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32" w:rsidRPr="00861F99" w:rsidRDefault="00551B32">
      <w:pPr>
        <w:ind w:right="101"/>
        <w:jc w:val="center"/>
        <w:rPr>
          <w:rFonts w:ascii="Arial" w:hAnsi="Arial" w:cs="Arial"/>
          <w:b/>
          <w:color w:val="000000" w:themeColor="text1"/>
          <w:sz w:val="40"/>
          <w:szCs w:val="22"/>
        </w:rPr>
      </w:pPr>
    </w:p>
    <w:p w:rsidR="00C6653B" w:rsidRPr="00861F99" w:rsidRDefault="00C6653B">
      <w:pPr>
        <w:ind w:right="101"/>
        <w:jc w:val="center"/>
        <w:rPr>
          <w:rFonts w:ascii="Arial" w:hAnsi="Arial" w:cs="Arial"/>
          <w:b/>
          <w:color w:val="000000" w:themeColor="text1"/>
          <w:sz w:val="40"/>
          <w:szCs w:val="22"/>
        </w:rPr>
      </w:pPr>
    </w:p>
    <w:p w:rsidR="00EE6C0B" w:rsidRPr="00861F99" w:rsidRDefault="000C0999" w:rsidP="00081953">
      <w:pPr>
        <w:ind w:right="101"/>
        <w:jc w:val="center"/>
        <w:rPr>
          <w:rFonts w:ascii="Arial" w:hAnsi="Arial" w:cs="Arial"/>
          <w:b/>
          <w:color w:val="000000" w:themeColor="text1"/>
          <w:sz w:val="40"/>
          <w:szCs w:val="22"/>
        </w:rPr>
      </w:pPr>
      <w:r w:rsidRPr="00861F99">
        <w:rPr>
          <w:rFonts w:ascii="Arial" w:hAnsi="Arial" w:cs="Arial"/>
          <w:b/>
          <w:noProof/>
          <w:color w:val="000000" w:themeColor="text1"/>
          <w:sz w:val="40"/>
          <w:szCs w:val="22"/>
          <w:lang w:val="en-IE" w:eastAsia="en-IE"/>
        </w:rPr>
        <w:drawing>
          <wp:inline distT="0" distB="0" distL="0" distR="0">
            <wp:extent cx="2838450" cy="1534795"/>
            <wp:effectExtent l="19050" t="0" r="0" b="0"/>
            <wp:docPr id="1" name="Picture 1" descr="cid:image001.jpg@01CADA43.551D7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DA43.551D7BA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0B" w:rsidRPr="00861F99" w:rsidRDefault="00EE6C0B" w:rsidP="00441EB0">
      <w:pPr>
        <w:ind w:right="101"/>
        <w:jc w:val="center"/>
        <w:rPr>
          <w:rFonts w:ascii="Arial" w:hAnsi="Arial" w:cs="Arial"/>
          <w:b/>
          <w:color w:val="000000" w:themeColor="text1"/>
          <w:sz w:val="40"/>
          <w:szCs w:val="22"/>
        </w:rPr>
      </w:pPr>
    </w:p>
    <w:p w:rsidR="008F3BA0" w:rsidRPr="00861F99" w:rsidRDefault="008F3BA0">
      <w:pPr>
        <w:ind w:right="101"/>
        <w:rPr>
          <w:rFonts w:ascii="Arial" w:hAnsi="Arial" w:cs="Arial"/>
          <w:b/>
          <w:color w:val="000000" w:themeColor="text1"/>
          <w:sz w:val="40"/>
          <w:szCs w:val="22"/>
        </w:rPr>
      </w:pPr>
    </w:p>
    <w:p w:rsidR="008F3BA0" w:rsidRPr="00861F99" w:rsidRDefault="008F3BA0">
      <w:pPr>
        <w:ind w:right="101"/>
        <w:rPr>
          <w:rFonts w:ascii="Arial" w:hAnsi="Arial" w:cs="Arial"/>
          <w:b/>
          <w:color w:val="000000" w:themeColor="text1"/>
          <w:sz w:val="40"/>
          <w:szCs w:val="22"/>
        </w:rPr>
      </w:pPr>
    </w:p>
    <w:p w:rsidR="00EE6C0B" w:rsidRPr="00861F99" w:rsidRDefault="00EE6C0B">
      <w:pPr>
        <w:ind w:right="101"/>
        <w:rPr>
          <w:rFonts w:ascii="Arial" w:hAnsi="Arial" w:cs="Arial"/>
          <w:b/>
          <w:color w:val="000000" w:themeColor="text1"/>
          <w:sz w:val="40"/>
          <w:szCs w:val="22"/>
        </w:rPr>
      </w:pPr>
    </w:p>
    <w:p w:rsidR="00CF174A" w:rsidRPr="00861F99" w:rsidRDefault="00CF174A">
      <w:pPr>
        <w:ind w:right="101"/>
        <w:rPr>
          <w:rFonts w:ascii="Arial" w:hAnsi="Arial" w:cs="Arial"/>
          <w:b/>
          <w:color w:val="000000" w:themeColor="text1"/>
          <w:sz w:val="40"/>
          <w:szCs w:val="22"/>
        </w:rPr>
      </w:pPr>
    </w:p>
    <w:p w:rsidR="00634762" w:rsidRPr="00E9084B" w:rsidRDefault="008F6006" w:rsidP="00634762">
      <w:pPr>
        <w:jc w:val="center"/>
        <w:rPr>
          <w:rFonts w:asciiTheme="minorHAnsi" w:hAnsiTheme="minorHAnsi"/>
          <w:b/>
          <w:color w:val="000000" w:themeColor="text1"/>
          <w:sz w:val="40"/>
          <w:szCs w:val="22"/>
        </w:rPr>
      </w:pPr>
      <w:r w:rsidRPr="00E9084B">
        <w:rPr>
          <w:rFonts w:asciiTheme="minorHAnsi" w:hAnsiTheme="minorHAnsi"/>
          <w:b/>
          <w:color w:val="000000" w:themeColor="text1"/>
          <w:sz w:val="40"/>
          <w:szCs w:val="22"/>
        </w:rPr>
        <w:t>Public Consultation on Transitioning to a Wheelchair Accessible Licensed Bus Sector</w:t>
      </w:r>
    </w:p>
    <w:p w:rsidR="00EE6C0B" w:rsidRDefault="00EE6C0B">
      <w:pPr>
        <w:rPr>
          <w:rFonts w:ascii="Arial" w:hAnsi="Arial" w:cs="Arial"/>
          <w:b/>
          <w:bCs/>
          <w:color w:val="000000" w:themeColor="text1"/>
          <w:sz w:val="28"/>
          <w:szCs w:val="32"/>
        </w:rPr>
      </w:pPr>
    </w:p>
    <w:p w:rsidR="005F7468" w:rsidRDefault="005F7468">
      <w:pPr>
        <w:rPr>
          <w:rFonts w:ascii="Arial" w:hAnsi="Arial" w:cs="Arial"/>
          <w:b/>
          <w:bCs/>
          <w:color w:val="000000" w:themeColor="text1"/>
          <w:sz w:val="28"/>
          <w:szCs w:val="32"/>
        </w:rPr>
      </w:pPr>
    </w:p>
    <w:p w:rsidR="005F7468" w:rsidRDefault="005F7468">
      <w:pPr>
        <w:rPr>
          <w:rFonts w:ascii="Arial" w:hAnsi="Arial" w:cs="Arial"/>
          <w:b/>
          <w:bCs/>
          <w:color w:val="000000" w:themeColor="text1"/>
          <w:sz w:val="28"/>
          <w:szCs w:val="32"/>
        </w:rPr>
      </w:pPr>
    </w:p>
    <w:p w:rsidR="005F7468" w:rsidRPr="00861F99" w:rsidRDefault="005F7468">
      <w:pPr>
        <w:rPr>
          <w:rFonts w:ascii="Arial" w:hAnsi="Arial" w:cs="Arial"/>
          <w:b/>
          <w:bCs/>
          <w:color w:val="000000" w:themeColor="text1"/>
          <w:sz w:val="28"/>
          <w:szCs w:val="32"/>
        </w:rPr>
      </w:pPr>
    </w:p>
    <w:p w:rsidR="005766CF" w:rsidRPr="00E9084B" w:rsidRDefault="002166A0" w:rsidP="005766CF">
      <w:pPr>
        <w:rPr>
          <w:rFonts w:asciiTheme="minorHAnsi" w:hAnsiTheme="minorHAnsi"/>
          <w:b/>
          <w:bCs/>
          <w:i/>
          <w:iCs/>
          <w:sz w:val="28"/>
        </w:rPr>
      </w:pPr>
      <w:r w:rsidRPr="00E9084B">
        <w:rPr>
          <w:rFonts w:asciiTheme="minorHAnsi" w:hAnsiTheme="minorHAnsi"/>
          <w:b/>
          <w:bCs/>
          <w:i/>
          <w:iCs/>
          <w:sz w:val="28"/>
        </w:rPr>
        <w:t>National Transport Authority</w:t>
      </w:r>
    </w:p>
    <w:p w:rsidR="005766CF" w:rsidRPr="00E9084B" w:rsidRDefault="002166A0" w:rsidP="005766CF">
      <w:pPr>
        <w:rPr>
          <w:rFonts w:asciiTheme="minorHAnsi" w:hAnsiTheme="minorHAnsi"/>
          <w:b/>
          <w:bCs/>
          <w:i/>
          <w:iCs/>
          <w:sz w:val="28"/>
        </w:rPr>
      </w:pPr>
      <w:proofErr w:type="spellStart"/>
      <w:r w:rsidRPr="00E9084B">
        <w:rPr>
          <w:rFonts w:asciiTheme="minorHAnsi" w:hAnsiTheme="minorHAnsi"/>
          <w:b/>
          <w:bCs/>
          <w:i/>
          <w:iCs/>
          <w:sz w:val="28"/>
        </w:rPr>
        <w:t>Dún</w:t>
      </w:r>
      <w:proofErr w:type="spellEnd"/>
      <w:r w:rsidRPr="00E9084B">
        <w:rPr>
          <w:rFonts w:asciiTheme="minorHAnsi" w:hAnsiTheme="minorHAnsi"/>
          <w:b/>
          <w:bCs/>
          <w:i/>
          <w:iCs/>
          <w:sz w:val="28"/>
        </w:rPr>
        <w:t xml:space="preserve"> </w:t>
      </w:r>
      <w:proofErr w:type="spellStart"/>
      <w:r w:rsidRPr="00E9084B">
        <w:rPr>
          <w:rFonts w:asciiTheme="minorHAnsi" w:hAnsiTheme="minorHAnsi"/>
          <w:b/>
          <w:bCs/>
          <w:i/>
          <w:iCs/>
          <w:sz w:val="28"/>
        </w:rPr>
        <w:t>Scéine</w:t>
      </w:r>
      <w:proofErr w:type="spellEnd"/>
    </w:p>
    <w:p w:rsidR="005766CF" w:rsidRPr="00E9084B" w:rsidRDefault="005766CF" w:rsidP="005766CF">
      <w:pPr>
        <w:rPr>
          <w:rFonts w:asciiTheme="minorHAnsi" w:hAnsiTheme="minorHAnsi"/>
          <w:b/>
          <w:bCs/>
          <w:i/>
          <w:iCs/>
          <w:sz w:val="28"/>
        </w:rPr>
      </w:pPr>
      <w:proofErr w:type="spellStart"/>
      <w:r w:rsidRPr="00E9084B">
        <w:rPr>
          <w:rFonts w:asciiTheme="minorHAnsi" w:hAnsiTheme="minorHAnsi"/>
          <w:b/>
          <w:bCs/>
          <w:i/>
          <w:iCs/>
          <w:sz w:val="28"/>
        </w:rPr>
        <w:t>Iveagh</w:t>
      </w:r>
      <w:proofErr w:type="spellEnd"/>
      <w:r w:rsidRPr="00E9084B">
        <w:rPr>
          <w:rFonts w:asciiTheme="minorHAnsi" w:hAnsiTheme="minorHAnsi"/>
          <w:b/>
          <w:bCs/>
          <w:i/>
          <w:iCs/>
          <w:sz w:val="28"/>
        </w:rPr>
        <w:t xml:space="preserve"> Court</w:t>
      </w:r>
    </w:p>
    <w:p w:rsidR="005766CF" w:rsidRPr="00E9084B" w:rsidRDefault="005766CF" w:rsidP="005766CF">
      <w:pPr>
        <w:rPr>
          <w:rFonts w:asciiTheme="minorHAnsi" w:hAnsiTheme="minorHAnsi"/>
          <w:b/>
          <w:bCs/>
          <w:i/>
          <w:iCs/>
          <w:sz w:val="28"/>
        </w:rPr>
      </w:pPr>
      <w:r w:rsidRPr="00E9084B">
        <w:rPr>
          <w:rFonts w:asciiTheme="minorHAnsi" w:hAnsiTheme="minorHAnsi"/>
          <w:b/>
          <w:bCs/>
          <w:i/>
          <w:iCs/>
          <w:sz w:val="28"/>
        </w:rPr>
        <w:t>Harcourt Lane</w:t>
      </w:r>
    </w:p>
    <w:p w:rsidR="005766CF" w:rsidRPr="00E9084B" w:rsidRDefault="005766CF" w:rsidP="005766CF">
      <w:pPr>
        <w:rPr>
          <w:rFonts w:asciiTheme="minorHAnsi" w:hAnsiTheme="minorHAnsi"/>
          <w:b/>
          <w:bCs/>
          <w:i/>
          <w:iCs/>
          <w:sz w:val="28"/>
        </w:rPr>
      </w:pPr>
      <w:r w:rsidRPr="00E9084B">
        <w:rPr>
          <w:rFonts w:asciiTheme="minorHAnsi" w:hAnsiTheme="minorHAnsi"/>
          <w:b/>
          <w:bCs/>
          <w:i/>
          <w:iCs/>
          <w:sz w:val="28"/>
        </w:rPr>
        <w:t>Dublin 2</w:t>
      </w:r>
    </w:p>
    <w:p w:rsidR="005766CF" w:rsidRPr="00E9084B" w:rsidRDefault="004C5814" w:rsidP="005766CF">
      <w:pPr>
        <w:rPr>
          <w:rFonts w:asciiTheme="minorHAnsi" w:hAnsiTheme="minorHAnsi"/>
          <w:b/>
          <w:bCs/>
          <w:i/>
          <w:iCs/>
          <w:sz w:val="28"/>
        </w:rPr>
      </w:pPr>
      <w:r>
        <w:rPr>
          <w:rFonts w:asciiTheme="minorHAnsi" w:hAnsiTheme="minorHAnsi"/>
          <w:b/>
          <w:bCs/>
          <w:i/>
          <w:iCs/>
          <w:sz w:val="28"/>
        </w:rPr>
        <w:t>October 2014</w:t>
      </w:r>
    </w:p>
    <w:p w:rsidR="005424CB" w:rsidRDefault="005424CB" w:rsidP="008F6006">
      <w:pPr>
        <w:pStyle w:val="Heading1"/>
        <w:spacing w:before="0"/>
        <w:rPr>
          <w:rFonts w:ascii="Times New Roman" w:hAnsi="Times New Roman"/>
          <w:b/>
          <w:bCs/>
          <w:i/>
          <w:iCs/>
          <w:szCs w:val="24"/>
        </w:rPr>
      </w:pPr>
    </w:p>
    <w:p w:rsidR="005424CB" w:rsidRDefault="005424CB">
      <w:pPr>
        <w:spacing w:after="0"/>
        <w:jc w:val="left"/>
        <w:rPr>
          <w:rFonts w:ascii="Times New Roman Bold" w:hAnsi="Times New Roman Bold"/>
          <w:color w:val="000000" w:themeColor="text1"/>
          <w:sz w:val="28"/>
          <w:szCs w:val="20"/>
        </w:rPr>
      </w:pPr>
      <w:r>
        <w:rPr>
          <w:color w:val="000000" w:themeColor="text1"/>
        </w:rPr>
        <w:br w:type="page"/>
      </w:r>
    </w:p>
    <w:p w:rsidR="00771093" w:rsidRPr="00E9084B" w:rsidRDefault="00771093" w:rsidP="008F6006">
      <w:pPr>
        <w:pStyle w:val="Heading1"/>
        <w:spacing w:before="0"/>
        <w:rPr>
          <w:rFonts w:asciiTheme="minorHAnsi" w:hAnsiTheme="minorHAnsi"/>
          <w:b/>
          <w:color w:val="000000" w:themeColor="text1"/>
        </w:rPr>
      </w:pPr>
      <w:r w:rsidRPr="00E9084B">
        <w:rPr>
          <w:rFonts w:asciiTheme="minorHAnsi" w:hAnsiTheme="minorHAnsi"/>
          <w:b/>
          <w:color w:val="000000" w:themeColor="text1"/>
        </w:rPr>
        <w:lastRenderedPageBreak/>
        <w:t>Introduction</w:t>
      </w:r>
    </w:p>
    <w:p w:rsidR="00771093" w:rsidRDefault="00771093" w:rsidP="00E9084B">
      <w:pPr>
        <w:pStyle w:val="Heading1"/>
        <w:spacing w:before="0"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771093" w:rsidRDefault="00771093" w:rsidP="00E9084B">
      <w:pPr>
        <w:pStyle w:val="Heading1"/>
        <w:spacing w:before="0"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52052F">
        <w:rPr>
          <w:rFonts w:asciiTheme="minorHAnsi" w:hAnsiTheme="minorHAnsi"/>
          <w:color w:val="000000" w:themeColor="text1"/>
          <w:sz w:val="22"/>
          <w:szCs w:val="22"/>
        </w:rPr>
        <w:t>commercial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 bus and coach sector provide public transport services under licence from the National Transport Authority. Such companies include Bus </w:t>
      </w:r>
      <w:proofErr w:type="spellStart"/>
      <w:r w:rsidRPr="00E9084B">
        <w:rPr>
          <w:rFonts w:asciiTheme="minorHAnsi" w:hAnsiTheme="minorHAnsi"/>
          <w:color w:val="000000" w:themeColor="text1"/>
          <w:sz w:val="22"/>
          <w:szCs w:val="22"/>
        </w:rPr>
        <w:t>Éireann</w:t>
      </w:r>
      <w:proofErr w:type="spellEnd"/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 Expressway services, </w:t>
      </w:r>
      <w:proofErr w:type="spellStart"/>
      <w:r w:rsidRPr="00E9084B">
        <w:rPr>
          <w:rFonts w:asciiTheme="minorHAnsi" w:hAnsiTheme="minorHAnsi"/>
          <w:color w:val="000000" w:themeColor="text1"/>
          <w:sz w:val="22"/>
          <w:szCs w:val="22"/>
        </w:rPr>
        <w:t>Aircoach</w:t>
      </w:r>
      <w:proofErr w:type="spellEnd"/>
      <w:r w:rsidRPr="00771093">
        <w:rPr>
          <w:rFonts w:asciiTheme="minorHAnsi" w:hAnsiTheme="minorHAnsi"/>
          <w:color w:val="000000" w:themeColor="text1"/>
          <w:sz w:val="22"/>
          <w:szCs w:val="22"/>
        </w:rPr>
        <w:t xml:space="preserve">, Dublin Coach and </w:t>
      </w:r>
      <w:proofErr w:type="spellStart"/>
      <w:r w:rsidRPr="00DD6648">
        <w:rPr>
          <w:rFonts w:asciiTheme="minorHAnsi" w:hAnsiTheme="minorHAnsi"/>
          <w:color w:val="000000" w:themeColor="text1"/>
          <w:sz w:val="22"/>
          <w:szCs w:val="22"/>
        </w:rPr>
        <w:t>Citylink</w:t>
      </w:r>
      <w:proofErr w:type="spellEnd"/>
      <w:r w:rsidR="00246AB0" w:rsidRPr="00BE36C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0DB" w:rsidRPr="00FC40EE">
        <w:rPr>
          <w:rFonts w:asciiTheme="minorHAnsi" w:hAnsiTheme="minorHAnsi"/>
          <w:color w:val="000000" w:themeColor="text1"/>
          <w:sz w:val="22"/>
          <w:szCs w:val="22"/>
        </w:rPr>
        <w:t>and also a number of small</w:t>
      </w:r>
      <w:r w:rsidR="00944022" w:rsidRPr="00E9084B">
        <w:rPr>
          <w:rFonts w:asciiTheme="minorHAnsi" w:hAnsiTheme="minorHAnsi"/>
          <w:color w:val="000000" w:themeColor="text1"/>
          <w:sz w:val="22"/>
          <w:szCs w:val="22"/>
        </w:rPr>
        <w:t>er</w:t>
      </w:r>
      <w:r w:rsidR="006610DB" w:rsidRPr="00DD6648">
        <w:rPr>
          <w:rFonts w:asciiTheme="minorHAnsi" w:hAnsiTheme="minorHAnsi"/>
          <w:color w:val="000000" w:themeColor="text1"/>
          <w:sz w:val="22"/>
          <w:szCs w:val="22"/>
        </w:rPr>
        <w:t xml:space="preserve"> private bus operators </w:t>
      </w:r>
      <w:r w:rsidR="006610DB" w:rsidRPr="00E9084B">
        <w:rPr>
          <w:rFonts w:asciiTheme="minorHAnsi" w:hAnsiTheme="minorHAnsi"/>
          <w:color w:val="000000" w:themeColor="text1"/>
          <w:sz w:val="22"/>
          <w:szCs w:val="22"/>
        </w:rPr>
        <w:t>using</w:t>
      </w:r>
      <w:r w:rsidR="006610DB" w:rsidRPr="00DD6648">
        <w:rPr>
          <w:rFonts w:asciiTheme="minorHAnsi" w:hAnsiTheme="minorHAnsi"/>
          <w:color w:val="000000" w:themeColor="text1"/>
          <w:sz w:val="22"/>
          <w:szCs w:val="22"/>
        </w:rPr>
        <w:t xml:space="preserve"> one or two buses</w:t>
      </w:r>
      <w:r w:rsidR="006610DB"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 to provide their licensed service</w:t>
      </w:r>
      <w:r w:rsidR="006610DB" w:rsidRPr="00DD664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974ED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0DB" w:rsidRPr="00FC40EE">
        <w:rPr>
          <w:rFonts w:asciiTheme="minorHAnsi" w:hAnsiTheme="minorHAnsi"/>
          <w:color w:val="000000" w:themeColor="text1"/>
          <w:sz w:val="22"/>
          <w:szCs w:val="22"/>
        </w:rPr>
        <w:t>T</w:t>
      </w:r>
      <w:r w:rsidR="00246AB0" w:rsidRPr="00FC40EE">
        <w:rPr>
          <w:rFonts w:asciiTheme="minorHAnsi" w:hAnsiTheme="minorHAnsi"/>
          <w:color w:val="000000" w:themeColor="text1"/>
          <w:sz w:val="22"/>
          <w:szCs w:val="22"/>
        </w:rPr>
        <w:t>his</w:t>
      </w:r>
      <w:r w:rsidR="00246AB0">
        <w:rPr>
          <w:rFonts w:asciiTheme="minorHAnsi" w:hAnsiTheme="minorHAnsi"/>
          <w:color w:val="000000" w:themeColor="text1"/>
          <w:sz w:val="22"/>
          <w:szCs w:val="22"/>
        </w:rPr>
        <w:t xml:space="preserve"> sector supported 7% of all public transport journeys in the State in 2013. The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 licences </w:t>
      </w:r>
      <w:r w:rsidR="00246AB0">
        <w:rPr>
          <w:rFonts w:asciiTheme="minorHAnsi" w:hAnsiTheme="minorHAnsi"/>
          <w:color w:val="000000" w:themeColor="text1"/>
          <w:sz w:val="22"/>
          <w:szCs w:val="22"/>
        </w:rPr>
        <w:t xml:space="preserve">for such services 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are granted </w:t>
      </w:r>
      <w:r w:rsidR="00246AB0">
        <w:rPr>
          <w:rFonts w:asciiTheme="minorHAnsi" w:hAnsiTheme="minorHAnsi"/>
          <w:color w:val="000000" w:themeColor="text1"/>
          <w:sz w:val="22"/>
          <w:szCs w:val="22"/>
        </w:rPr>
        <w:t xml:space="preserve">by the Authority 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in accordance with the Public Transport Regulation Act 2009 and a list of these licences is available on </w:t>
      </w:r>
      <w:hyperlink r:id="rId11" w:history="1">
        <w:r w:rsidRPr="00E9084B">
          <w:rPr>
            <w:rStyle w:val="Hyperlink"/>
            <w:rFonts w:asciiTheme="minorHAnsi" w:hAnsiTheme="minorHAnsi"/>
            <w:sz w:val="22"/>
            <w:szCs w:val="22"/>
          </w:rPr>
          <w:t>www.nationaltransport.ie</w:t>
        </w:r>
      </w:hyperlink>
    </w:p>
    <w:p w:rsidR="00771093" w:rsidRPr="00CF7D5F" w:rsidRDefault="00771093" w:rsidP="00E9084B">
      <w:pPr>
        <w:pStyle w:val="Heading2"/>
      </w:pPr>
    </w:p>
    <w:p w:rsidR="00771093" w:rsidRPr="00E9084B" w:rsidRDefault="00771093" w:rsidP="00E9084B">
      <w:pPr>
        <w:pStyle w:val="Heading1"/>
        <w:spacing w:before="0"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The Department of Transport, Tourism and Sport’s document </w:t>
      </w:r>
      <w:r w:rsidR="00246AB0">
        <w:rPr>
          <w:rFonts w:asciiTheme="minorHAnsi" w:hAnsiTheme="minorHAnsi"/>
          <w:color w:val="000000" w:themeColor="text1"/>
          <w:sz w:val="22"/>
          <w:szCs w:val="22"/>
        </w:rPr>
        <w:t>“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>Access for All”</w:t>
      </w:r>
      <w:r w:rsidR="00A80879"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46AB0">
        <w:rPr>
          <w:rFonts w:asciiTheme="minorHAnsi" w:hAnsiTheme="minorHAnsi"/>
          <w:color w:val="000000" w:themeColor="text1"/>
          <w:sz w:val="22"/>
          <w:szCs w:val="22"/>
        </w:rPr>
        <w:t>which has been published in accordance with the Disability Act 2005 has set out an objective that licensed bus services be conditioned to provide wheelchair accessible services.</w:t>
      </w:r>
      <w:r w:rsidR="00A80879"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C5814">
        <w:rPr>
          <w:rFonts w:asciiTheme="minorHAnsi" w:hAnsiTheme="minorHAnsi"/>
          <w:color w:val="000000" w:themeColor="text1"/>
          <w:sz w:val="22"/>
          <w:szCs w:val="22"/>
        </w:rPr>
        <w:t>The response</w:t>
      </w:r>
      <w:r w:rsidR="0052052F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4C5814">
        <w:rPr>
          <w:rFonts w:asciiTheme="minorHAnsi" w:hAnsiTheme="minorHAnsi"/>
          <w:color w:val="000000" w:themeColor="text1"/>
          <w:sz w:val="22"/>
          <w:szCs w:val="22"/>
        </w:rPr>
        <w:t xml:space="preserve"> to this consultation paper will assist the Authority </w:t>
      </w:r>
      <w:r w:rsidR="00A04B94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="00974ED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C5814">
        <w:rPr>
          <w:rFonts w:asciiTheme="minorHAnsi" w:hAnsiTheme="minorHAnsi"/>
          <w:color w:val="000000" w:themeColor="text1"/>
          <w:sz w:val="22"/>
          <w:szCs w:val="22"/>
        </w:rPr>
        <w:t xml:space="preserve">carrying out its regulatory role in the provision of </w:t>
      </w:r>
      <w:r w:rsidR="00A04B94">
        <w:rPr>
          <w:rFonts w:asciiTheme="minorHAnsi" w:hAnsiTheme="minorHAnsi"/>
          <w:color w:val="000000" w:themeColor="text1"/>
          <w:sz w:val="22"/>
          <w:szCs w:val="22"/>
        </w:rPr>
        <w:t xml:space="preserve">licensed </w:t>
      </w:r>
      <w:r w:rsidR="004C5814">
        <w:rPr>
          <w:rFonts w:asciiTheme="minorHAnsi" w:hAnsiTheme="minorHAnsi"/>
          <w:color w:val="000000" w:themeColor="text1"/>
          <w:sz w:val="22"/>
          <w:szCs w:val="22"/>
        </w:rPr>
        <w:t>public transport services</w:t>
      </w:r>
      <w:r w:rsidR="00A04B94">
        <w:rPr>
          <w:rFonts w:asciiTheme="minorHAnsi" w:hAnsiTheme="minorHAnsi"/>
          <w:color w:val="000000" w:themeColor="text1"/>
          <w:sz w:val="22"/>
          <w:szCs w:val="22"/>
        </w:rPr>
        <w:t xml:space="preserve"> by commercial bus and coach operators</w:t>
      </w:r>
      <w:r w:rsidR="004C5814">
        <w:rPr>
          <w:rFonts w:asciiTheme="minorHAnsi" w:hAnsiTheme="minorHAnsi"/>
          <w:color w:val="000000" w:themeColor="text1"/>
          <w:sz w:val="22"/>
          <w:szCs w:val="22"/>
        </w:rPr>
        <w:t xml:space="preserve">.  In examining the level of accessibility for the mobility impaired, it should be noted that improvements in wheelchair accessibility would also improve accessibility for </w:t>
      </w:r>
      <w:r w:rsidR="0052052F">
        <w:rPr>
          <w:rFonts w:asciiTheme="minorHAnsi" w:hAnsiTheme="minorHAnsi"/>
          <w:color w:val="000000" w:themeColor="text1"/>
          <w:sz w:val="22"/>
          <w:szCs w:val="22"/>
        </w:rPr>
        <w:t xml:space="preserve">people </w:t>
      </w:r>
      <w:r w:rsidR="004C5814">
        <w:rPr>
          <w:rFonts w:asciiTheme="minorHAnsi" w:hAnsiTheme="minorHAnsi"/>
          <w:color w:val="000000" w:themeColor="text1"/>
          <w:sz w:val="22"/>
          <w:szCs w:val="22"/>
        </w:rPr>
        <w:t>whose mobility impairment does not require them to use a wheelchair.</w:t>
      </w:r>
    </w:p>
    <w:p w:rsidR="00771093" w:rsidRPr="00E9084B" w:rsidRDefault="00771093" w:rsidP="00E9084B">
      <w:pPr>
        <w:pStyle w:val="Heading1"/>
        <w:spacing w:before="0"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4C5814" w:rsidRPr="00E9084B" w:rsidRDefault="004C5814" w:rsidP="00E9084B">
      <w:pPr>
        <w:spacing w:line="360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E9084B">
        <w:rPr>
          <w:rFonts w:asciiTheme="minorHAnsi" w:hAnsiTheme="minorHAnsi"/>
          <w:b/>
          <w:color w:val="000000" w:themeColor="text1"/>
          <w:sz w:val="28"/>
          <w:szCs w:val="28"/>
        </w:rPr>
        <w:t>Consultation Paper</w:t>
      </w:r>
    </w:p>
    <w:p w:rsidR="008F6006" w:rsidRPr="00E9084B" w:rsidRDefault="008F6006" w:rsidP="00E9084B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This consultation aims to support </w:t>
      </w:r>
      <w:r w:rsidR="00246AB0"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52052F">
        <w:rPr>
          <w:rFonts w:asciiTheme="minorHAnsi" w:hAnsiTheme="minorHAnsi"/>
          <w:color w:val="000000" w:themeColor="text1"/>
          <w:sz w:val="22"/>
          <w:szCs w:val="22"/>
        </w:rPr>
        <w:t>Authority’s</w:t>
      </w:r>
      <w:r w:rsidR="0052052F"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>research in moving to</w:t>
      </w:r>
      <w:r w:rsidR="00B93B8E" w:rsidRPr="00E9084B">
        <w:rPr>
          <w:rFonts w:asciiTheme="minorHAnsi" w:hAnsiTheme="minorHAnsi"/>
          <w:color w:val="000000" w:themeColor="text1"/>
          <w:sz w:val="22"/>
          <w:szCs w:val="22"/>
        </w:rPr>
        <w:t>wards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 a wheelchair accessible licensed bus </w:t>
      </w:r>
      <w:r w:rsidR="00B93B8E"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and coach 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sector. </w:t>
      </w:r>
    </w:p>
    <w:p w:rsidR="008F6006" w:rsidRPr="00E9084B" w:rsidRDefault="008F6006" w:rsidP="00E9084B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A complementary </w:t>
      </w:r>
      <w:r w:rsidR="00A80879" w:rsidRPr="00E9084B">
        <w:rPr>
          <w:rFonts w:asciiTheme="minorHAnsi" w:hAnsiTheme="minorHAnsi"/>
          <w:color w:val="000000" w:themeColor="text1"/>
          <w:sz w:val="22"/>
          <w:szCs w:val="22"/>
        </w:rPr>
        <w:t>issues paper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 on </w:t>
      </w:r>
      <w:r w:rsidR="00B93B8E"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objectives, options and international experience in 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transitioning to a wheelchair accessible licensed bus sector is </w:t>
      </w:r>
      <w:r w:rsidR="00A80879" w:rsidRPr="00E9084B">
        <w:rPr>
          <w:rFonts w:asciiTheme="minorHAnsi" w:hAnsiTheme="minorHAnsi"/>
          <w:color w:val="000000" w:themeColor="text1"/>
          <w:sz w:val="22"/>
          <w:szCs w:val="22"/>
        </w:rPr>
        <w:t>published as part of this consultation</w:t>
      </w:r>
      <w:r w:rsidRPr="00E9084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8F6006" w:rsidRPr="00E9084B" w:rsidRDefault="00246AB0" w:rsidP="00E9084B">
      <w:pPr>
        <w:spacing w:line="360" w:lineRule="auto"/>
        <w:rPr>
          <w:rFonts w:asciiTheme="minorHAnsi" w:hAnsiTheme="minorHAnsi"/>
          <w:sz w:val="22"/>
          <w:szCs w:val="22"/>
        </w:rPr>
      </w:pPr>
      <w:r w:rsidRPr="00E9084B">
        <w:rPr>
          <w:rFonts w:asciiTheme="minorHAnsi" w:hAnsiTheme="minorHAnsi"/>
          <w:sz w:val="22"/>
          <w:szCs w:val="22"/>
        </w:rPr>
        <w:t xml:space="preserve">This </w:t>
      </w:r>
      <w:r w:rsidR="008F6006" w:rsidRPr="00E9084B">
        <w:rPr>
          <w:rFonts w:asciiTheme="minorHAnsi" w:hAnsiTheme="minorHAnsi"/>
          <w:sz w:val="22"/>
          <w:szCs w:val="22"/>
        </w:rPr>
        <w:t xml:space="preserve">public consultation </w:t>
      </w:r>
      <w:r w:rsidR="005424CB" w:rsidRPr="00E9084B">
        <w:rPr>
          <w:rFonts w:asciiTheme="minorHAnsi" w:hAnsiTheme="minorHAnsi"/>
          <w:sz w:val="22"/>
          <w:szCs w:val="22"/>
        </w:rPr>
        <w:t>gives</w:t>
      </w:r>
      <w:r w:rsidR="008F6006" w:rsidRPr="00E9084B">
        <w:rPr>
          <w:rFonts w:asciiTheme="minorHAnsi" w:hAnsiTheme="minorHAnsi"/>
          <w:sz w:val="22"/>
          <w:szCs w:val="22"/>
        </w:rPr>
        <w:t xml:space="preserve"> respondents the opportunity to provide the </w:t>
      </w:r>
      <w:r w:rsidR="0052052F">
        <w:rPr>
          <w:rFonts w:asciiTheme="minorHAnsi" w:hAnsiTheme="minorHAnsi"/>
          <w:sz w:val="22"/>
          <w:szCs w:val="22"/>
        </w:rPr>
        <w:t>Authority</w:t>
      </w:r>
      <w:r w:rsidR="0052052F" w:rsidRPr="00E9084B">
        <w:rPr>
          <w:rFonts w:asciiTheme="minorHAnsi" w:hAnsiTheme="minorHAnsi"/>
          <w:sz w:val="22"/>
          <w:szCs w:val="22"/>
        </w:rPr>
        <w:t xml:space="preserve"> </w:t>
      </w:r>
      <w:r w:rsidR="008F6006" w:rsidRPr="00E9084B">
        <w:rPr>
          <w:rFonts w:asciiTheme="minorHAnsi" w:hAnsiTheme="minorHAnsi"/>
          <w:sz w:val="22"/>
          <w:szCs w:val="22"/>
        </w:rPr>
        <w:t>with industry, public and stakeholder opinion on the issues arising in moving to a wheelchair accessible licensed bus sector.</w:t>
      </w:r>
    </w:p>
    <w:p w:rsidR="00771093" w:rsidRPr="00E9084B" w:rsidRDefault="007C2420" w:rsidP="00E9084B">
      <w:pPr>
        <w:spacing w:line="360" w:lineRule="auto"/>
        <w:rPr>
          <w:rFonts w:asciiTheme="minorHAnsi" w:hAnsiTheme="minorHAnsi"/>
          <w:sz w:val="22"/>
          <w:szCs w:val="22"/>
        </w:rPr>
      </w:pPr>
      <w:r w:rsidRPr="00E9084B">
        <w:rPr>
          <w:rFonts w:asciiTheme="minorHAnsi" w:hAnsiTheme="minorHAnsi"/>
          <w:sz w:val="22"/>
          <w:szCs w:val="22"/>
        </w:rPr>
        <w:t>Respondents should indicate</w:t>
      </w:r>
      <w:r w:rsidR="008F6006" w:rsidRPr="00E9084B">
        <w:rPr>
          <w:rFonts w:asciiTheme="minorHAnsi" w:hAnsiTheme="minorHAnsi"/>
          <w:sz w:val="22"/>
          <w:szCs w:val="22"/>
        </w:rPr>
        <w:t xml:space="preserve"> which questio</w:t>
      </w:r>
      <w:r w:rsidRPr="00E9084B">
        <w:rPr>
          <w:rFonts w:asciiTheme="minorHAnsi" w:hAnsiTheme="minorHAnsi"/>
          <w:sz w:val="22"/>
          <w:szCs w:val="22"/>
        </w:rPr>
        <w:t>n or issue their text refers to if responding in an alternative format.</w:t>
      </w:r>
    </w:p>
    <w:p w:rsidR="00197436" w:rsidRPr="00E9084B" w:rsidRDefault="00197436" w:rsidP="00E9084B">
      <w:pPr>
        <w:spacing w:after="0" w:line="360" w:lineRule="auto"/>
        <w:jc w:val="left"/>
        <w:rPr>
          <w:rFonts w:asciiTheme="minorHAnsi" w:hAnsiTheme="minorHAnsi"/>
          <w:sz w:val="22"/>
          <w:szCs w:val="22"/>
        </w:rPr>
      </w:pPr>
      <w:r w:rsidRPr="00E9084B">
        <w:rPr>
          <w:rFonts w:asciiTheme="minorHAnsi" w:hAnsiTheme="minorHAnsi"/>
          <w:sz w:val="22"/>
          <w:szCs w:val="22"/>
        </w:rPr>
        <w:br w:type="page"/>
      </w:r>
    </w:p>
    <w:p w:rsidR="000F33E7" w:rsidRPr="00E9084B" w:rsidRDefault="00197436" w:rsidP="005429C2">
      <w:pPr>
        <w:pStyle w:val="Heading1"/>
        <w:spacing w:before="0"/>
        <w:rPr>
          <w:rFonts w:asciiTheme="minorHAnsi" w:hAnsiTheme="minorHAnsi"/>
          <w:b/>
          <w:color w:val="000000" w:themeColor="text1"/>
        </w:rPr>
      </w:pPr>
      <w:r w:rsidRPr="00E9084B">
        <w:rPr>
          <w:rFonts w:asciiTheme="minorHAnsi" w:hAnsiTheme="minorHAnsi"/>
          <w:b/>
          <w:color w:val="000000" w:themeColor="text1"/>
        </w:rPr>
        <w:lastRenderedPageBreak/>
        <w:t>Questionnaire</w:t>
      </w:r>
    </w:p>
    <w:p w:rsidR="000F33E7" w:rsidRPr="00E9084B" w:rsidRDefault="000F33E7" w:rsidP="00E9084B"/>
    <w:tbl>
      <w:tblPr>
        <w:tblW w:w="922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5424CB" w:rsidRPr="004C5814" w:rsidTr="00E9084B">
        <w:trPr>
          <w:trHeight w:val="331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4CB" w:rsidRPr="00E9084B" w:rsidRDefault="005424CB" w:rsidP="00E9084B">
            <w:pPr>
              <w:numPr>
                <w:ilvl w:val="0"/>
                <w:numId w:val="59"/>
              </w:numPr>
              <w:spacing w:line="360" w:lineRule="auto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E9084B">
              <w:rPr>
                <w:rFonts w:asciiTheme="minorHAnsi" w:hAnsiTheme="minorHAnsi"/>
                <w:b/>
                <w:lang w:val="en-US"/>
              </w:rPr>
              <w:t>How adequate is the current level</w:t>
            </w:r>
            <w:r w:rsidR="00B93B8E" w:rsidRPr="00E9084B">
              <w:rPr>
                <w:rFonts w:asciiTheme="minorHAnsi" w:hAnsiTheme="minorHAnsi"/>
                <w:b/>
                <w:lang w:val="en-US"/>
              </w:rPr>
              <w:t xml:space="preserve"> of wheelchair accessibility in the licensed bus and coach sector</w:t>
            </w:r>
            <w:r w:rsidRPr="00E9084B">
              <w:rPr>
                <w:rFonts w:asciiTheme="minorHAnsi" w:hAnsiTheme="minorHAnsi"/>
                <w:b/>
                <w:lang w:val="en-US"/>
              </w:rPr>
              <w:t>?</w:t>
            </w:r>
            <w:r w:rsidR="00A04B94">
              <w:rPr>
                <w:rFonts w:asciiTheme="minorHAnsi" w:hAnsiTheme="minorHAnsi"/>
                <w:b/>
                <w:lang w:val="en-US"/>
              </w:rPr>
              <w:t xml:space="preserve"> Please explain.  </w:t>
            </w:r>
          </w:p>
        </w:tc>
      </w:tr>
      <w:tr w:rsidR="005424CB" w:rsidRPr="004C5814" w:rsidTr="00E9084B">
        <w:trPr>
          <w:trHeight w:val="1258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4CB" w:rsidRDefault="005424CB" w:rsidP="005424CB">
            <w:pPr>
              <w:pStyle w:val="Caption"/>
              <w:rPr>
                <w:rFonts w:asciiTheme="minorHAnsi" w:hAnsiTheme="minorHAnsi"/>
                <w:b w:val="0"/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Pr="001548A5" w:rsidRDefault="001548A5" w:rsidP="001548A5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Pr="00F03F1D" w:rsidRDefault="00F03F1D" w:rsidP="00E9084B">
            <w:pPr>
              <w:rPr>
                <w:lang w:val="en-US"/>
              </w:rPr>
            </w:pPr>
          </w:p>
        </w:tc>
      </w:tr>
      <w:tr w:rsidR="005424CB" w:rsidRPr="004C5814" w:rsidTr="00E9084B">
        <w:trPr>
          <w:trHeight w:val="773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4CB" w:rsidRPr="00E9084B" w:rsidRDefault="009F4AA8" w:rsidP="005424CB">
            <w:pPr>
              <w:numPr>
                <w:ilvl w:val="0"/>
                <w:numId w:val="59"/>
              </w:numPr>
              <w:rPr>
                <w:rFonts w:asciiTheme="minorHAnsi" w:hAnsi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lang w:val="en-US"/>
              </w:rPr>
              <w:t xml:space="preserve">Please explain how the </w:t>
            </w:r>
            <w:r w:rsidRPr="00D95D4D">
              <w:rPr>
                <w:rFonts w:asciiTheme="minorHAnsi" w:hAnsiTheme="minorHAnsi"/>
                <w:b/>
                <w:color w:val="000000"/>
                <w:lang w:val="en-US"/>
              </w:rPr>
              <w:t xml:space="preserve">licensed bus and coach sector </w:t>
            </w:r>
            <w:r>
              <w:rPr>
                <w:rFonts w:asciiTheme="minorHAnsi" w:hAnsiTheme="minorHAnsi"/>
                <w:b/>
                <w:color w:val="000000"/>
                <w:lang w:val="en-US"/>
              </w:rPr>
              <w:t xml:space="preserve">can meet the demand </w:t>
            </w:r>
            <w:r w:rsidRPr="00D95D4D">
              <w:rPr>
                <w:rFonts w:asciiTheme="minorHAnsi" w:hAnsiTheme="minorHAnsi"/>
                <w:b/>
                <w:color w:val="000000"/>
                <w:lang w:val="en-US"/>
              </w:rPr>
              <w:t>for wheelchair users?</w:t>
            </w:r>
          </w:p>
        </w:tc>
      </w:tr>
      <w:tr w:rsidR="005424CB" w:rsidRPr="004C5814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4CB" w:rsidRDefault="005424CB" w:rsidP="005424CB">
            <w:pPr>
              <w:pStyle w:val="Caption"/>
              <w:rPr>
                <w:rFonts w:asciiTheme="minorHAnsi" w:hAnsiTheme="minorHAnsi"/>
                <w:b w:val="0"/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Pr="00F03F1D" w:rsidRDefault="00F03F1D" w:rsidP="00E9084B">
            <w:pPr>
              <w:rPr>
                <w:lang w:val="en-US"/>
              </w:rPr>
            </w:pPr>
          </w:p>
        </w:tc>
      </w:tr>
      <w:tr w:rsidR="00197436" w:rsidRPr="004C5814" w:rsidTr="00E9084B">
        <w:trPr>
          <w:trHeight w:val="344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Pr="00E9084B" w:rsidRDefault="009F4AA8" w:rsidP="009F4AA8">
            <w:pPr>
              <w:numPr>
                <w:ilvl w:val="0"/>
                <w:numId w:val="59"/>
              </w:numPr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lang w:val="en-US"/>
              </w:rPr>
              <w:t xml:space="preserve">Can you describe any foreseeable developments in wheelchair or powered mobility equipment </w:t>
            </w:r>
            <w:r w:rsidR="00340558">
              <w:rPr>
                <w:rFonts w:asciiTheme="minorHAnsi" w:hAnsiTheme="minorHAnsi"/>
                <w:b/>
                <w:color w:val="000000"/>
                <w:lang w:val="en-US"/>
              </w:rPr>
              <w:t xml:space="preserve">or </w:t>
            </w:r>
            <w:r>
              <w:rPr>
                <w:rFonts w:asciiTheme="minorHAnsi" w:hAnsiTheme="minorHAnsi"/>
                <w:b/>
                <w:color w:val="000000"/>
                <w:lang w:val="en-US"/>
              </w:rPr>
              <w:t>use which are likely to impact on accessibility standards for buses or coaches?</w:t>
            </w:r>
          </w:p>
        </w:tc>
      </w:tr>
      <w:tr w:rsidR="00197436" w:rsidRPr="004C5814" w:rsidTr="00E9084B">
        <w:trPr>
          <w:trHeight w:val="1683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Default="00197436" w:rsidP="00197436">
            <w:pPr>
              <w:pStyle w:val="Caption"/>
              <w:rPr>
                <w:rFonts w:asciiTheme="minorHAnsi" w:hAnsiTheme="minorHAnsi"/>
                <w:b w:val="0"/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Pr="00F03F1D" w:rsidRDefault="00F03F1D" w:rsidP="00E9084B">
            <w:pPr>
              <w:rPr>
                <w:lang w:val="en-US"/>
              </w:rPr>
            </w:pPr>
          </w:p>
        </w:tc>
      </w:tr>
      <w:tr w:rsidR="00197436" w:rsidRPr="00E9084B" w:rsidTr="00E9084B">
        <w:trPr>
          <w:trHeight w:val="336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ED9" w:rsidRPr="00E9084B" w:rsidRDefault="00974ED9" w:rsidP="00F03F1D">
            <w:pPr>
              <w:numPr>
                <w:ilvl w:val="0"/>
                <w:numId w:val="59"/>
              </w:numPr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E9084B">
              <w:rPr>
                <w:rFonts w:asciiTheme="minorHAnsi" w:hAnsiTheme="minorHAnsi"/>
                <w:b/>
                <w:color w:val="000000"/>
                <w:lang w:val="en-US"/>
              </w:rPr>
              <w:lastRenderedPageBreak/>
              <w:t>If applicable, could you describe your experience of using</w:t>
            </w:r>
            <w:r w:rsidR="00F03F1D" w:rsidRPr="00E9084B">
              <w:rPr>
                <w:rFonts w:asciiTheme="minorHAnsi" w:hAnsiTheme="minorHAnsi"/>
                <w:b/>
                <w:color w:val="000000"/>
                <w:lang w:val="en-US"/>
              </w:rPr>
              <w:t xml:space="preserve"> </w:t>
            </w:r>
            <w:r w:rsidR="00E8754C" w:rsidRPr="005429C2">
              <w:rPr>
                <w:rFonts w:asciiTheme="minorHAnsi" w:hAnsiTheme="minorHAnsi"/>
                <w:b/>
                <w:color w:val="000000"/>
                <w:lang w:val="en-US"/>
              </w:rPr>
              <w:t>wheelchair</w:t>
            </w:r>
            <w:r w:rsidR="00E8754C">
              <w:rPr>
                <w:rFonts w:asciiTheme="minorHAnsi" w:hAnsiTheme="minorHAnsi"/>
                <w:b/>
                <w:color w:val="000000"/>
                <w:lang w:val="en-US"/>
              </w:rPr>
              <w:t>-</w:t>
            </w:r>
            <w:r w:rsidR="00F03F1D" w:rsidRPr="00E9084B">
              <w:rPr>
                <w:rFonts w:asciiTheme="minorHAnsi" w:hAnsiTheme="minorHAnsi"/>
                <w:b/>
                <w:color w:val="000000"/>
                <w:lang w:val="en-US"/>
              </w:rPr>
              <w:t>accessible</w:t>
            </w:r>
            <w:r w:rsidRPr="00E9084B">
              <w:rPr>
                <w:rFonts w:asciiTheme="minorHAnsi" w:hAnsiTheme="minorHAnsi"/>
                <w:b/>
                <w:color w:val="000000"/>
                <w:lang w:val="en-US"/>
              </w:rPr>
              <w:t>:</w:t>
            </w:r>
          </w:p>
          <w:p w:rsidR="00E8754C" w:rsidRPr="00E9084B" w:rsidRDefault="00F03F1D" w:rsidP="00E9084B">
            <w:pPr>
              <w:numPr>
                <w:ilvl w:val="1"/>
                <w:numId w:val="59"/>
              </w:numPr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E9084B">
              <w:rPr>
                <w:rFonts w:asciiTheme="minorHAnsi" w:hAnsiTheme="minorHAnsi"/>
                <w:b/>
                <w:color w:val="000000"/>
                <w:lang w:val="en-US"/>
              </w:rPr>
              <w:t xml:space="preserve">Low-floor </w:t>
            </w:r>
            <w:r w:rsidR="00974ED9" w:rsidRPr="00E9084B">
              <w:rPr>
                <w:rFonts w:asciiTheme="minorHAnsi" w:hAnsiTheme="minorHAnsi"/>
                <w:b/>
                <w:color w:val="000000"/>
                <w:lang w:val="en-US"/>
              </w:rPr>
              <w:t>buses (</w:t>
            </w:r>
            <w:proofErr w:type="spellStart"/>
            <w:r w:rsidR="00974ED9" w:rsidRPr="00E9084B">
              <w:rPr>
                <w:rFonts w:asciiTheme="minorHAnsi" w:hAnsiTheme="minorHAnsi"/>
                <w:b/>
                <w:color w:val="000000"/>
                <w:lang w:val="en-US"/>
              </w:rPr>
              <w:t>e.g</w:t>
            </w:r>
            <w:proofErr w:type="spellEnd"/>
            <w:r w:rsidR="00974ED9" w:rsidRPr="00E9084B">
              <w:rPr>
                <w:rFonts w:asciiTheme="minorHAnsi" w:hAnsiTheme="minorHAnsi"/>
                <w:b/>
                <w:color w:val="000000"/>
                <w:lang w:val="en-US"/>
              </w:rPr>
              <w:t xml:space="preserve"> low-floor urban buses), and</w:t>
            </w:r>
          </w:p>
          <w:p w:rsidR="00197436" w:rsidRPr="00E9084B" w:rsidRDefault="00F03F1D" w:rsidP="00E9084B">
            <w:pPr>
              <w:numPr>
                <w:ilvl w:val="1"/>
                <w:numId w:val="59"/>
              </w:numPr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E9084B">
              <w:rPr>
                <w:rFonts w:asciiTheme="minorHAnsi" w:hAnsiTheme="minorHAnsi"/>
                <w:b/>
                <w:color w:val="000000"/>
                <w:lang w:val="en-US"/>
              </w:rPr>
              <w:t xml:space="preserve">Wheelchair-lift on high floor </w:t>
            </w:r>
            <w:r w:rsidR="00974ED9" w:rsidRPr="00E9084B">
              <w:rPr>
                <w:rFonts w:asciiTheme="minorHAnsi" w:hAnsiTheme="minorHAnsi"/>
                <w:b/>
                <w:color w:val="000000"/>
                <w:lang w:val="en-US"/>
              </w:rPr>
              <w:t>coaches (e.g. wheelchair lift on inter-urban coaches)?</w:t>
            </w:r>
          </w:p>
        </w:tc>
      </w:tr>
      <w:tr w:rsidR="00197436" w:rsidRPr="004C5814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Default="00974ED9" w:rsidP="00E9084B">
            <w:pPr>
              <w:pStyle w:val="Caption"/>
              <w:numPr>
                <w:ilvl w:val="0"/>
                <w:numId w:val="61"/>
              </w:numPr>
              <w:rPr>
                <w:rFonts w:asciiTheme="minorHAnsi" w:hAnsiTheme="minorHAnsi"/>
                <w:b w:val="0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 xml:space="preserve">Your experience of wheelchair </w:t>
            </w:r>
            <w:r w:rsidR="00F03F1D">
              <w:rPr>
                <w:rFonts w:asciiTheme="minorHAnsi" w:hAnsiTheme="minorHAnsi"/>
                <w:b w:val="0"/>
                <w:lang w:val="en-US"/>
              </w:rPr>
              <w:t>accessible low-floor buses (e.g. was it goo</w:t>
            </w:r>
            <w:r w:rsidR="00E8754C">
              <w:rPr>
                <w:rFonts w:asciiTheme="minorHAnsi" w:hAnsiTheme="minorHAnsi"/>
                <w:b w:val="0"/>
                <w:lang w:val="en-US"/>
              </w:rPr>
              <w:t xml:space="preserve">d/bad; what made it good or </w:t>
            </w:r>
            <w:r w:rsidR="00F03F1D">
              <w:rPr>
                <w:rFonts w:asciiTheme="minorHAnsi" w:hAnsiTheme="minorHAnsi"/>
                <w:b w:val="0"/>
                <w:lang w:val="en-US"/>
              </w:rPr>
              <w:t>bad</w:t>
            </w:r>
            <w:r w:rsidR="00E8754C">
              <w:rPr>
                <w:rFonts w:asciiTheme="minorHAnsi" w:hAnsiTheme="minorHAnsi"/>
                <w:b w:val="0"/>
                <w:lang w:val="en-US"/>
              </w:rPr>
              <w:t xml:space="preserve">, </w:t>
            </w:r>
            <w:proofErr w:type="spellStart"/>
            <w:r w:rsidR="00E8754C">
              <w:rPr>
                <w:rFonts w:asciiTheme="minorHAnsi" w:hAnsiTheme="minorHAnsi"/>
                <w:b w:val="0"/>
                <w:lang w:val="en-US"/>
              </w:rPr>
              <w:t>etc</w:t>
            </w:r>
            <w:proofErr w:type="spellEnd"/>
            <w:r w:rsidR="00F03F1D">
              <w:rPr>
                <w:rFonts w:asciiTheme="minorHAnsi" w:hAnsiTheme="minorHAnsi"/>
                <w:b w:val="0"/>
                <w:lang w:val="en-US"/>
              </w:rPr>
              <w:t>?)</w:t>
            </w:r>
          </w:p>
          <w:p w:rsidR="00974ED9" w:rsidRDefault="00974ED9" w:rsidP="00E9084B">
            <w:pPr>
              <w:rPr>
                <w:lang w:val="en-US"/>
              </w:rPr>
            </w:pPr>
          </w:p>
          <w:p w:rsidR="00974ED9" w:rsidRDefault="00974ED9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974ED9" w:rsidRDefault="00974ED9" w:rsidP="00E9084B">
            <w:pPr>
              <w:rPr>
                <w:lang w:val="en-US"/>
              </w:rPr>
            </w:pPr>
          </w:p>
          <w:p w:rsidR="00974ED9" w:rsidRDefault="00974ED9" w:rsidP="00E9084B">
            <w:pPr>
              <w:rPr>
                <w:lang w:val="en-US"/>
              </w:rPr>
            </w:pPr>
          </w:p>
          <w:p w:rsidR="00974ED9" w:rsidRDefault="00974ED9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pStyle w:val="Caption"/>
              <w:rPr>
                <w:rFonts w:ascii="Times New Roman" w:hAnsi="Times New Roman"/>
                <w:b w:val="0"/>
                <w:color w:val="auto"/>
                <w:lang w:val="en-US"/>
              </w:rPr>
            </w:pPr>
          </w:p>
          <w:p w:rsidR="00F03F1D" w:rsidRPr="00E9084B" w:rsidRDefault="00F03F1D" w:rsidP="00E9084B">
            <w:pPr>
              <w:rPr>
                <w:lang w:val="en-US"/>
              </w:rPr>
            </w:pPr>
          </w:p>
          <w:p w:rsidR="00F03F1D" w:rsidRDefault="00F03F1D" w:rsidP="00F03F1D">
            <w:pPr>
              <w:pStyle w:val="Caption"/>
              <w:numPr>
                <w:ilvl w:val="0"/>
                <w:numId w:val="61"/>
              </w:numPr>
              <w:rPr>
                <w:rFonts w:asciiTheme="minorHAnsi" w:hAnsiTheme="minorHAnsi"/>
                <w:b w:val="0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Your experience of wheelchair lift on high floor coaches (e.g. was it goo</w:t>
            </w:r>
            <w:r w:rsidR="00E8754C">
              <w:rPr>
                <w:rFonts w:asciiTheme="minorHAnsi" w:hAnsiTheme="minorHAnsi"/>
                <w:b w:val="0"/>
                <w:lang w:val="en-US"/>
              </w:rPr>
              <w:t xml:space="preserve">d/bad; what made it good or </w:t>
            </w:r>
            <w:r>
              <w:rPr>
                <w:rFonts w:asciiTheme="minorHAnsi" w:hAnsiTheme="minorHAnsi"/>
                <w:b w:val="0"/>
                <w:lang w:val="en-US"/>
              </w:rPr>
              <w:t>bad?)</w:t>
            </w:r>
          </w:p>
          <w:p w:rsidR="00974ED9" w:rsidRDefault="00974ED9" w:rsidP="00E9084B">
            <w:pPr>
              <w:rPr>
                <w:lang w:val="en-US"/>
              </w:rPr>
            </w:pPr>
          </w:p>
          <w:p w:rsidR="00974ED9" w:rsidRDefault="00974ED9" w:rsidP="00E9084B">
            <w:pPr>
              <w:rPr>
                <w:lang w:val="en-US"/>
              </w:rPr>
            </w:pPr>
          </w:p>
          <w:p w:rsidR="00974ED9" w:rsidRDefault="00974ED9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974ED9" w:rsidRDefault="00974ED9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974ED9" w:rsidRDefault="00974ED9" w:rsidP="00E9084B">
            <w:pPr>
              <w:rPr>
                <w:lang w:val="en-US"/>
              </w:rPr>
            </w:pPr>
          </w:p>
          <w:p w:rsidR="00974ED9" w:rsidRPr="00F03F1D" w:rsidRDefault="00974ED9" w:rsidP="00E9084B">
            <w:pPr>
              <w:rPr>
                <w:lang w:val="en-US"/>
              </w:rPr>
            </w:pPr>
          </w:p>
        </w:tc>
      </w:tr>
      <w:tr w:rsidR="00197436" w:rsidRPr="004C5814" w:rsidTr="00E9084B">
        <w:trPr>
          <w:trHeight w:val="282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B8E" w:rsidRPr="00E9084B" w:rsidRDefault="00B93B8E" w:rsidP="00B93B8E">
            <w:pPr>
              <w:ind w:left="720"/>
              <w:rPr>
                <w:rFonts w:asciiTheme="minorHAnsi" w:hAnsiTheme="minorHAnsi"/>
                <w:color w:val="000000"/>
                <w:lang w:val="en-US"/>
              </w:rPr>
            </w:pPr>
          </w:p>
          <w:p w:rsidR="00197436" w:rsidRPr="00E9084B" w:rsidRDefault="009F4AA8" w:rsidP="00944022">
            <w:pPr>
              <w:numPr>
                <w:ilvl w:val="0"/>
                <w:numId w:val="59"/>
              </w:numPr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lang w:val="en-US"/>
              </w:rPr>
              <w:t xml:space="preserve">Please describe any positive developments in the wheelchair accessibility of services operated by the commercial bus </w:t>
            </w:r>
            <w:r w:rsidR="00944022">
              <w:rPr>
                <w:rFonts w:asciiTheme="minorHAnsi" w:hAnsiTheme="minorHAnsi"/>
                <w:b/>
                <w:color w:val="000000"/>
                <w:lang w:val="en-US"/>
              </w:rPr>
              <w:t>and</w:t>
            </w:r>
            <w:r>
              <w:rPr>
                <w:rFonts w:asciiTheme="minorHAnsi" w:hAnsiTheme="minorHAnsi"/>
                <w:b/>
                <w:color w:val="000000"/>
                <w:lang w:val="en-US"/>
              </w:rPr>
              <w:t xml:space="preserve"> coach sector.</w:t>
            </w:r>
          </w:p>
        </w:tc>
      </w:tr>
      <w:tr w:rsidR="00197436" w:rsidRPr="004C5814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Default="00197436" w:rsidP="00197436">
            <w:pPr>
              <w:pStyle w:val="Caption"/>
              <w:rPr>
                <w:rFonts w:asciiTheme="minorHAnsi" w:hAnsiTheme="minorHAnsi"/>
                <w:b w:val="0"/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Pr="001548A5" w:rsidRDefault="001548A5" w:rsidP="001548A5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Pr="00F03F1D" w:rsidRDefault="00F03F1D" w:rsidP="00E9084B">
            <w:pPr>
              <w:rPr>
                <w:lang w:val="en-US"/>
              </w:rPr>
            </w:pPr>
          </w:p>
        </w:tc>
      </w:tr>
      <w:tr w:rsidR="00197436" w:rsidRPr="004C5814" w:rsidTr="00E9084B">
        <w:trPr>
          <w:trHeight w:val="278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Pr="00E9084B" w:rsidRDefault="00614014" w:rsidP="00614014">
            <w:pPr>
              <w:numPr>
                <w:ilvl w:val="0"/>
                <w:numId w:val="59"/>
              </w:numPr>
              <w:rPr>
                <w:rFonts w:asciiTheme="minorHAnsi" w:hAnsiTheme="minorHAnsi"/>
                <w:color w:val="000000"/>
                <w:lang w:val="en-US"/>
              </w:rPr>
            </w:pPr>
            <w:r w:rsidRPr="00202836">
              <w:rPr>
                <w:rFonts w:asciiTheme="minorHAnsi" w:hAnsiTheme="minorHAnsi"/>
                <w:b/>
                <w:color w:val="000000"/>
                <w:lang w:val="en-US"/>
              </w:rPr>
              <w:lastRenderedPageBreak/>
              <w:t xml:space="preserve">What are the obstacles in transitioning to a fully wheelchair accessible licensed </w:t>
            </w:r>
            <w:r>
              <w:rPr>
                <w:rFonts w:asciiTheme="minorHAnsi" w:hAnsiTheme="minorHAnsi"/>
                <w:b/>
                <w:color w:val="000000"/>
                <w:lang w:val="en-US"/>
              </w:rPr>
              <w:t xml:space="preserve">commercial </w:t>
            </w:r>
            <w:r w:rsidRPr="00202836">
              <w:rPr>
                <w:rFonts w:asciiTheme="minorHAnsi" w:hAnsiTheme="minorHAnsi"/>
                <w:b/>
                <w:color w:val="000000"/>
                <w:lang w:val="en-US"/>
              </w:rPr>
              <w:t>bus sector?</w:t>
            </w:r>
          </w:p>
        </w:tc>
      </w:tr>
      <w:tr w:rsidR="00197436" w:rsidRPr="004C5814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Default="00197436" w:rsidP="00197436">
            <w:pPr>
              <w:pStyle w:val="Caption"/>
              <w:rPr>
                <w:rFonts w:asciiTheme="minorHAnsi" w:hAnsiTheme="minorHAnsi"/>
                <w:b w:val="0"/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Pr="00F03F1D" w:rsidRDefault="00F03F1D" w:rsidP="00E9084B">
            <w:pPr>
              <w:rPr>
                <w:lang w:val="en-US"/>
              </w:rPr>
            </w:pPr>
          </w:p>
        </w:tc>
      </w:tr>
      <w:tr w:rsidR="00197436" w:rsidRPr="004C5814" w:rsidTr="00E9084B">
        <w:trPr>
          <w:trHeight w:val="282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Pr="00E9084B" w:rsidRDefault="00614014" w:rsidP="00A80C20">
            <w:pPr>
              <w:numPr>
                <w:ilvl w:val="0"/>
                <w:numId w:val="59"/>
              </w:numPr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lang w:val="en-US"/>
              </w:rPr>
              <w:t xml:space="preserve">Please describe what infrastructure </w:t>
            </w:r>
            <w:r w:rsidRPr="00CF7D5F">
              <w:rPr>
                <w:rFonts w:asciiTheme="minorHAnsi" w:hAnsiTheme="minorHAnsi"/>
                <w:b/>
                <w:color w:val="000000"/>
                <w:lang w:val="en-US"/>
              </w:rPr>
              <w:t xml:space="preserve">(E.g. bus stop infrastructure, accessibility of adjoining footpaths, </w:t>
            </w:r>
            <w:proofErr w:type="spellStart"/>
            <w:r w:rsidRPr="00CF7D5F">
              <w:rPr>
                <w:rFonts w:asciiTheme="minorHAnsi" w:hAnsiTheme="minorHAnsi"/>
                <w:b/>
                <w:color w:val="000000"/>
                <w:lang w:val="en-US"/>
              </w:rPr>
              <w:t>etc</w:t>
            </w:r>
            <w:proofErr w:type="spellEnd"/>
            <w:r w:rsidRPr="00CF7D5F">
              <w:rPr>
                <w:rFonts w:asciiTheme="minorHAnsi" w:hAnsiTheme="minorHAnsi"/>
                <w:b/>
                <w:color w:val="000000"/>
                <w:lang w:val="en-US"/>
              </w:rPr>
              <w:t>)</w:t>
            </w:r>
            <w:r>
              <w:rPr>
                <w:rFonts w:asciiTheme="minorHAnsi" w:hAnsiTheme="minorHAnsi"/>
                <w:b/>
                <w:color w:val="000000"/>
                <w:lang w:val="en-US"/>
              </w:rPr>
              <w:t xml:space="preserve"> need to be developed to support wheelchair accessibility in the licensed bus sector</w:t>
            </w:r>
          </w:p>
        </w:tc>
      </w:tr>
      <w:tr w:rsidR="00197436" w:rsidRPr="004C5814" w:rsidTr="00E9084B">
        <w:trPr>
          <w:trHeight w:val="179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Default="00197436" w:rsidP="00197436">
            <w:pPr>
              <w:pStyle w:val="Caption"/>
              <w:rPr>
                <w:rFonts w:asciiTheme="minorHAnsi" w:hAnsiTheme="minorHAnsi"/>
                <w:b w:val="0"/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Pr="00F03F1D" w:rsidRDefault="00F03F1D" w:rsidP="00E9084B">
            <w:pPr>
              <w:rPr>
                <w:lang w:val="en-US"/>
              </w:rPr>
            </w:pPr>
          </w:p>
        </w:tc>
      </w:tr>
      <w:tr w:rsidR="00197436" w:rsidRPr="004C5814" w:rsidTr="00E9084B">
        <w:trPr>
          <w:trHeight w:val="336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Pr="00E9084B" w:rsidRDefault="006610DB" w:rsidP="00944022">
            <w:pPr>
              <w:numPr>
                <w:ilvl w:val="0"/>
                <w:numId w:val="59"/>
              </w:numPr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E9084B">
              <w:rPr>
                <w:rFonts w:asciiTheme="minorHAnsi" w:hAnsiTheme="minorHAnsi"/>
                <w:b/>
              </w:rPr>
              <w:lastRenderedPageBreak/>
              <w:t xml:space="preserve">Commercial bus operators providing </w:t>
            </w:r>
            <w:r w:rsidR="00944022" w:rsidRPr="00E9084B">
              <w:rPr>
                <w:rFonts w:asciiTheme="minorHAnsi" w:hAnsiTheme="minorHAnsi"/>
                <w:b/>
              </w:rPr>
              <w:t>licensed p</w:t>
            </w:r>
            <w:r w:rsidRPr="00E9084B">
              <w:rPr>
                <w:rFonts w:asciiTheme="minorHAnsi" w:hAnsiTheme="minorHAnsi"/>
                <w:b/>
              </w:rPr>
              <w:t xml:space="preserve">ublic </w:t>
            </w:r>
            <w:r w:rsidR="00944022" w:rsidRPr="00E9084B">
              <w:rPr>
                <w:rFonts w:asciiTheme="minorHAnsi" w:hAnsiTheme="minorHAnsi"/>
                <w:b/>
              </w:rPr>
              <w:t>t</w:t>
            </w:r>
            <w:r w:rsidRPr="00E9084B">
              <w:rPr>
                <w:rFonts w:asciiTheme="minorHAnsi" w:hAnsiTheme="minorHAnsi"/>
                <w:b/>
              </w:rPr>
              <w:t xml:space="preserve">ransport </w:t>
            </w:r>
            <w:r w:rsidR="00944022" w:rsidRPr="00E9084B">
              <w:rPr>
                <w:rFonts w:asciiTheme="minorHAnsi" w:hAnsiTheme="minorHAnsi"/>
                <w:b/>
              </w:rPr>
              <w:t>s</w:t>
            </w:r>
            <w:r w:rsidRPr="00E9084B">
              <w:rPr>
                <w:rFonts w:asciiTheme="minorHAnsi" w:hAnsiTheme="minorHAnsi"/>
                <w:b/>
              </w:rPr>
              <w:t>ervices are not subsidised by the State. They vary greatly in size and most are operators</w:t>
            </w:r>
            <w:r w:rsidR="00944022" w:rsidRPr="00E9084B">
              <w:rPr>
                <w:rFonts w:asciiTheme="minorHAnsi" w:hAnsiTheme="minorHAnsi"/>
                <w:b/>
              </w:rPr>
              <w:t xml:space="preserve"> with a small number of vehicles</w:t>
            </w:r>
            <w:r w:rsidRPr="00E9084B">
              <w:rPr>
                <w:rFonts w:asciiTheme="minorHAnsi" w:hAnsiTheme="minorHAnsi"/>
                <w:b/>
              </w:rPr>
              <w:t xml:space="preserve">.  </w:t>
            </w:r>
            <w:r w:rsidR="00E17166" w:rsidRPr="00E9084B">
              <w:rPr>
                <w:rFonts w:asciiTheme="minorHAnsi" w:hAnsiTheme="minorHAnsi"/>
                <w:b/>
              </w:rPr>
              <w:t xml:space="preserve">What </w:t>
            </w:r>
            <w:r w:rsidR="00A077AD" w:rsidRPr="00E9084B">
              <w:rPr>
                <w:rFonts w:asciiTheme="minorHAnsi" w:hAnsiTheme="minorHAnsi"/>
                <w:b/>
              </w:rPr>
              <w:t xml:space="preserve">licence </w:t>
            </w:r>
            <w:r w:rsidR="00944022" w:rsidRPr="00E9084B">
              <w:rPr>
                <w:rFonts w:asciiTheme="minorHAnsi" w:hAnsiTheme="minorHAnsi"/>
                <w:b/>
              </w:rPr>
              <w:t xml:space="preserve">conditions could </w:t>
            </w:r>
            <w:r w:rsidR="00E17166" w:rsidRPr="00E9084B">
              <w:rPr>
                <w:rFonts w:asciiTheme="minorHAnsi" w:hAnsiTheme="minorHAnsi"/>
                <w:b/>
              </w:rPr>
              <w:t xml:space="preserve">the Authority </w:t>
            </w:r>
            <w:r w:rsidR="00944022" w:rsidRPr="00E9084B">
              <w:rPr>
                <w:rFonts w:asciiTheme="minorHAnsi" w:hAnsiTheme="minorHAnsi"/>
                <w:b/>
              </w:rPr>
              <w:t>place</w:t>
            </w:r>
            <w:r w:rsidR="00A077AD" w:rsidRPr="00E9084B">
              <w:rPr>
                <w:rFonts w:asciiTheme="minorHAnsi" w:hAnsiTheme="minorHAnsi"/>
                <w:b/>
              </w:rPr>
              <w:t xml:space="preserve"> </w:t>
            </w:r>
            <w:r w:rsidRPr="00E9084B">
              <w:rPr>
                <w:rFonts w:asciiTheme="minorHAnsi" w:hAnsiTheme="minorHAnsi"/>
                <w:b/>
              </w:rPr>
              <w:t xml:space="preserve">on </w:t>
            </w:r>
            <w:r w:rsidR="00E720F6" w:rsidRPr="00E9084B">
              <w:rPr>
                <w:rFonts w:asciiTheme="minorHAnsi" w:hAnsiTheme="minorHAnsi"/>
                <w:b/>
              </w:rPr>
              <w:t xml:space="preserve">commercial bus operators </w:t>
            </w:r>
            <w:r w:rsidR="00A077AD" w:rsidRPr="00E9084B">
              <w:rPr>
                <w:rFonts w:asciiTheme="minorHAnsi" w:hAnsiTheme="minorHAnsi"/>
                <w:b/>
              </w:rPr>
              <w:t xml:space="preserve">to improve wheelchair accessibility of their services while </w:t>
            </w:r>
            <w:r w:rsidR="00154BE3" w:rsidRPr="00E9084B">
              <w:rPr>
                <w:rFonts w:asciiTheme="minorHAnsi" w:hAnsiTheme="minorHAnsi"/>
                <w:b/>
              </w:rPr>
              <w:t xml:space="preserve">not placing an unreasonable burden </w:t>
            </w:r>
            <w:r w:rsidR="00E720F6" w:rsidRPr="00E9084B">
              <w:rPr>
                <w:rFonts w:asciiTheme="minorHAnsi" w:hAnsiTheme="minorHAnsi"/>
                <w:b/>
              </w:rPr>
              <w:t>on them</w:t>
            </w:r>
            <w:r w:rsidR="00154BE3" w:rsidRPr="00E9084B">
              <w:rPr>
                <w:rFonts w:asciiTheme="minorHAnsi" w:hAnsiTheme="minorHAnsi"/>
                <w:b/>
              </w:rPr>
              <w:t xml:space="preserve">? </w:t>
            </w:r>
            <w:r w:rsidR="00A077AD" w:rsidRPr="00E9084B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197436" w:rsidRPr="004C5814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436" w:rsidRDefault="00197436" w:rsidP="00197436">
            <w:pPr>
              <w:pStyle w:val="Caption"/>
              <w:rPr>
                <w:rFonts w:asciiTheme="minorHAnsi" w:hAnsiTheme="minorHAnsi"/>
                <w:b w:val="0"/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Default="001548A5" w:rsidP="001548A5">
            <w:pPr>
              <w:rPr>
                <w:lang w:val="en-US"/>
              </w:rPr>
            </w:pPr>
          </w:p>
          <w:p w:rsidR="001548A5" w:rsidRPr="001548A5" w:rsidRDefault="001548A5" w:rsidP="001548A5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F03F1D" w:rsidRPr="00F03F1D" w:rsidRDefault="00F03F1D" w:rsidP="00E9084B">
            <w:pPr>
              <w:rPr>
                <w:lang w:val="en-US"/>
              </w:rPr>
            </w:pPr>
          </w:p>
        </w:tc>
      </w:tr>
      <w:tr w:rsidR="00197436" w:rsidRPr="004C5814" w:rsidTr="00E9084B">
        <w:trPr>
          <w:trHeight w:val="279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66B6" w:rsidRPr="00B0008B" w:rsidRDefault="003866B6" w:rsidP="00E9084B">
            <w:pPr>
              <w:pStyle w:val="Caption"/>
              <w:numPr>
                <w:ilvl w:val="0"/>
                <w:numId w:val="59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With limited resources, please rank what services should be prioritised for wheelchair accessibility (with 1 being the most important priority)  </w:t>
            </w:r>
            <w:r w:rsidRPr="00B0008B">
              <w:rPr>
                <w:rFonts w:asciiTheme="minorHAnsi" w:hAnsiTheme="minorHAnsi"/>
              </w:rPr>
              <w:t>:</w:t>
            </w:r>
          </w:p>
          <w:p w:rsidR="003866B6" w:rsidRPr="00B0008B" w:rsidRDefault="003866B6" w:rsidP="00E9084B">
            <w:pPr>
              <w:pStyle w:val="Caption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/>
              </w:rPr>
            </w:pPr>
            <w:r w:rsidRPr="00B0008B">
              <w:rPr>
                <w:rFonts w:asciiTheme="minorHAnsi" w:hAnsiTheme="minorHAnsi"/>
              </w:rPr>
              <w:t xml:space="preserve"> city &amp; town services </w:t>
            </w:r>
            <w:r>
              <w:rPr>
                <w:rFonts w:asciiTheme="minorHAnsi" w:hAnsiTheme="minorHAnsi"/>
              </w:rPr>
              <w:t xml:space="preserve">only </w:t>
            </w:r>
            <w:r w:rsidRPr="00B0008B">
              <w:rPr>
                <w:rFonts w:asciiTheme="minorHAnsi" w:hAnsiTheme="minorHAnsi"/>
              </w:rPr>
              <w:t>to be wheelchair accessible at all times</w:t>
            </w:r>
          </w:p>
          <w:p w:rsidR="003866B6" w:rsidRDefault="003866B6" w:rsidP="00E9084B">
            <w:pPr>
              <w:pStyle w:val="Caption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/>
              </w:rPr>
            </w:pPr>
            <w:r w:rsidRPr="00B0008B">
              <w:rPr>
                <w:rFonts w:asciiTheme="minorHAnsi" w:hAnsiTheme="minorHAnsi"/>
              </w:rPr>
              <w:t xml:space="preserve"> city and town services </w:t>
            </w:r>
            <w:r>
              <w:rPr>
                <w:rFonts w:asciiTheme="minorHAnsi" w:hAnsiTheme="minorHAnsi"/>
              </w:rPr>
              <w:t xml:space="preserve">only </w:t>
            </w:r>
            <w:r w:rsidRPr="00B0008B">
              <w:rPr>
                <w:rFonts w:asciiTheme="minorHAnsi" w:hAnsiTheme="minorHAnsi"/>
              </w:rPr>
              <w:t xml:space="preserve">to be wheelchair accessible at 24 </w:t>
            </w:r>
            <w:proofErr w:type="spellStart"/>
            <w:r w:rsidRPr="00B0008B">
              <w:rPr>
                <w:rFonts w:asciiTheme="minorHAnsi" w:hAnsiTheme="minorHAnsi"/>
              </w:rPr>
              <w:t>hours notice</w:t>
            </w:r>
            <w:proofErr w:type="spellEnd"/>
            <w:r w:rsidRPr="00B0008B">
              <w:rPr>
                <w:rFonts w:asciiTheme="minorHAnsi" w:hAnsiTheme="minorHAnsi"/>
              </w:rPr>
              <w:t xml:space="preserve"> or </w:t>
            </w:r>
            <w:r w:rsidR="00617CF2">
              <w:rPr>
                <w:rFonts w:asciiTheme="minorHAnsi" w:hAnsiTheme="minorHAnsi"/>
              </w:rPr>
              <w:t>36</w:t>
            </w:r>
            <w:r w:rsidR="00617CF2" w:rsidRPr="00B0008B">
              <w:rPr>
                <w:rFonts w:asciiTheme="minorHAnsi" w:hAnsiTheme="minorHAnsi"/>
              </w:rPr>
              <w:t xml:space="preserve"> </w:t>
            </w:r>
            <w:proofErr w:type="spellStart"/>
            <w:r w:rsidRPr="00B0008B">
              <w:rPr>
                <w:rFonts w:asciiTheme="minorHAnsi" w:hAnsiTheme="minorHAnsi"/>
              </w:rPr>
              <w:t>hours notice</w:t>
            </w:r>
            <w:proofErr w:type="spellEnd"/>
          </w:p>
          <w:p w:rsidR="003866B6" w:rsidRDefault="003866B6" w:rsidP="00E9084B">
            <w:pPr>
              <w:pStyle w:val="Caption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Commuter </w:t>
            </w:r>
            <w:r w:rsidRPr="00B0008B">
              <w:rPr>
                <w:rFonts w:asciiTheme="minorHAnsi" w:hAnsiTheme="minorHAnsi"/>
              </w:rPr>
              <w:t xml:space="preserve">services </w:t>
            </w:r>
            <w:r>
              <w:rPr>
                <w:rFonts w:asciiTheme="minorHAnsi" w:hAnsiTheme="minorHAnsi"/>
              </w:rPr>
              <w:t xml:space="preserve">only </w:t>
            </w:r>
            <w:r w:rsidRPr="00B0008B">
              <w:rPr>
                <w:rFonts w:asciiTheme="minorHAnsi" w:hAnsiTheme="minorHAnsi"/>
              </w:rPr>
              <w:t>to be wheelchair accessible at all times</w:t>
            </w:r>
            <w:r>
              <w:rPr>
                <w:rFonts w:asciiTheme="minorHAnsi" w:hAnsiTheme="minorHAnsi"/>
              </w:rPr>
              <w:t>.</w:t>
            </w:r>
          </w:p>
          <w:p w:rsidR="003866B6" w:rsidRPr="00E12FD5" w:rsidRDefault="003866B6" w:rsidP="00E9084B">
            <w:pPr>
              <w:pStyle w:val="Caption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/>
              </w:rPr>
            </w:pPr>
            <w:r w:rsidRPr="00E12FD5">
              <w:rPr>
                <w:rFonts w:asciiTheme="minorHAnsi" w:hAnsiTheme="minorHAnsi"/>
              </w:rPr>
              <w:t xml:space="preserve"> Commuter services  only to be wheelchair accessible at 24 </w:t>
            </w:r>
            <w:proofErr w:type="spellStart"/>
            <w:r w:rsidRPr="00E12FD5">
              <w:rPr>
                <w:rFonts w:asciiTheme="minorHAnsi" w:hAnsiTheme="minorHAnsi"/>
              </w:rPr>
              <w:t>hours notice</w:t>
            </w:r>
            <w:proofErr w:type="spellEnd"/>
            <w:r w:rsidRPr="00E12FD5">
              <w:rPr>
                <w:rFonts w:asciiTheme="minorHAnsi" w:hAnsiTheme="minorHAnsi"/>
              </w:rPr>
              <w:t xml:space="preserve"> or </w:t>
            </w:r>
            <w:r w:rsidR="00617CF2">
              <w:rPr>
                <w:rFonts w:asciiTheme="minorHAnsi" w:hAnsiTheme="minorHAnsi"/>
              </w:rPr>
              <w:t>36</w:t>
            </w:r>
            <w:r w:rsidR="00617CF2" w:rsidRPr="00E12FD5">
              <w:rPr>
                <w:rFonts w:asciiTheme="minorHAnsi" w:hAnsiTheme="minorHAnsi"/>
              </w:rPr>
              <w:t xml:space="preserve"> </w:t>
            </w:r>
            <w:proofErr w:type="spellStart"/>
            <w:r w:rsidRPr="00E12FD5">
              <w:rPr>
                <w:rFonts w:asciiTheme="minorHAnsi" w:hAnsiTheme="minorHAnsi"/>
              </w:rPr>
              <w:t>hours notice</w:t>
            </w:r>
            <w:proofErr w:type="spellEnd"/>
          </w:p>
          <w:p w:rsidR="003866B6" w:rsidRDefault="003866B6" w:rsidP="00E9084B">
            <w:pPr>
              <w:pStyle w:val="Caption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/>
              </w:rPr>
            </w:pPr>
            <w:r w:rsidRPr="00E12FD5">
              <w:rPr>
                <w:rFonts w:asciiTheme="minorHAnsi" w:hAnsiTheme="minorHAnsi"/>
              </w:rPr>
              <w:t xml:space="preserve"> </w:t>
            </w:r>
            <w:r w:rsidRPr="00B0008B">
              <w:rPr>
                <w:rFonts w:asciiTheme="minorHAnsi" w:hAnsiTheme="minorHAnsi"/>
              </w:rPr>
              <w:t xml:space="preserve"> rural services </w:t>
            </w:r>
            <w:r>
              <w:rPr>
                <w:rFonts w:asciiTheme="minorHAnsi" w:hAnsiTheme="minorHAnsi"/>
              </w:rPr>
              <w:t>only</w:t>
            </w:r>
            <w:r w:rsidRPr="005842D4">
              <w:rPr>
                <w:rFonts w:asciiTheme="minorHAnsi" w:hAnsiTheme="minorHAnsi"/>
              </w:rPr>
              <w:t xml:space="preserve"> to be wheelchair accessible at all times</w:t>
            </w:r>
          </w:p>
          <w:p w:rsidR="003866B6" w:rsidRPr="00E9084B" w:rsidRDefault="003866B6" w:rsidP="00E9084B">
            <w:pPr>
              <w:pStyle w:val="Caption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/>
              </w:rPr>
            </w:pPr>
            <w:r w:rsidRPr="00D64387">
              <w:rPr>
                <w:rFonts w:asciiTheme="minorHAnsi" w:hAnsiTheme="minorHAnsi"/>
              </w:rPr>
              <w:t xml:space="preserve">rural services to be wheelchair accessible at 24 </w:t>
            </w:r>
            <w:proofErr w:type="spellStart"/>
            <w:r w:rsidRPr="00D64387">
              <w:rPr>
                <w:rFonts w:asciiTheme="minorHAnsi" w:hAnsiTheme="minorHAnsi"/>
              </w:rPr>
              <w:t>hours notice</w:t>
            </w:r>
            <w:proofErr w:type="spellEnd"/>
            <w:r w:rsidRPr="00D64387">
              <w:rPr>
                <w:rFonts w:asciiTheme="minorHAnsi" w:hAnsiTheme="minorHAnsi"/>
              </w:rPr>
              <w:t xml:space="preserve"> or </w:t>
            </w:r>
            <w:r w:rsidR="00617CF2">
              <w:rPr>
                <w:rFonts w:asciiTheme="minorHAnsi" w:hAnsiTheme="minorHAnsi"/>
              </w:rPr>
              <w:t>36</w:t>
            </w:r>
            <w:r w:rsidR="00617CF2" w:rsidRPr="00D64387">
              <w:rPr>
                <w:rFonts w:asciiTheme="minorHAnsi" w:hAnsiTheme="minorHAnsi"/>
              </w:rPr>
              <w:t xml:space="preserve"> </w:t>
            </w:r>
            <w:proofErr w:type="spellStart"/>
            <w:r w:rsidRPr="00D64387">
              <w:rPr>
                <w:rFonts w:asciiTheme="minorHAnsi" w:hAnsiTheme="minorHAnsi"/>
              </w:rPr>
              <w:t>hours notice</w:t>
            </w:r>
            <w:proofErr w:type="spellEnd"/>
          </w:p>
          <w:p w:rsidR="003866B6" w:rsidRPr="00B0008B" w:rsidRDefault="003866B6" w:rsidP="00E9084B">
            <w:pPr>
              <w:pStyle w:val="Caption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B0008B">
              <w:rPr>
                <w:rFonts w:asciiTheme="minorHAnsi" w:hAnsiTheme="minorHAnsi"/>
              </w:rPr>
              <w:t>ntercity services</w:t>
            </w:r>
            <w:r>
              <w:rPr>
                <w:rFonts w:asciiTheme="minorHAnsi" w:hAnsiTheme="minorHAnsi"/>
              </w:rPr>
              <w:t xml:space="preserve"> only</w:t>
            </w:r>
            <w:r w:rsidRPr="00B0008B">
              <w:rPr>
                <w:rFonts w:asciiTheme="minorHAnsi" w:hAnsiTheme="minorHAnsi"/>
              </w:rPr>
              <w:t xml:space="preserve"> to be wheelchair accessible at all times</w:t>
            </w:r>
          </w:p>
          <w:p w:rsidR="003866B6" w:rsidRDefault="003866B6" w:rsidP="00E9084B">
            <w:pPr>
              <w:pStyle w:val="Caption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inte</w:t>
            </w:r>
            <w:r w:rsidRPr="00B0008B">
              <w:rPr>
                <w:rFonts w:asciiTheme="minorHAnsi" w:hAnsiTheme="minorHAnsi"/>
              </w:rPr>
              <w:t>rcity</w:t>
            </w:r>
            <w:proofErr w:type="gramEnd"/>
            <w:r w:rsidRPr="00B0008B">
              <w:rPr>
                <w:rFonts w:asciiTheme="minorHAnsi" w:hAnsiTheme="minorHAnsi"/>
              </w:rPr>
              <w:t xml:space="preserve"> services to be wheelchair accessible at 24 </w:t>
            </w:r>
            <w:proofErr w:type="spellStart"/>
            <w:r w:rsidRPr="00B0008B">
              <w:rPr>
                <w:rFonts w:asciiTheme="minorHAnsi" w:hAnsiTheme="minorHAnsi"/>
              </w:rPr>
              <w:t>hours notice</w:t>
            </w:r>
            <w:proofErr w:type="spellEnd"/>
            <w:r w:rsidRPr="00B0008B">
              <w:rPr>
                <w:rFonts w:asciiTheme="minorHAnsi" w:hAnsiTheme="minorHAnsi"/>
              </w:rPr>
              <w:t xml:space="preserve"> or </w:t>
            </w:r>
            <w:r w:rsidR="00617CF2">
              <w:rPr>
                <w:rFonts w:asciiTheme="minorHAnsi" w:hAnsiTheme="minorHAnsi"/>
              </w:rPr>
              <w:t>36</w:t>
            </w:r>
            <w:r w:rsidR="00617CF2" w:rsidRPr="00B0008B">
              <w:rPr>
                <w:rFonts w:asciiTheme="minorHAnsi" w:hAnsiTheme="minorHAnsi"/>
              </w:rPr>
              <w:t xml:space="preserve"> </w:t>
            </w:r>
            <w:proofErr w:type="spellStart"/>
            <w:r w:rsidRPr="00B0008B">
              <w:rPr>
                <w:rFonts w:asciiTheme="minorHAnsi" w:hAnsiTheme="minorHAnsi"/>
              </w:rPr>
              <w:t>hours notice</w:t>
            </w:r>
            <w:proofErr w:type="spellEnd"/>
            <w:r w:rsidRPr="00B0008B">
              <w:rPr>
                <w:rFonts w:asciiTheme="minorHAnsi" w:hAnsiTheme="minorHAnsi"/>
              </w:rPr>
              <w:t>?</w:t>
            </w:r>
            <w:r w:rsidR="00F03F1D">
              <w:rPr>
                <w:rFonts w:asciiTheme="minorHAnsi" w:hAnsiTheme="minorHAnsi"/>
              </w:rPr>
              <w:br/>
            </w:r>
          </w:p>
          <w:p w:rsidR="00F03F1D" w:rsidRDefault="00F03F1D" w:rsidP="00E9084B"/>
          <w:p w:rsidR="00F03F1D" w:rsidRPr="00E9084B" w:rsidRDefault="00F03F1D" w:rsidP="00E9084B"/>
          <w:p w:rsidR="00197436" w:rsidRPr="00E9084B" w:rsidRDefault="00614014" w:rsidP="00E9084B">
            <w:pPr>
              <w:numPr>
                <w:ilvl w:val="0"/>
                <w:numId w:val="59"/>
              </w:numPr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 What accessibility requirements should be placed on tours services (e.g. hop on/hop off, </w:t>
            </w:r>
            <w:proofErr w:type="spellStart"/>
            <w:r w:rsidRPr="00E9084B">
              <w:rPr>
                <w:rFonts w:asciiTheme="minorHAnsi" w:hAnsiTheme="minorHAnsi"/>
                <w:b/>
                <w:color w:val="000000"/>
              </w:rPr>
              <w:t>etc</w:t>
            </w:r>
            <w:proofErr w:type="spellEnd"/>
            <w:r w:rsidRPr="00E9084B">
              <w:rPr>
                <w:rFonts w:asciiTheme="minorHAnsi" w:hAnsiTheme="minorHAnsi"/>
                <w:b/>
                <w:color w:val="000000"/>
              </w:rPr>
              <w:t xml:space="preserve">) – Please tick </w:t>
            </w:r>
            <w:r w:rsidR="00E17166" w:rsidRPr="00E9084B">
              <w:rPr>
                <w:rFonts w:asciiTheme="minorHAnsi" w:hAnsiTheme="minorHAnsi"/>
                <w:b/>
                <w:color w:val="000000"/>
              </w:rPr>
              <w:t>one</w:t>
            </w:r>
            <w:r w:rsidRPr="00E9084B">
              <w:rPr>
                <w:rFonts w:asciiTheme="minorHAnsi" w:hAnsiTheme="minorHAnsi"/>
                <w:b/>
                <w:color w:val="000000"/>
              </w:rPr>
              <w:t xml:space="preserve"> as relevant.</w:t>
            </w:r>
          </w:p>
          <w:p w:rsidR="00614014" w:rsidRPr="00E9084B" w:rsidRDefault="00614014" w:rsidP="00E9084B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>□ Same requirements as regular services</w:t>
            </w:r>
            <w:r w:rsidR="00E17166" w:rsidRPr="00E9084B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614014" w:rsidRPr="00E9084B" w:rsidRDefault="00614014" w:rsidP="00E9084B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□ </w:t>
            </w:r>
            <w:r w:rsidR="00E17166" w:rsidRPr="00E9084B">
              <w:rPr>
                <w:rFonts w:asciiTheme="minorHAnsi" w:hAnsiTheme="minorHAnsi"/>
                <w:b/>
                <w:color w:val="000000"/>
              </w:rPr>
              <w:t>A wheelchair accessible bus service on demand (i.e. need for pre-booking).</w:t>
            </w:r>
          </w:p>
          <w:p w:rsidR="00E17166" w:rsidRPr="00E9084B" w:rsidRDefault="00E17166" w:rsidP="00E9084B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>□ A voluntary quality standard for wheelchair accessibility.</w:t>
            </w:r>
          </w:p>
          <w:p w:rsidR="00E17166" w:rsidRPr="00E9084B" w:rsidRDefault="00E17166" w:rsidP="00E9084B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□ </w:t>
            </w:r>
            <w:proofErr w:type="gramStart"/>
            <w:r w:rsidRPr="00E9084B">
              <w:rPr>
                <w:rFonts w:asciiTheme="minorHAnsi" w:hAnsiTheme="minorHAnsi"/>
                <w:b/>
                <w:color w:val="000000"/>
              </w:rPr>
              <w:t>no</w:t>
            </w:r>
            <w:proofErr w:type="gramEnd"/>
            <w:r w:rsidRPr="00E9084B">
              <w:rPr>
                <w:rFonts w:asciiTheme="minorHAnsi" w:hAnsiTheme="minorHAnsi"/>
                <w:b/>
                <w:color w:val="000000"/>
              </w:rPr>
              <w:t xml:space="preserve"> requirement.</w:t>
            </w:r>
          </w:p>
          <w:p w:rsidR="00E17166" w:rsidRPr="00E9084B" w:rsidRDefault="00E17166" w:rsidP="00E9084B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>□ Other. Please Explain.</w:t>
            </w:r>
          </w:p>
          <w:p w:rsidR="00E17166" w:rsidRDefault="00E17166" w:rsidP="00E9084B">
            <w:pPr>
              <w:ind w:left="802"/>
              <w:rPr>
                <w:rFonts w:asciiTheme="minorHAnsi" w:hAnsiTheme="minorHAnsi"/>
                <w:b/>
                <w:color w:val="000000"/>
              </w:rPr>
            </w:pPr>
          </w:p>
          <w:p w:rsidR="0093339E" w:rsidRDefault="0093339E" w:rsidP="00E9084B">
            <w:pPr>
              <w:ind w:left="802"/>
              <w:rPr>
                <w:rFonts w:asciiTheme="minorHAnsi" w:hAnsiTheme="minorHAnsi"/>
                <w:b/>
                <w:color w:val="000000"/>
              </w:rPr>
            </w:pPr>
          </w:p>
          <w:p w:rsidR="0093339E" w:rsidRDefault="0093339E" w:rsidP="00E9084B">
            <w:pPr>
              <w:ind w:left="802"/>
              <w:rPr>
                <w:rFonts w:asciiTheme="minorHAnsi" w:hAnsiTheme="minorHAnsi"/>
                <w:b/>
                <w:color w:val="000000"/>
              </w:rPr>
            </w:pPr>
          </w:p>
          <w:p w:rsidR="0093339E" w:rsidRDefault="0093339E" w:rsidP="00E9084B">
            <w:pPr>
              <w:ind w:left="802"/>
              <w:rPr>
                <w:rFonts w:asciiTheme="minorHAnsi" w:hAnsiTheme="minorHAnsi"/>
                <w:b/>
                <w:color w:val="000000"/>
              </w:rPr>
            </w:pPr>
          </w:p>
          <w:p w:rsidR="0093339E" w:rsidRPr="00E9084B" w:rsidRDefault="0093339E" w:rsidP="00E9084B">
            <w:pPr>
              <w:ind w:left="802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40739F" w:rsidRPr="004C5814" w:rsidTr="00E9084B">
        <w:trPr>
          <w:trHeight w:val="282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4BE3" w:rsidRPr="00E9084B" w:rsidRDefault="0040739F" w:rsidP="0072501A">
            <w:pPr>
              <w:numPr>
                <w:ilvl w:val="0"/>
                <w:numId w:val="59"/>
              </w:numPr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lastRenderedPageBreak/>
              <w:t xml:space="preserve">What </w:t>
            </w:r>
            <w:r w:rsidR="00F03F1D">
              <w:rPr>
                <w:rFonts w:asciiTheme="minorHAnsi" w:hAnsiTheme="minorHAnsi"/>
                <w:b/>
                <w:color w:val="000000"/>
              </w:rPr>
              <w:t xml:space="preserve">other </w:t>
            </w:r>
            <w:r w:rsidRPr="00E9084B">
              <w:rPr>
                <w:rFonts w:asciiTheme="minorHAnsi" w:hAnsiTheme="minorHAnsi"/>
                <w:b/>
                <w:color w:val="000000"/>
              </w:rPr>
              <w:t>changes</w:t>
            </w:r>
            <w:r w:rsidR="00154BE3" w:rsidRPr="00E9084B">
              <w:rPr>
                <w:rFonts w:asciiTheme="minorHAnsi" w:hAnsiTheme="minorHAnsi"/>
                <w:b/>
                <w:color w:val="000000"/>
              </w:rPr>
              <w:t>, if any,</w:t>
            </w:r>
            <w:r w:rsidRPr="00E9084B">
              <w:rPr>
                <w:rFonts w:asciiTheme="minorHAnsi" w:hAnsiTheme="minorHAnsi"/>
                <w:b/>
                <w:color w:val="000000"/>
              </w:rPr>
              <w:t xml:space="preserve"> could be made</w:t>
            </w:r>
            <w:r w:rsidR="00154BE3" w:rsidRPr="00E9084B">
              <w:rPr>
                <w:rFonts w:asciiTheme="minorHAnsi" w:hAnsiTheme="minorHAnsi"/>
                <w:b/>
                <w:color w:val="000000"/>
              </w:rPr>
              <w:t xml:space="preserve"> to the current policy and regulations to increase wheelchair accessibility</w:t>
            </w:r>
            <w:r w:rsidRPr="00E9084B">
              <w:rPr>
                <w:rFonts w:asciiTheme="minorHAnsi" w:hAnsiTheme="minorHAnsi"/>
                <w:b/>
                <w:color w:val="000000"/>
              </w:rPr>
              <w:t>?</w:t>
            </w:r>
          </w:p>
          <w:p w:rsidR="00154BE3" w:rsidRDefault="00154BE3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1548A5" w:rsidRDefault="001548A5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1548A5" w:rsidRDefault="001548A5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1548A5" w:rsidRDefault="001548A5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1548A5" w:rsidRPr="00E9084B" w:rsidRDefault="001548A5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154BE3" w:rsidRPr="00E9084B" w:rsidRDefault="00154BE3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154BE3" w:rsidRPr="00E9084B" w:rsidRDefault="00154BE3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154BE3" w:rsidRPr="00E9084B" w:rsidRDefault="00154BE3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154BE3" w:rsidRPr="00E9084B" w:rsidRDefault="00154BE3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154BE3" w:rsidRDefault="00154BE3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F03F1D" w:rsidRDefault="00F03F1D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F03F1D" w:rsidRPr="00E9084B" w:rsidRDefault="00F03F1D" w:rsidP="00E9084B">
            <w:pPr>
              <w:spacing w:line="360" w:lineRule="auto"/>
              <w:ind w:left="802"/>
              <w:rPr>
                <w:rFonts w:asciiTheme="minorHAnsi" w:hAnsiTheme="minorHAnsi"/>
                <w:color w:val="000000"/>
                <w:lang w:val="en-US"/>
              </w:rPr>
            </w:pPr>
          </w:p>
          <w:p w:rsidR="00E561F7" w:rsidRPr="00E9084B" w:rsidRDefault="00154BE3" w:rsidP="0072501A">
            <w:pPr>
              <w:numPr>
                <w:ilvl w:val="0"/>
                <w:numId w:val="59"/>
              </w:numPr>
              <w:rPr>
                <w:rFonts w:asciiTheme="minorHAnsi" w:hAnsiTheme="minorHAnsi"/>
                <w:color w:val="000000"/>
                <w:lang w:val="en-US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What would you think </w:t>
            </w:r>
            <w:r w:rsidR="00E561F7" w:rsidRPr="00E9084B">
              <w:rPr>
                <w:rFonts w:asciiTheme="minorHAnsi" w:hAnsiTheme="minorHAnsi"/>
                <w:b/>
                <w:color w:val="000000"/>
              </w:rPr>
              <w:t>are</w:t>
            </w:r>
            <w:r w:rsidRPr="00E9084B">
              <w:rPr>
                <w:rFonts w:asciiTheme="minorHAnsi" w:hAnsiTheme="minorHAnsi"/>
                <w:b/>
                <w:color w:val="000000"/>
              </w:rPr>
              <w:t xml:space="preserve"> ap</w:t>
            </w:r>
            <w:r w:rsidR="00E561F7" w:rsidRPr="00E9084B">
              <w:rPr>
                <w:rFonts w:asciiTheme="minorHAnsi" w:hAnsiTheme="minorHAnsi"/>
                <w:b/>
                <w:color w:val="000000"/>
              </w:rPr>
              <w:t>propriate incentives, if any, for commercial operators to increase wheelchair accessibility in the licensed bus/coach sector while ensuring value for money for the tax-payer?</w:t>
            </w:r>
            <w:r w:rsidRPr="00E9084B">
              <w:rPr>
                <w:rFonts w:asciiTheme="minorHAnsi" w:hAnsiTheme="minorHAnsi"/>
                <w:b/>
                <w:color w:val="000000"/>
              </w:rPr>
              <w:t xml:space="preserve"> </w:t>
            </w:r>
          </w:p>
        </w:tc>
      </w:tr>
      <w:tr w:rsidR="0040739F" w:rsidRPr="004C5814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739F" w:rsidRDefault="0040739F" w:rsidP="00197436">
            <w:pPr>
              <w:pStyle w:val="Caption"/>
              <w:rPr>
                <w:rFonts w:asciiTheme="minorHAnsi" w:hAnsiTheme="minorHAnsi"/>
                <w:b w:val="0"/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1548A5" w:rsidRDefault="001548A5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Pr="005429C2" w:rsidRDefault="00F03F1D" w:rsidP="00E9084B">
            <w:pPr>
              <w:rPr>
                <w:lang w:val="en-US"/>
              </w:rPr>
            </w:pPr>
          </w:p>
        </w:tc>
      </w:tr>
      <w:tr w:rsidR="0040739F" w:rsidRPr="009F27CE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739F" w:rsidRPr="005429C2" w:rsidRDefault="00E8754C" w:rsidP="005429C2">
            <w:pPr>
              <w:numPr>
                <w:ilvl w:val="0"/>
                <w:numId w:val="59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</w:rPr>
              <w:lastRenderedPageBreak/>
              <w:t>W</w:t>
            </w:r>
            <w:r w:rsidR="00D64387" w:rsidRPr="00E9084B">
              <w:rPr>
                <w:rFonts w:asciiTheme="minorHAnsi" w:hAnsiTheme="minorHAnsi"/>
                <w:b/>
                <w:color w:val="000000"/>
              </w:rPr>
              <w:t>hat would you consider a reasonable leading</w:t>
            </w:r>
            <w:r w:rsidR="0040739F" w:rsidRPr="00E9084B">
              <w:rPr>
                <w:rFonts w:asciiTheme="minorHAnsi" w:hAnsiTheme="minorHAnsi"/>
                <w:b/>
                <w:color w:val="000000"/>
              </w:rPr>
              <w:t xml:space="preserve"> time for the provision of wheelchair accessible </w:t>
            </w:r>
            <w:r w:rsidR="00CF7D5F" w:rsidRPr="00E9084B">
              <w:rPr>
                <w:rFonts w:asciiTheme="minorHAnsi" w:hAnsiTheme="minorHAnsi"/>
                <w:b/>
                <w:color w:val="000000"/>
              </w:rPr>
              <w:t xml:space="preserve">bus </w:t>
            </w:r>
            <w:r w:rsidR="0040739F" w:rsidRPr="00E9084B">
              <w:rPr>
                <w:rFonts w:asciiTheme="minorHAnsi" w:hAnsiTheme="minorHAnsi"/>
                <w:b/>
                <w:color w:val="000000"/>
              </w:rPr>
              <w:t>services?</w:t>
            </w:r>
          </w:p>
        </w:tc>
      </w:tr>
      <w:tr w:rsidR="00381F08" w:rsidRPr="009F27CE" w:rsidTr="00F55AFD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421" w:rsidRPr="00E9084B" w:rsidRDefault="00834421" w:rsidP="00834421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□ </w:t>
            </w:r>
            <w:r>
              <w:rPr>
                <w:rFonts w:asciiTheme="minorHAnsi" w:hAnsiTheme="minorHAnsi"/>
                <w:b/>
                <w:color w:val="000000"/>
              </w:rPr>
              <w:t>0-5 years</w:t>
            </w:r>
            <w:r w:rsidRPr="00E9084B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834421" w:rsidRPr="00E9084B" w:rsidRDefault="00834421" w:rsidP="00834421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□ </w:t>
            </w:r>
            <w:r>
              <w:rPr>
                <w:rFonts w:asciiTheme="minorHAnsi" w:hAnsiTheme="minorHAnsi"/>
                <w:b/>
                <w:color w:val="000000"/>
              </w:rPr>
              <w:t>6 -10 years</w:t>
            </w:r>
            <w:r w:rsidRPr="00E9084B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834421" w:rsidRDefault="00834421" w:rsidP="00834421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□ </w:t>
            </w:r>
            <w:r>
              <w:rPr>
                <w:rFonts w:asciiTheme="minorHAnsi" w:hAnsiTheme="minorHAnsi"/>
                <w:b/>
                <w:color w:val="000000"/>
              </w:rPr>
              <w:t>11-15 years</w:t>
            </w:r>
            <w:r w:rsidRPr="00E9084B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834421" w:rsidRPr="00E9084B" w:rsidRDefault="00834421" w:rsidP="00834421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□ </w:t>
            </w:r>
            <w:r>
              <w:rPr>
                <w:rFonts w:asciiTheme="minorHAnsi" w:hAnsiTheme="minorHAnsi"/>
                <w:b/>
                <w:color w:val="000000"/>
              </w:rPr>
              <w:t>16-20 years</w:t>
            </w:r>
            <w:r w:rsidRPr="00E9084B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834421" w:rsidRPr="00E9084B" w:rsidRDefault="00834421" w:rsidP="00834421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□ </w:t>
            </w:r>
            <w:r>
              <w:rPr>
                <w:rFonts w:asciiTheme="minorHAnsi" w:hAnsiTheme="minorHAnsi"/>
                <w:b/>
                <w:color w:val="000000"/>
              </w:rPr>
              <w:t>21-25 years</w:t>
            </w:r>
            <w:r w:rsidRPr="00E9084B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834421" w:rsidRPr="00E9084B" w:rsidRDefault="00834421" w:rsidP="00834421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 xml:space="preserve">□ </w:t>
            </w:r>
            <w:r>
              <w:rPr>
                <w:rFonts w:asciiTheme="minorHAnsi" w:hAnsiTheme="minorHAnsi"/>
                <w:b/>
                <w:color w:val="000000"/>
              </w:rPr>
              <w:t>26-30 years</w:t>
            </w:r>
            <w:r w:rsidRPr="00E9084B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834421" w:rsidRPr="00E9084B" w:rsidRDefault="00834421" w:rsidP="00834421">
            <w:pPr>
              <w:ind w:left="1080"/>
              <w:rPr>
                <w:rFonts w:asciiTheme="minorHAnsi" w:hAnsiTheme="minorHAnsi"/>
                <w:b/>
                <w:color w:val="000000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t>□ Other. Please Explain.</w:t>
            </w:r>
          </w:p>
          <w:p w:rsidR="00381F08" w:rsidRDefault="00381F08" w:rsidP="00E9084B">
            <w:pPr>
              <w:ind w:left="17"/>
              <w:jc w:val="left"/>
              <w:rPr>
                <w:rFonts w:asciiTheme="minorHAnsi" w:hAnsiTheme="minorHAnsi"/>
                <w:b/>
                <w:color w:val="000000"/>
              </w:rPr>
            </w:pPr>
          </w:p>
          <w:p w:rsidR="00381F08" w:rsidRDefault="00381F08" w:rsidP="00E9084B">
            <w:pPr>
              <w:ind w:left="17"/>
              <w:jc w:val="left"/>
              <w:rPr>
                <w:rFonts w:asciiTheme="minorHAnsi" w:hAnsiTheme="minorHAnsi"/>
                <w:b/>
                <w:color w:val="000000"/>
              </w:rPr>
            </w:pPr>
          </w:p>
          <w:p w:rsidR="00381F08" w:rsidRDefault="00381F08" w:rsidP="00E9084B">
            <w:pPr>
              <w:ind w:left="802"/>
              <w:jc w:val="lef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381F08" w:rsidRPr="009F27CE" w:rsidTr="00F55AFD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1F08" w:rsidRPr="00E9084B" w:rsidRDefault="00381F08" w:rsidP="005429C2">
            <w:pPr>
              <w:numPr>
                <w:ilvl w:val="0"/>
                <w:numId w:val="59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</w:rPr>
              <w:t>If you are a bus operator operating a urban bus service, could you describe the advantages and disadvantages  of operating:</w:t>
            </w:r>
          </w:p>
          <w:p w:rsidR="00381F08" w:rsidRPr="00E9084B" w:rsidRDefault="00381F08" w:rsidP="00E9084B">
            <w:pPr>
              <w:numPr>
                <w:ilvl w:val="1"/>
                <w:numId w:val="59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</w:rPr>
              <w:t>A low floor wheelchair accessible bus</w:t>
            </w:r>
          </w:p>
          <w:p w:rsidR="00381F08" w:rsidRPr="001E7C71" w:rsidRDefault="00381F08" w:rsidP="00E9084B">
            <w:pPr>
              <w:numPr>
                <w:ilvl w:val="1"/>
                <w:numId w:val="59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</w:rPr>
              <w:t>A high floor coach with a wheelchair lift</w:t>
            </w:r>
          </w:p>
        </w:tc>
      </w:tr>
      <w:tr w:rsidR="0040739F" w:rsidRPr="009F27CE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739F" w:rsidRDefault="0040739F" w:rsidP="009F27CE">
            <w:pPr>
              <w:pStyle w:val="Caption"/>
              <w:rPr>
                <w:rFonts w:asciiTheme="minorHAnsi" w:hAnsiTheme="minorHAnsi"/>
                <w:b w:val="0"/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Default="00F03F1D" w:rsidP="00E9084B">
            <w:pPr>
              <w:rPr>
                <w:lang w:val="en-US"/>
              </w:rPr>
            </w:pPr>
          </w:p>
          <w:p w:rsidR="00F03F1D" w:rsidRPr="00E9084B" w:rsidRDefault="00F03F1D" w:rsidP="00E9084B">
            <w:pPr>
              <w:rPr>
                <w:lang w:val="en-US"/>
              </w:rPr>
            </w:pPr>
          </w:p>
        </w:tc>
      </w:tr>
      <w:tr w:rsidR="0040739F" w:rsidRPr="004C5814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F1D" w:rsidRPr="00E9084B" w:rsidRDefault="00FB1F26" w:rsidP="00E9084B">
            <w:pPr>
              <w:numPr>
                <w:ilvl w:val="0"/>
                <w:numId w:val="59"/>
              </w:numPr>
              <w:rPr>
                <w:rFonts w:asciiTheme="minorHAnsi" w:hAnsiTheme="minorHAnsi"/>
                <w:b/>
                <w:lang w:val="en-US"/>
              </w:rPr>
            </w:pPr>
            <w:r w:rsidRPr="0072501A">
              <w:rPr>
                <w:rFonts w:asciiTheme="minorHAnsi" w:hAnsiTheme="minorHAnsi"/>
                <w:b/>
                <w:color w:val="000000"/>
              </w:rPr>
              <w:t xml:space="preserve">It is a requirement under EU law for drivers and staff to receive disability </w:t>
            </w:r>
            <w:proofErr w:type="gramStart"/>
            <w:r w:rsidRPr="0072501A">
              <w:rPr>
                <w:rFonts w:asciiTheme="minorHAnsi" w:hAnsiTheme="minorHAnsi"/>
                <w:b/>
                <w:color w:val="000000"/>
              </w:rPr>
              <w:t>awareness training</w:t>
            </w:r>
            <w:proofErr w:type="gramEnd"/>
            <w:r w:rsidRPr="0072501A">
              <w:rPr>
                <w:rFonts w:asciiTheme="minorHAnsi" w:hAnsiTheme="minorHAnsi"/>
                <w:b/>
                <w:color w:val="000000"/>
              </w:rPr>
              <w:t xml:space="preserve"> and, for journeys above 250km, disability assistance training. Please outline your views on what training should be required in the </w:t>
            </w:r>
            <w:r w:rsidR="00E720F6" w:rsidRPr="0072501A">
              <w:rPr>
                <w:rFonts w:asciiTheme="minorHAnsi" w:hAnsiTheme="minorHAnsi"/>
                <w:b/>
                <w:color w:val="000000"/>
              </w:rPr>
              <w:t xml:space="preserve">commercial </w:t>
            </w:r>
            <w:r w:rsidRPr="0072501A">
              <w:rPr>
                <w:rFonts w:asciiTheme="minorHAnsi" w:hAnsiTheme="minorHAnsi"/>
                <w:b/>
                <w:color w:val="000000"/>
              </w:rPr>
              <w:t xml:space="preserve">bus sector to improve accessibility of </w:t>
            </w:r>
            <w:r w:rsidR="00A72687" w:rsidRPr="0072501A">
              <w:rPr>
                <w:rFonts w:asciiTheme="minorHAnsi" w:hAnsiTheme="minorHAnsi"/>
                <w:b/>
                <w:color w:val="000000"/>
              </w:rPr>
              <w:t>p</w:t>
            </w:r>
            <w:r w:rsidRPr="0072501A">
              <w:rPr>
                <w:rFonts w:asciiTheme="minorHAnsi" w:hAnsiTheme="minorHAnsi"/>
                <w:b/>
                <w:color w:val="000000"/>
              </w:rPr>
              <w:t xml:space="preserve">ublic </w:t>
            </w:r>
            <w:r w:rsidR="00A72687" w:rsidRPr="0072501A">
              <w:rPr>
                <w:rFonts w:asciiTheme="minorHAnsi" w:hAnsiTheme="minorHAnsi"/>
                <w:b/>
                <w:color w:val="000000"/>
              </w:rPr>
              <w:t>t</w:t>
            </w:r>
            <w:r w:rsidRPr="0072501A">
              <w:rPr>
                <w:rFonts w:asciiTheme="minorHAnsi" w:hAnsiTheme="minorHAnsi"/>
                <w:b/>
                <w:color w:val="000000"/>
              </w:rPr>
              <w:t xml:space="preserve">ransport </w:t>
            </w:r>
            <w:r w:rsidR="00A72687" w:rsidRPr="0072501A">
              <w:rPr>
                <w:rFonts w:asciiTheme="minorHAnsi" w:hAnsiTheme="minorHAnsi"/>
                <w:b/>
                <w:color w:val="000000"/>
              </w:rPr>
              <w:t>s</w:t>
            </w:r>
            <w:r w:rsidRPr="0072501A">
              <w:rPr>
                <w:rFonts w:asciiTheme="minorHAnsi" w:hAnsiTheme="minorHAnsi"/>
                <w:b/>
                <w:color w:val="000000"/>
              </w:rPr>
              <w:t xml:space="preserve">ervices. </w:t>
            </w:r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40739F" w:rsidRPr="00E9084B" w:rsidRDefault="0040739F" w:rsidP="00E9084B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40739F" w:rsidRPr="004C5814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739F" w:rsidRPr="00E9084B" w:rsidRDefault="0040739F" w:rsidP="00E9084B">
            <w:pPr>
              <w:numPr>
                <w:ilvl w:val="0"/>
                <w:numId w:val="59"/>
              </w:num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9084B">
              <w:rPr>
                <w:rFonts w:asciiTheme="minorHAnsi" w:hAnsiTheme="minorHAnsi"/>
                <w:b/>
                <w:color w:val="000000"/>
              </w:rPr>
              <w:lastRenderedPageBreak/>
              <w:t>What journey planning too</w:t>
            </w:r>
            <w:r w:rsidR="00407E03">
              <w:rPr>
                <w:rFonts w:asciiTheme="minorHAnsi" w:hAnsiTheme="minorHAnsi"/>
                <w:b/>
                <w:color w:val="000000"/>
              </w:rPr>
              <w:t xml:space="preserve">ls should be made available to </w:t>
            </w:r>
            <w:r w:rsidRPr="00E9084B">
              <w:rPr>
                <w:rFonts w:asciiTheme="minorHAnsi" w:hAnsiTheme="minorHAnsi"/>
                <w:b/>
                <w:color w:val="000000"/>
              </w:rPr>
              <w:t xml:space="preserve">plan </w:t>
            </w:r>
            <w:r w:rsidR="00CF7D5F" w:rsidRPr="0072501A">
              <w:rPr>
                <w:rFonts w:asciiTheme="minorHAnsi" w:hAnsiTheme="minorHAnsi"/>
                <w:b/>
                <w:color w:val="000000"/>
              </w:rPr>
              <w:t xml:space="preserve">for </w:t>
            </w:r>
            <w:r w:rsidRPr="00E9084B">
              <w:rPr>
                <w:rFonts w:asciiTheme="minorHAnsi" w:hAnsiTheme="minorHAnsi"/>
                <w:b/>
                <w:color w:val="000000"/>
              </w:rPr>
              <w:t>trips where wheelchair accessibility is required?</w:t>
            </w:r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93339E" w:rsidRDefault="0093339E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93339E" w:rsidRDefault="0093339E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407E03" w:rsidRDefault="00407E03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407E03" w:rsidRDefault="00407E03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F03F1D" w:rsidRPr="00E9084B" w:rsidRDefault="00F03F1D" w:rsidP="00E9084B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40739F" w:rsidRPr="004C5814" w:rsidTr="00E9084B">
        <w:trPr>
          <w:trHeight w:val="1327"/>
        </w:trPr>
        <w:tc>
          <w:tcPr>
            <w:tcW w:w="9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739F" w:rsidRPr="00E9084B" w:rsidRDefault="0040739F" w:rsidP="00E9084B">
            <w:pPr>
              <w:numPr>
                <w:ilvl w:val="0"/>
                <w:numId w:val="59"/>
              </w:numPr>
              <w:rPr>
                <w:rFonts w:asciiTheme="minorHAnsi" w:hAnsiTheme="minorHAnsi"/>
                <w:b/>
                <w:lang w:val="en-US"/>
              </w:rPr>
            </w:pPr>
            <w:r w:rsidRPr="00E9084B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E9084B">
              <w:rPr>
                <w:rFonts w:asciiTheme="minorHAnsi" w:hAnsiTheme="minorHAnsi"/>
                <w:b/>
                <w:color w:val="000000"/>
              </w:rPr>
              <w:t>What other are</w:t>
            </w:r>
            <w:r w:rsidR="00CF7D5F" w:rsidRPr="00E9084B">
              <w:rPr>
                <w:rFonts w:asciiTheme="minorHAnsi" w:hAnsiTheme="minorHAnsi"/>
                <w:b/>
                <w:color w:val="000000"/>
              </w:rPr>
              <w:t>a</w:t>
            </w:r>
            <w:r w:rsidRPr="00E9084B">
              <w:rPr>
                <w:rFonts w:asciiTheme="minorHAnsi" w:hAnsiTheme="minorHAnsi"/>
                <w:b/>
                <w:color w:val="000000"/>
              </w:rPr>
              <w:t xml:space="preserve">s </w:t>
            </w:r>
            <w:r w:rsidR="00CF7D5F" w:rsidRPr="00E9084B">
              <w:rPr>
                <w:rFonts w:asciiTheme="minorHAnsi" w:hAnsiTheme="minorHAnsi"/>
                <w:b/>
                <w:color w:val="000000"/>
              </w:rPr>
              <w:t>of</w:t>
            </w:r>
            <w:r w:rsidRPr="00E9084B">
              <w:rPr>
                <w:rFonts w:asciiTheme="minorHAnsi" w:hAnsiTheme="minorHAnsi"/>
                <w:b/>
                <w:color w:val="000000"/>
              </w:rPr>
              <w:t xml:space="preserve"> the wheelchair user’s experience of public transport in the licensed bus sector</w:t>
            </w:r>
            <w:r w:rsidR="00CF7D5F" w:rsidRPr="00E9084B">
              <w:rPr>
                <w:rFonts w:asciiTheme="minorHAnsi" w:hAnsiTheme="minorHAnsi"/>
                <w:b/>
                <w:color w:val="000000"/>
              </w:rPr>
              <w:t xml:space="preserve"> do you feel require improvement</w:t>
            </w:r>
            <w:proofErr w:type="gramStart"/>
            <w:r w:rsidR="00CF7D5F" w:rsidRPr="00E9084B">
              <w:rPr>
                <w:rFonts w:asciiTheme="minorHAnsi" w:hAnsiTheme="minorHAnsi"/>
                <w:b/>
                <w:color w:val="000000"/>
              </w:rPr>
              <w:t>?</w:t>
            </w:r>
            <w:r w:rsidRPr="00E9084B">
              <w:rPr>
                <w:rFonts w:asciiTheme="minorHAnsi" w:hAnsiTheme="minorHAnsi"/>
                <w:b/>
                <w:color w:val="000000"/>
              </w:rPr>
              <w:t>.</w:t>
            </w:r>
            <w:proofErr w:type="gramEnd"/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93339E" w:rsidRDefault="0093339E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93339E" w:rsidRDefault="0093339E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407E03" w:rsidRDefault="00407E03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407E03" w:rsidRDefault="00407E03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407E03" w:rsidRDefault="00407E03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F03F1D" w:rsidRDefault="00F03F1D" w:rsidP="00E9084B">
            <w:pPr>
              <w:rPr>
                <w:rFonts w:asciiTheme="minorHAnsi" w:hAnsiTheme="minorHAnsi"/>
                <w:b/>
                <w:color w:val="000000"/>
              </w:rPr>
            </w:pPr>
          </w:p>
          <w:p w:rsidR="00F03F1D" w:rsidRPr="00E9084B" w:rsidRDefault="00F03F1D" w:rsidP="00E9084B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5424CB" w:rsidRPr="00E9084B" w:rsidRDefault="005424CB" w:rsidP="005424CB">
      <w:pPr>
        <w:rPr>
          <w:rFonts w:asciiTheme="minorHAnsi" w:hAnsiTheme="minorHAnsi"/>
        </w:rPr>
      </w:pPr>
    </w:p>
    <w:p w:rsidR="008F6006" w:rsidRPr="005B0750" w:rsidRDefault="008F6006" w:rsidP="008F6006">
      <w:pPr>
        <w:rPr>
          <w:rFonts w:asciiTheme="minorHAnsi" w:hAnsiTheme="minorHAnsi"/>
        </w:rPr>
      </w:pPr>
      <w:r w:rsidRPr="005B0750">
        <w:rPr>
          <w:rFonts w:asciiTheme="minorHAnsi" w:hAnsiTheme="minorHAnsi"/>
        </w:rPr>
        <w:t xml:space="preserve">Please complete the questionnaire </w:t>
      </w:r>
    </w:p>
    <w:p w:rsidR="003B3132" w:rsidRPr="005B0750" w:rsidRDefault="003B3132" w:rsidP="003B3132">
      <w:pPr>
        <w:jc w:val="left"/>
        <w:rPr>
          <w:rFonts w:asciiTheme="minorHAnsi" w:hAnsiTheme="minorHAnsi" w:cs="Arial"/>
          <w:color w:val="1F497D"/>
        </w:rPr>
      </w:pPr>
      <w:r w:rsidRPr="005B0750">
        <w:rPr>
          <w:rFonts w:asciiTheme="minorHAnsi" w:hAnsiTheme="minorHAnsi" w:cs="Arial"/>
        </w:rPr>
        <w:t>-</w:t>
      </w:r>
      <w:r w:rsidR="00381F08" w:rsidRPr="005B0750">
        <w:rPr>
          <w:rFonts w:asciiTheme="minorHAnsi" w:hAnsiTheme="minorHAnsi" w:cs="Arial"/>
        </w:rPr>
        <w:t>online by clicking here</w:t>
      </w:r>
      <w:r w:rsidRPr="005B0750">
        <w:rPr>
          <w:rFonts w:asciiTheme="minorHAnsi" w:hAnsiTheme="minorHAnsi" w:cs="Arial"/>
        </w:rPr>
        <w:t xml:space="preserve"> </w:t>
      </w:r>
      <w:hyperlink r:id="rId12" w:history="1">
        <w:r w:rsidRPr="005B0750">
          <w:rPr>
            <w:rStyle w:val="Hyperlink"/>
            <w:rFonts w:asciiTheme="minorHAnsi" w:hAnsiTheme="minorHAnsi" w:cs="Arial"/>
          </w:rPr>
          <w:t>https://www.surveymonkey.com/s/Wheelchair_Accessible_Licensed_Bus</w:t>
        </w:r>
      </w:hyperlink>
    </w:p>
    <w:p w:rsidR="008F6006" w:rsidRPr="005B0750" w:rsidRDefault="008F6006" w:rsidP="008F6006">
      <w:pPr>
        <w:rPr>
          <w:rFonts w:asciiTheme="minorHAnsi" w:hAnsiTheme="minorHAnsi"/>
        </w:rPr>
      </w:pPr>
      <w:r w:rsidRPr="005B0750">
        <w:rPr>
          <w:rFonts w:asciiTheme="minorHAnsi" w:hAnsiTheme="minorHAnsi"/>
        </w:rPr>
        <w:t xml:space="preserve"> </w:t>
      </w:r>
      <w:proofErr w:type="gramStart"/>
      <w:r w:rsidRPr="005B0750">
        <w:rPr>
          <w:rFonts w:asciiTheme="minorHAnsi" w:hAnsiTheme="minorHAnsi"/>
        </w:rPr>
        <w:t>or</w:t>
      </w:r>
      <w:proofErr w:type="gramEnd"/>
    </w:p>
    <w:p w:rsidR="008F6006" w:rsidRPr="005B0750" w:rsidRDefault="008F6006" w:rsidP="008F6006">
      <w:pPr>
        <w:rPr>
          <w:rFonts w:asciiTheme="minorHAnsi" w:hAnsiTheme="minorHAnsi"/>
        </w:rPr>
      </w:pPr>
      <w:r w:rsidRPr="005B0750">
        <w:rPr>
          <w:rFonts w:asciiTheme="minorHAnsi" w:hAnsiTheme="minorHAnsi"/>
        </w:rPr>
        <w:t>- submit by post to</w:t>
      </w:r>
    </w:p>
    <w:p w:rsidR="008F6006" w:rsidRDefault="00834421" w:rsidP="008F600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Accessible Licensed buses and coaches</w:t>
      </w:r>
    </w:p>
    <w:p w:rsidR="00834421" w:rsidRPr="00E9084B" w:rsidRDefault="00834421" w:rsidP="008F600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C/O Marianne Cassidy</w:t>
      </w:r>
    </w:p>
    <w:p w:rsidR="008F6006" w:rsidRPr="00E9084B" w:rsidRDefault="008F6006" w:rsidP="008F6006">
      <w:pPr>
        <w:rPr>
          <w:rFonts w:asciiTheme="minorHAnsi" w:hAnsiTheme="minorHAnsi"/>
          <w:b/>
          <w:sz w:val="28"/>
          <w:szCs w:val="28"/>
        </w:rPr>
      </w:pPr>
      <w:r w:rsidRPr="00E9084B">
        <w:rPr>
          <w:rFonts w:asciiTheme="minorHAnsi" w:hAnsiTheme="minorHAnsi"/>
          <w:b/>
          <w:sz w:val="28"/>
          <w:szCs w:val="28"/>
        </w:rPr>
        <w:t>National Transport Authority</w:t>
      </w:r>
    </w:p>
    <w:p w:rsidR="008F6006" w:rsidRPr="00E9084B" w:rsidRDefault="008F6006" w:rsidP="008F6006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E9084B">
        <w:rPr>
          <w:rFonts w:asciiTheme="minorHAnsi" w:hAnsiTheme="minorHAnsi"/>
          <w:b/>
          <w:sz w:val="28"/>
          <w:szCs w:val="28"/>
        </w:rPr>
        <w:lastRenderedPageBreak/>
        <w:t>D</w:t>
      </w:r>
      <w:r w:rsidR="00CF7D5F">
        <w:rPr>
          <w:rFonts w:asciiTheme="minorHAnsi" w:hAnsiTheme="minorHAnsi"/>
          <w:b/>
          <w:sz w:val="28"/>
          <w:szCs w:val="28"/>
        </w:rPr>
        <w:t>ú</w:t>
      </w:r>
      <w:r w:rsidRPr="00E9084B">
        <w:rPr>
          <w:rFonts w:asciiTheme="minorHAnsi" w:hAnsiTheme="minorHAnsi"/>
          <w:b/>
          <w:sz w:val="28"/>
          <w:szCs w:val="28"/>
        </w:rPr>
        <w:t>n</w:t>
      </w:r>
      <w:proofErr w:type="spellEnd"/>
      <w:r w:rsidRPr="00E9084B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9084B">
        <w:rPr>
          <w:rFonts w:asciiTheme="minorHAnsi" w:hAnsiTheme="minorHAnsi"/>
          <w:b/>
          <w:sz w:val="28"/>
          <w:szCs w:val="28"/>
        </w:rPr>
        <w:t>Scéine</w:t>
      </w:r>
      <w:proofErr w:type="spellEnd"/>
    </w:p>
    <w:p w:rsidR="008F6006" w:rsidRPr="00E9084B" w:rsidRDefault="008F6006" w:rsidP="008F6006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E9084B">
        <w:rPr>
          <w:rFonts w:asciiTheme="minorHAnsi" w:hAnsiTheme="minorHAnsi"/>
          <w:b/>
          <w:sz w:val="28"/>
          <w:szCs w:val="28"/>
        </w:rPr>
        <w:t>Iveagh</w:t>
      </w:r>
      <w:proofErr w:type="spellEnd"/>
      <w:r w:rsidRPr="00E9084B">
        <w:rPr>
          <w:rFonts w:asciiTheme="minorHAnsi" w:hAnsiTheme="minorHAnsi"/>
          <w:b/>
          <w:sz w:val="28"/>
          <w:szCs w:val="28"/>
        </w:rPr>
        <w:t xml:space="preserve"> Court</w:t>
      </w:r>
    </w:p>
    <w:p w:rsidR="008F6006" w:rsidRPr="00E9084B" w:rsidRDefault="008F6006" w:rsidP="008F6006">
      <w:pPr>
        <w:rPr>
          <w:rFonts w:asciiTheme="minorHAnsi" w:hAnsiTheme="minorHAnsi"/>
          <w:b/>
          <w:sz w:val="28"/>
          <w:szCs w:val="28"/>
        </w:rPr>
      </w:pPr>
      <w:r w:rsidRPr="00E9084B">
        <w:rPr>
          <w:rFonts w:asciiTheme="minorHAnsi" w:hAnsiTheme="minorHAnsi"/>
          <w:b/>
          <w:sz w:val="28"/>
          <w:szCs w:val="28"/>
        </w:rPr>
        <w:t>Dublin 2</w:t>
      </w:r>
    </w:p>
    <w:p w:rsidR="008F6006" w:rsidRPr="005B0750" w:rsidRDefault="008F6006" w:rsidP="008F6006">
      <w:pPr>
        <w:rPr>
          <w:rFonts w:asciiTheme="minorHAnsi" w:hAnsiTheme="minorHAnsi"/>
          <w:sz w:val="22"/>
          <w:szCs w:val="22"/>
        </w:rPr>
      </w:pPr>
    </w:p>
    <w:p w:rsidR="005429C2" w:rsidRPr="005B0750" w:rsidRDefault="00DD50AB" w:rsidP="008F60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DD50AB">
        <w:rPr>
          <w:rFonts w:asciiTheme="minorHAnsi" w:hAnsiTheme="minorHAnsi"/>
          <w:b/>
          <w:sz w:val="22"/>
          <w:szCs w:val="22"/>
        </w:rPr>
        <w:t>he deadline for submission has been extended.</w:t>
      </w:r>
      <w:r>
        <w:rPr>
          <w:rFonts w:asciiTheme="minorHAnsi" w:hAnsiTheme="minorHAnsi"/>
          <w:sz w:val="22"/>
          <w:szCs w:val="22"/>
        </w:rPr>
        <w:t xml:space="preserve"> </w:t>
      </w:r>
      <w:r w:rsidR="008F6006" w:rsidRPr="005B0750">
        <w:rPr>
          <w:rFonts w:asciiTheme="minorHAnsi" w:hAnsiTheme="minorHAnsi"/>
          <w:sz w:val="22"/>
          <w:szCs w:val="22"/>
        </w:rPr>
        <w:t xml:space="preserve">Any submissions must be received by the </w:t>
      </w:r>
      <w:r w:rsidR="00517EB1" w:rsidRPr="005B0750">
        <w:rPr>
          <w:rFonts w:asciiTheme="minorHAnsi" w:hAnsiTheme="minorHAnsi"/>
          <w:sz w:val="22"/>
          <w:szCs w:val="22"/>
        </w:rPr>
        <w:t xml:space="preserve">Authority </w:t>
      </w:r>
      <w:r w:rsidR="008F6006" w:rsidRPr="00DD50AB">
        <w:rPr>
          <w:rFonts w:asciiTheme="minorHAnsi" w:hAnsiTheme="minorHAnsi"/>
          <w:b/>
          <w:sz w:val="22"/>
          <w:szCs w:val="22"/>
        </w:rPr>
        <w:t xml:space="preserve">by </w:t>
      </w:r>
      <w:r w:rsidR="00834421" w:rsidRPr="00DD50AB">
        <w:rPr>
          <w:rFonts w:asciiTheme="minorHAnsi" w:hAnsiTheme="minorHAnsi"/>
          <w:b/>
          <w:sz w:val="22"/>
          <w:szCs w:val="22"/>
        </w:rPr>
        <w:t>5</w:t>
      </w:r>
      <w:r w:rsidR="008F6006" w:rsidRPr="00DD50AB">
        <w:rPr>
          <w:rFonts w:asciiTheme="minorHAnsi" w:hAnsiTheme="minorHAnsi"/>
          <w:b/>
          <w:sz w:val="22"/>
          <w:szCs w:val="22"/>
        </w:rPr>
        <w:t xml:space="preserve">pm on </w:t>
      </w:r>
      <w:r w:rsidRPr="00DD50AB">
        <w:rPr>
          <w:rFonts w:asciiTheme="minorHAnsi" w:hAnsiTheme="minorHAnsi"/>
          <w:b/>
          <w:sz w:val="22"/>
          <w:szCs w:val="22"/>
        </w:rPr>
        <w:t>16</w:t>
      </w:r>
      <w:r w:rsidRPr="00DD50AB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DD50AB">
        <w:rPr>
          <w:rFonts w:asciiTheme="minorHAnsi" w:hAnsiTheme="minorHAnsi"/>
          <w:b/>
          <w:sz w:val="22"/>
          <w:szCs w:val="22"/>
        </w:rPr>
        <w:t xml:space="preserve"> January </w:t>
      </w:r>
      <w:r w:rsidR="008F6006" w:rsidRPr="00DD50AB">
        <w:rPr>
          <w:rFonts w:asciiTheme="minorHAnsi" w:hAnsiTheme="minorHAnsi"/>
          <w:b/>
          <w:sz w:val="22"/>
          <w:szCs w:val="22"/>
        </w:rPr>
        <w:t>201</w:t>
      </w:r>
      <w:r w:rsidRPr="00DD50AB">
        <w:rPr>
          <w:rFonts w:asciiTheme="minorHAnsi" w:hAnsiTheme="minorHAnsi"/>
          <w:b/>
          <w:sz w:val="22"/>
          <w:szCs w:val="22"/>
        </w:rPr>
        <w:t>5</w:t>
      </w:r>
      <w:r w:rsidR="008F6006" w:rsidRPr="005B0750">
        <w:rPr>
          <w:rFonts w:asciiTheme="minorHAnsi" w:hAnsiTheme="minorHAnsi"/>
          <w:sz w:val="22"/>
          <w:szCs w:val="22"/>
        </w:rPr>
        <w:t>.</w:t>
      </w:r>
      <w:r w:rsidR="0040739F" w:rsidRPr="005B0750">
        <w:rPr>
          <w:rFonts w:asciiTheme="minorHAnsi" w:hAnsiTheme="minorHAnsi"/>
          <w:sz w:val="22"/>
          <w:szCs w:val="22"/>
        </w:rPr>
        <w:t xml:space="preserve"> The Authority may publish a report on the consultation</w:t>
      </w:r>
      <w:r w:rsidR="005429C2" w:rsidRPr="005B0750">
        <w:rPr>
          <w:rFonts w:asciiTheme="minorHAnsi" w:hAnsiTheme="minorHAnsi"/>
          <w:sz w:val="22"/>
          <w:szCs w:val="22"/>
        </w:rPr>
        <w:t>.</w:t>
      </w:r>
    </w:p>
    <w:p w:rsidR="005429C2" w:rsidRPr="005B0750" w:rsidRDefault="005429C2" w:rsidP="008F6006">
      <w:pPr>
        <w:rPr>
          <w:rFonts w:asciiTheme="minorHAnsi" w:hAnsiTheme="minorHAnsi"/>
          <w:sz w:val="22"/>
          <w:szCs w:val="22"/>
        </w:rPr>
      </w:pPr>
    </w:p>
    <w:p w:rsidR="005429C2" w:rsidRDefault="005429C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  <w:r w:rsidRPr="005B0750">
        <w:rPr>
          <w:rFonts w:asciiTheme="minorHAnsi" w:hAnsiTheme="minorHAnsi" w:cs="Arial"/>
          <w:sz w:val="22"/>
          <w:szCs w:val="22"/>
          <w:lang w:eastAsia="en-IE" w:bidi="en-US"/>
        </w:rPr>
        <w:t xml:space="preserve"> All submissions must include the full name and address of the person making the submission and where relevant the name of the body or organization represented.</w:t>
      </w: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  <w:r>
        <w:rPr>
          <w:rFonts w:asciiTheme="minorHAnsi" w:hAnsiTheme="minorHAnsi" w:cs="Arial"/>
          <w:sz w:val="22"/>
          <w:szCs w:val="22"/>
          <w:lang w:eastAsia="en-IE" w:bidi="en-US"/>
        </w:rPr>
        <w:t>NAME:</w:t>
      </w: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  <w:r>
        <w:rPr>
          <w:rFonts w:asciiTheme="minorHAnsi" w:hAnsiTheme="minorHAnsi" w:cs="Arial"/>
          <w:sz w:val="22"/>
          <w:szCs w:val="22"/>
          <w:lang w:eastAsia="en-IE" w:bidi="en-US"/>
        </w:rPr>
        <w:t>ORGANISATION REPRESENTED (IF ANY):</w:t>
      </w: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  <w:r>
        <w:rPr>
          <w:rFonts w:asciiTheme="minorHAnsi" w:hAnsiTheme="minorHAnsi" w:cs="Arial"/>
          <w:sz w:val="22"/>
          <w:szCs w:val="22"/>
          <w:lang w:eastAsia="en-IE" w:bidi="en-US"/>
        </w:rPr>
        <w:t>ADDRESS:</w:t>
      </w: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  <w:r>
        <w:rPr>
          <w:rFonts w:asciiTheme="minorHAnsi" w:hAnsiTheme="minorHAnsi" w:cs="Arial"/>
          <w:sz w:val="22"/>
          <w:szCs w:val="22"/>
          <w:lang w:eastAsia="en-IE" w:bidi="en-US"/>
        </w:rPr>
        <w:t>EMAIL ADDRESS</w:t>
      </w:r>
      <w:r w:rsidR="008A4F38">
        <w:rPr>
          <w:rFonts w:asciiTheme="minorHAnsi" w:hAnsiTheme="minorHAnsi" w:cs="Arial"/>
          <w:sz w:val="22"/>
          <w:szCs w:val="22"/>
          <w:lang w:eastAsia="en-IE" w:bidi="en-US"/>
        </w:rPr>
        <w:t>/CONTACT NUMBERS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  <w:lang w:eastAsia="en-IE" w:bidi="en-US"/>
        </w:rPr>
        <w:t>:</w:t>
      </w: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</w:p>
    <w:p w:rsidR="00897922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</w:p>
    <w:p w:rsidR="00897922" w:rsidRPr="005B0750" w:rsidRDefault="0089792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</w:p>
    <w:p w:rsidR="005429C2" w:rsidRPr="005B0750" w:rsidRDefault="005429C2" w:rsidP="005429C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IE" w:bidi="en-US"/>
        </w:rPr>
      </w:pPr>
      <w:r w:rsidRPr="005B0750">
        <w:rPr>
          <w:rFonts w:asciiTheme="minorHAnsi" w:hAnsiTheme="minorHAnsi" w:cs="Arial"/>
          <w:sz w:val="22"/>
          <w:szCs w:val="22"/>
          <w:lang w:eastAsia="en-IE" w:bidi="en-US"/>
        </w:rPr>
        <w:t>All submissions and observations received within the timeframe set out will be taken into consideration.</w:t>
      </w:r>
    </w:p>
    <w:p w:rsidR="008F6006" w:rsidRPr="005B0750" w:rsidRDefault="008F6006" w:rsidP="008F6006">
      <w:pPr>
        <w:rPr>
          <w:rFonts w:asciiTheme="minorHAnsi" w:hAnsiTheme="minorHAnsi"/>
          <w:sz w:val="22"/>
          <w:szCs w:val="22"/>
        </w:rPr>
      </w:pPr>
    </w:p>
    <w:p w:rsidR="00CF7D5F" w:rsidRPr="005B0750" w:rsidRDefault="00F03F1D" w:rsidP="008F6006">
      <w:pPr>
        <w:rPr>
          <w:rFonts w:asciiTheme="minorHAnsi" w:hAnsiTheme="minorHAnsi"/>
          <w:sz w:val="22"/>
          <w:szCs w:val="22"/>
        </w:rPr>
      </w:pPr>
      <w:r w:rsidRPr="005B0750">
        <w:rPr>
          <w:rFonts w:asciiTheme="minorHAnsi" w:hAnsiTheme="minorHAnsi"/>
          <w:sz w:val="22"/>
          <w:szCs w:val="22"/>
        </w:rPr>
        <w:t>Please note that s</w:t>
      </w:r>
      <w:r w:rsidR="00CF7D5F" w:rsidRPr="005B0750">
        <w:rPr>
          <w:rFonts w:asciiTheme="minorHAnsi" w:hAnsiTheme="minorHAnsi"/>
          <w:sz w:val="22"/>
          <w:szCs w:val="22"/>
        </w:rPr>
        <w:t xml:space="preserve">ubmissions </w:t>
      </w:r>
      <w:r w:rsidRPr="005B0750">
        <w:rPr>
          <w:rFonts w:asciiTheme="minorHAnsi" w:hAnsiTheme="minorHAnsi"/>
          <w:sz w:val="22"/>
          <w:szCs w:val="22"/>
        </w:rPr>
        <w:t xml:space="preserve">are to </w:t>
      </w:r>
      <w:r w:rsidR="00CF7D5F" w:rsidRPr="005B0750">
        <w:rPr>
          <w:rFonts w:asciiTheme="minorHAnsi" w:hAnsiTheme="minorHAnsi"/>
          <w:sz w:val="22"/>
          <w:szCs w:val="22"/>
        </w:rPr>
        <w:t>subject to F</w:t>
      </w:r>
      <w:r w:rsidRPr="005B0750">
        <w:rPr>
          <w:rFonts w:asciiTheme="minorHAnsi" w:hAnsiTheme="minorHAnsi"/>
          <w:sz w:val="22"/>
          <w:szCs w:val="22"/>
        </w:rPr>
        <w:t>reedom of Information so please</w:t>
      </w:r>
      <w:r w:rsidR="00CF7D5F" w:rsidRPr="005B0750">
        <w:rPr>
          <w:rFonts w:asciiTheme="minorHAnsi" w:hAnsiTheme="minorHAnsi"/>
          <w:sz w:val="22"/>
          <w:szCs w:val="22"/>
        </w:rPr>
        <w:t xml:space="preserve"> highlight any items that </w:t>
      </w:r>
      <w:r w:rsidRPr="005B0750">
        <w:rPr>
          <w:rFonts w:asciiTheme="minorHAnsi" w:hAnsiTheme="minorHAnsi"/>
          <w:sz w:val="22"/>
          <w:szCs w:val="22"/>
        </w:rPr>
        <w:t xml:space="preserve">you </w:t>
      </w:r>
      <w:r w:rsidR="00CF7D5F" w:rsidRPr="005B0750">
        <w:rPr>
          <w:rFonts w:asciiTheme="minorHAnsi" w:hAnsiTheme="minorHAnsi"/>
          <w:sz w:val="22"/>
          <w:szCs w:val="22"/>
        </w:rPr>
        <w:t>consider to be commercially sensitive material</w:t>
      </w:r>
    </w:p>
    <w:sectPr w:rsidR="00CF7D5F" w:rsidRPr="005B0750" w:rsidSect="008F3C5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5" w:h="16837" w:code="9"/>
      <w:pgMar w:top="567" w:right="1440" w:bottom="1440" w:left="1440" w:header="1372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89" w:rsidRDefault="00760F89">
      <w:r>
        <w:separator/>
      </w:r>
    </w:p>
  </w:endnote>
  <w:endnote w:type="continuationSeparator" w:id="0">
    <w:p w:rsidR="00760F89" w:rsidRDefault="0076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PMG Log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99" w:rsidRDefault="00D41599">
    <w:pPr>
      <w:pStyle w:val="Header"/>
    </w:pPr>
  </w:p>
  <w:p w:rsidR="00D41599" w:rsidRDefault="00D41599"/>
  <w:p w:rsidR="00D41599" w:rsidRDefault="00D41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D41599" w:rsidRDefault="00D41599">
    <w:r>
      <w:rPr>
        <w:noProof/>
      </w:rPr>
      <w:t>MCCANN01-#1471658-v2-NTA_-_Service_Areas_-_ITCD.DOC</w:t>
    </w:r>
    <w:r>
      <w:t xml:space="preserve"> - </w:t>
    </w:r>
    <w:r>
      <w:rPr>
        <w:noProof/>
      </w:rPr>
      <w:t>30/10/2007 18:42:00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99" w:rsidRDefault="00D41599">
    <w:pPr>
      <w:pStyle w:val="Footer"/>
      <w:jc w:val="center"/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8A4F38">
      <w:rPr>
        <w:noProof/>
        <w:lang w:val="en-US"/>
      </w:rPr>
      <w:t>11</w:t>
    </w:r>
    <w:r>
      <w:rPr>
        <w:lang w:val="en-US"/>
      </w:rPr>
      <w:fldChar w:fldCharType="end"/>
    </w:r>
    <w:r>
      <w:rPr>
        <w:lang w:val="en-US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99" w:rsidRDefault="00D41599">
    <w:pPr>
      <w:pStyle w:val="Footer"/>
      <w:jc w:val="center"/>
      <w:rPr>
        <w:lang w:val="en-US"/>
      </w:rPr>
    </w:pPr>
  </w:p>
  <w:p w:rsidR="00D41599" w:rsidRDefault="00D4159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89" w:rsidRDefault="00760F89">
      <w:r>
        <w:separator/>
      </w:r>
    </w:p>
  </w:footnote>
  <w:footnote w:type="continuationSeparator" w:id="0">
    <w:p w:rsidR="00760F89" w:rsidRDefault="0076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99" w:rsidRDefault="00D41599"/>
  <w:p w:rsidR="00D41599" w:rsidRDefault="00D41599"/>
  <w:p w:rsidR="00D41599" w:rsidRDefault="00D41599">
    <w:pPr>
      <w:pStyle w:val="Header"/>
      <w:framePr w:w="765" w:hSpace="181" w:wrap="auto" w:vAnchor="text" w:hAnchor="margin" w:x="-56" w:y="1"/>
      <w:jc w:val="center"/>
      <w:rPr>
        <w:rFonts w:ascii="KPMG Logo" w:hAnsi="KPMG Logo"/>
        <w:i w:val="0"/>
      </w:rPr>
    </w:pP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  <w:gridCol w:w="3590"/>
    </w:tblGrid>
    <w:tr w:rsidR="00D41599">
      <w:tc>
        <w:tcPr>
          <w:tcW w:w="4111" w:type="dxa"/>
          <w:gridSpan w:val="2"/>
        </w:tcPr>
        <w:p w:rsidR="00D41599" w:rsidRDefault="00D41599">
          <w:pPr>
            <w:pStyle w:val="Header"/>
            <w:framePr w:hSpace="181" w:wrap="auto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ref CoName \* charformat </w:instrText>
          </w:r>
          <w:r>
            <w:rPr>
              <w:bCs/>
              <w:lang w:val="en-US"/>
            </w:rPr>
            <w:instrText>Error! No bookmark name given..</w:instrText>
          </w:r>
          <w:r>
            <w:rPr>
              <w:b/>
              <w:lang w:val="en-US"/>
            </w:rPr>
            <w:instrText>Error! No bookmark name given.</w:instrText>
          </w:r>
          <w:r>
            <w:rPr>
              <w:bCs/>
              <w:lang w:val="en-US"/>
            </w:rPr>
            <w:instrText>.</w:instrText>
          </w:r>
          <w:r>
            <w:rPr>
              <w:b/>
            </w:rPr>
            <w:fldChar w:fldCharType="separate"/>
          </w:r>
          <w:r w:rsidR="00B65E19">
            <w:rPr>
              <w:bCs/>
              <w:lang w:val="en-US"/>
            </w:rPr>
            <w:t>Error! Reference source not found.</w:t>
          </w:r>
          <w:r>
            <w:rPr>
              <w:b/>
            </w:rPr>
            <w:fldChar w:fldCharType="end"/>
          </w:r>
        </w:p>
      </w:tc>
    </w:tr>
    <w:tr w:rsidR="00D41599">
      <w:tc>
        <w:tcPr>
          <w:tcW w:w="4111" w:type="dxa"/>
          <w:gridSpan w:val="2"/>
        </w:tcPr>
        <w:p w:rsidR="00D41599" w:rsidRDefault="00D41599">
          <w:pPr>
            <w:pStyle w:val="Header"/>
            <w:framePr w:hSpace="181" w:wrap="auto" w:vAnchor="text" w:hAnchor="text" w:xAlign="right" w:y="1"/>
          </w:pPr>
          <w:r>
            <w:fldChar w:fldCharType="begin"/>
          </w:r>
          <w:r>
            <w:instrText xml:space="preserve"> REF ReportName  \* charformat </w:instrText>
          </w:r>
          <w:r>
            <w:rPr>
              <w:b/>
              <w:bCs/>
              <w:lang w:val="en-US"/>
            </w:rPr>
            <w:instrText>Error! No bookmark name given..</w:instrText>
          </w:r>
          <w:r>
            <w:rPr>
              <w:lang w:val="en-US"/>
            </w:rPr>
            <w:instrText>Error! No bookmark name given.</w:instrText>
          </w:r>
          <w:r>
            <w:rPr>
              <w:b/>
              <w:bCs/>
              <w:lang w:val="en-US"/>
            </w:rPr>
            <w:instrText>.</w:instrText>
          </w:r>
          <w:r>
            <w:fldChar w:fldCharType="separate"/>
          </w:r>
          <w:r w:rsidR="00B65E1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</w:tr>
    <w:tr w:rsidR="00D41599">
      <w:trPr>
        <w:gridAfter w:val="1"/>
        <w:wAfter w:w="3590" w:type="dxa"/>
      </w:trPr>
      <w:tc>
        <w:tcPr>
          <w:tcW w:w="4111" w:type="dxa"/>
        </w:tcPr>
        <w:p w:rsidR="00D41599" w:rsidRDefault="00D41599">
          <w:pPr>
            <w:pStyle w:val="Header"/>
            <w:framePr w:hSpace="181" w:wrap="auto" w:vAnchor="text" w:hAnchor="text" w:xAlign="right" w:y="1"/>
          </w:pPr>
          <w:r>
            <w:fldChar w:fldCharType="begin"/>
          </w:r>
          <w:r>
            <w:instrText xml:space="preserve"> ref HdrInfo \* charformat </w:instrText>
          </w:r>
          <w:r>
            <w:rPr>
              <w:b/>
              <w:bCs/>
              <w:lang w:val="en-US"/>
            </w:rPr>
            <w:instrText>Error! No bookmark name given..</w:instrText>
          </w:r>
          <w:r>
            <w:rPr>
              <w:lang w:val="en-US"/>
            </w:rPr>
            <w:instrText>Error! No bookmark name given.</w:instrText>
          </w:r>
          <w:r>
            <w:rPr>
              <w:b/>
              <w:bCs/>
              <w:lang w:val="en-US"/>
            </w:rPr>
            <w:instrText>.</w:instrText>
          </w:r>
          <w:r>
            <w:fldChar w:fldCharType="separate"/>
          </w:r>
          <w:r w:rsidR="00B65E1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99" w:rsidRDefault="00D41599">
    <w:pPr>
      <w:pStyle w:val="Header"/>
      <w:ind w:right="-360"/>
      <w:jc w:val="both"/>
      <w:rPr>
        <w:b/>
        <w:i w:val="0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68299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4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646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646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22"/>
    <w:multiLevelType w:val="multilevel"/>
    <w:tmpl w:val="00000022"/>
    <w:name w:val="WW8Num4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43D4D44"/>
    <w:multiLevelType w:val="hybridMultilevel"/>
    <w:tmpl w:val="BDEC8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0448AA"/>
    <w:multiLevelType w:val="hybridMultilevel"/>
    <w:tmpl w:val="C79EA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8A01AFA"/>
    <w:multiLevelType w:val="hybridMultilevel"/>
    <w:tmpl w:val="869A3DA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33F12"/>
    <w:multiLevelType w:val="hybridMultilevel"/>
    <w:tmpl w:val="BB960BB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44FD2"/>
    <w:multiLevelType w:val="multilevel"/>
    <w:tmpl w:val="FA1EF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F6A0ABD"/>
    <w:multiLevelType w:val="hybridMultilevel"/>
    <w:tmpl w:val="7A2438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7061CB"/>
    <w:multiLevelType w:val="hybridMultilevel"/>
    <w:tmpl w:val="DEB09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743803"/>
    <w:multiLevelType w:val="multilevel"/>
    <w:tmpl w:val="A5902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>
    <w:nsid w:val="127B2AA9"/>
    <w:multiLevelType w:val="multilevel"/>
    <w:tmpl w:val="91A4CE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B971494"/>
    <w:multiLevelType w:val="hybridMultilevel"/>
    <w:tmpl w:val="7EDAF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D8A7955"/>
    <w:multiLevelType w:val="hybridMultilevel"/>
    <w:tmpl w:val="E434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40299B"/>
    <w:multiLevelType w:val="hybridMultilevel"/>
    <w:tmpl w:val="CB0C0A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010906"/>
    <w:multiLevelType w:val="hybridMultilevel"/>
    <w:tmpl w:val="154EC914"/>
    <w:lvl w:ilvl="0" w:tplc="8C2880A8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76E78"/>
    <w:multiLevelType w:val="hybridMultilevel"/>
    <w:tmpl w:val="85F485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384F89"/>
    <w:multiLevelType w:val="hybridMultilevel"/>
    <w:tmpl w:val="FAE277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8B270F2"/>
    <w:multiLevelType w:val="multilevel"/>
    <w:tmpl w:val="86E69BA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pStyle w:val="BodyTextIndent1"/>
      <w:lvlText w:val=""/>
      <w:lvlJc w:val="left"/>
      <w:pPr>
        <w:tabs>
          <w:tab w:val="num" w:pos="-567"/>
        </w:tabs>
        <w:ind w:left="-567" w:firstLine="567"/>
      </w:pPr>
      <w:rPr>
        <w:rFonts w:ascii="Wingdings" w:hAnsi="Wingding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646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9527100"/>
    <w:multiLevelType w:val="hybridMultilevel"/>
    <w:tmpl w:val="92CAC7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743660"/>
    <w:multiLevelType w:val="hybridMultilevel"/>
    <w:tmpl w:val="02609F3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A7FB7"/>
    <w:multiLevelType w:val="multilevel"/>
    <w:tmpl w:val="6D70D0D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%1.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pStyle w:val="StyleHeading4noheading11ptNotBoldNotItalicJustified"/>
      <w:lvlText w:val="1.1.1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646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106764C"/>
    <w:multiLevelType w:val="hybridMultilevel"/>
    <w:tmpl w:val="1416E5B2"/>
    <w:lvl w:ilvl="0" w:tplc="0409000F">
      <w:start w:val="1"/>
      <w:numFmt w:val="lowerRoman"/>
      <w:lvlText w:val="(%1)"/>
      <w:lvlJc w:val="left"/>
      <w:pPr>
        <w:tabs>
          <w:tab w:val="num" w:pos="2098"/>
        </w:tabs>
        <w:ind w:left="2098" w:hanging="397"/>
      </w:pPr>
      <w:rPr>
        <w:rFonts w:ascii="Times New Roman" w:hAnsi="Times New Roman" w:cs="Franklin Gothic Medium"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044D50"/>
    <w:multiLevelType w:val="hybridMultilevel"/>
    <w:tmpl w:val="90464C6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61B7119"/>
    <w:multiLevelType w:val="multilevel"/>
    <w:tmpl w:val="4FB8BCD0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Heading2Characterscale0"/>
      <w:lvlText w:val="%1.%2"/>
      <w:lvlJc w:val="left"/>
      <w:pPr>
        <w:tabs>
          <w:tab w:val="num" w:pos="794"/>
        </w:tabs>
        <w:ind w:left="794" w:hanging="794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646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367B410D"/>
    <w:multiLevelType w:val="hybridMultilevel"/>
    <w:tmpl w:val="F8D83EAA"/>
    <w:lvl w:ilvl="0" w:tplc="4B265C9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8">
    <w:nsid w:val="37AA3AEA"/>
    <w:multiLevelType w:val="hybridMultilevel"/>
    <w:tmpl w:val="BBE83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965A14"/>
    <w:multiLevelType w:val="hybridMultilevel"/>
    <w:tmpl w:val="70527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15464C0"/>
    <w:multiLevelType w:val="hybridMultilevel"/>
    <w:tmpl w:val="932A5856"/>
    <w:lvl w:ilvl="0" w:tplc="EE64FA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A63FE4"/>
    <w:multiLevelType w:val="hybridMultilevel"/>
    <w:tmpl w:val="8BE2C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3760CB"/>
    <w:multiLevelType w:val="hybridMultilevel"/>
    <w:tmpl w:val="126E7C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0D1194"/>
    <w:multiLevelType w:val="hybridMultilevel"/>
    <w:tmpl w:val="8214AED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AE25A2"/>
    <w:multiLevelType w:val="hybridMultilevel"/>
    <w:tmpl w:val="BFE66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C97742F"/>
    <w:multiLevelType w:val="hybridMultilevel"/>
    <w:tmpl w:val="F33A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410682"/>
    <w:multiLevelType w:val="hybridMultilevel"/>
    <w:tmpl w:val="154EC914"/>
    <w:lvl w:ilvl="0" w:tplc="8C2880A8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078B8"/>
    <w:multiLevelType w:val="hybridMultilevel"/>
    <w:tmpl w:val="17C0929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032662"/>
    <w:multiLevelType w:val="hybridMultilevel"/>
    <w:tmpl w:val="0FF44C58"/>
    <w:lvl w:ilvl="0" w:tplc="0409000B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39">
    <w:nsid w:val="51206D37"/>
    <w:multiLevelType w:val="hybridMultilevel"/>
    <w:tmpl w:val="154EA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2B72D2"/>
    <w:multiLevelType w:val="hybridMultilevel"/>
    <w:tmpl w:val="8258D1A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3A0558F"/>
    <w:multiLevelType w:val="hybridMultilevel"/>
    <w:tmpl w:val="29BA2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43A71D9"/>
    <w:multiLevelType w:val="hybridMultilevel"/>
    <w:tmpl w:val="DB468BDC"/>
    <w:lvl w:ilvl="0" w:tplc="ABD6C280">
      <w:start w:val="1"/>
      <w:numFmt w:val="bullet"/>
      <w:lvlText w:val=""/>
      <w:lvlJc w:val="left"/>
      <w:pPr>
        <w:tabs>
          <w:tab w:val="num" w:pos="2441"/>
        </w:tabs>
        <w:ind w:left="2441" w:hanging="360"/>
      </w:pPr>
      <w:rPr>
        <w:rFonts w:ascii="Symbol" w:hAnsi="Symbol" w:hint="default"/>
      </w:rPr>
    </w:lvl>
    <w:lvl w:ilvl="1" w:tplc="4BC6677A" w:tentative="1">
      <w:start w:val="1"/>
      <w:numFmt w:val="bullet"/>
      <w:lvlText w:val="o"/>
      <w:lvlJc w:val="left"/>
      <w:pPr>
        <w:tabs>
          <w:tab w:val="num" w:pos="3161"/>
        </w:tabs>
        <w:ind w:left="3161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881"/>
        </w:tabs>
        <w:ind w:left="388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601"/>
        </w:tabs>
        <w:ind w:left="460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321"/>
        </w:tabs>
        <w:ind w:left="532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041"/>
        </w:tabs>
        <w:ind w:left="604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761"/>
        </w:tabs>
        <w:ind w:left="676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481"/>
        </w:tabs>
        <w:ind w:left="748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201"/>
        </w:tabs>
        <w:ind w:left="8201" w:hanging="360"/>
      </w:pPr>
      <w:rPr>
        <w:rFonts w:ascii="Wingdings" w:hAnsi="Wingdings" w:hint="default"/>
      </w:rPr>
    </w:lvl>
  </w:abstractNum>
  <w:abstractNum w:abstractNumId="43">
    <w:nsid w:val="579A69AE"/>
    <w:multiLevelType w:val="hybridMultilevel"/>
    <w:tmpl w:val="F96E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315D3"/>
    <w:multiLevelType w:val="multilevel"/>
    <w:tmpl w:val="FAAC39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5C514D92"/>
    <w:multiLevelType w:val="hybridMultilevel"/>
    <w:tmpl w:val="309A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403488"/>
    <w:multiLevelType w:val="multilevel"/>
    <w:tmpl w:val="E9C01E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5FDA08CC"/>
    <w:multiLevelType w:val="hybridMultilevel"/>
    <w:tmpl w:val="442EE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0556199"/>
    <w:multiLevelType w:val="hybridMultilevel"/>
    <w:tmpl w:val="E8549052"/>
    <w:lvl w:ilvl="0" w:tplc="ED80DF0E">
      <w:start w:val="1"/>
      <w:numFmt w:val="bullet"/>
      <w:pStyle w:val="List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96CEF32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2" w:tplc="D1763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8D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CC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E82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66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60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2A1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A60D8D"/>
    <w:multiLevelType w:val="hybridMultilevel"/>
    <w:tmpl w:val="2E3C0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B73F02"/>
    <w:multiLevelType w:val="hybridMultilevel"/>
    <w:tmpl w:val="267E084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F437C0"/>
    <w:multiLevelType w:val="hybridMultilevel"/>
    <w:tmpl w:val="5646456A"/>
    <w:lvl w:ilvl="0" w:tplc="4BC66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EC69BD"/>
    <w:multiLevelType w:val="hybridMultilevel"/>
    <w:tmpl w:val="E434644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053978"/>
    <w:multiLevelType w:val="hybridMultilevel"/>
    <w:tmpl w:val="EFFC3D7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EE4A28"/>
    <w:multiLevelType w:val="singleLevel"/>
    <w:tmpl w:val="9594F8DA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5">
    <w:nsid w:val="6F7535CD"/>
    <w:multiLevelType w:val="hybridMultilevel"/>
    <w:tmpl w:val="B3BE0EB8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FF961FD"/>
    <w:multiLevelType w:val="hybridMultilevel"/>
    <w:tmpl w:val="D5A0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7C2456"/>
    <w:multiLevelType w:val="hybridMultilevel"/>
    <w:tmpl w:val="A5FE9EAA"/>
    <w:lvl w:ilvl="0" w:tplc="C354113E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0C8709B"/>
    <w:multiLevelType w:val="hybridMultilevel"/>
    <w:tmpl w:val="444A5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42F705E"/>
    <w:multiLevelType w:val="hybridMultilevel"/>
    <w:tmpl w:val="A00A13F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3277F2"/>
    <w:multiLevelType w:val="hybridMultilevel"/>
    <w:tmpl w:val="557E2500"/>
    <w:lvl w:ilvl="0" w:tplc="3CE6C6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286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EC85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0265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4C0E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3CC1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4252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D05D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AEC5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3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4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5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2">
    <w:nsid w:val="7C646222"/>
    <w:multiLevelType w:val="singleLevel"/>
    <w:tmpl w:val="0A188642"/>
    <w:lvl w:ilvl="0">
      <w:start w:val="1"/>
      <w:numFmt w:val="bullet"/>
      <w:pStyle w:val="bullet"/>
      <w:lvlText w:val=""/>
      <w:lvlJc w:val="left"/>
      <w:pPr>
        <w:tabs>
          <w:tab w:val="num" w:pos="-31680"/>
        </w:tabs>
      </w:pPr>
      <w:rPr>
        <w:rFonts w:ascii="Symbol" w:hAnsi="Symbol" w:hint="default"/>
        <w:b w:val="0"/>
        <w:i w:val="0"/>
        <w:sz w:val="22"/>
      </w:rPr>
    </w:lvl>
  </w:abstractNum>
  <w:abstractNum w:abstractNumId="63">
    <w:nsid w:val="7FD2676C"/>
    <w:multiLevelType w:val="hybridMultilevel"/>
    <w:tmpl w:val="86C6DF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48"/>
  </w:num>
  <w:num w:numId="5">
    <w:abstractNumId w:val="24"/>
  </w:num>
  <w:num w:numId="6">
    <w:abstractNumId w:val="61"/>
  </w:num>
  <w:num w:numId="7">
    <w:abstractNumId w:val="54"/>
  </w:num>
  <w:num w:numId="8">
    <w:abstractNumId w:val="20"/>
  </w:num>
  <w:num w:numId="9">
    <w:abstractNumId w:val="18"/>
  </w:num>
  <w:num w:numId="10">
    <w:abstractNumId w:val="38"/>
  </w:num>
  <w:num w:numId="11">
    <w:abstractNumId w:val="42"/>
  </w:num>
  <w:num w:numId="12">
    <w:abstractNumId w:val="6"/>
  </w:num>
  <w:num w:numId="13">
    <w:abstractNumId w:val="44"/>
  </w:num>
  <w:num w:numId="14">
    <w:abstractNumId w:val="13"/>
  </w:num>
  <w:num w:numId="15">
    <w:abstractNumId w:val="46"/>
  </w:num>
  <w:num w:numId="16">
    <w:abstractNumId w:val="11"/>
  </w:num>
  <w:num w:numId="17">
    <w:abstractNumId w:val="29"/>
  </w:num>
  <w:num w:numId="18">
    <w:abstractNumId w:val="14"/>
  </w:num>
  <w:num w:numId="19">
    <w:abstractNumId w:val="35"/>
  </w:num>
  <w:num w:numId="20">
    <w:abstractNumId w:val="60"/>
  </w:num>
  <w:num w:numId="21">
    <w:abstractNumId w:val="45"/>
  </w:num>
  <w:num w:numId="22">
    <w:abstractNumId w:val="40"/>
  </w:num>
  <w:num w:numId="23">
    <w:abstractNumId w:val="1"/>
  </w:num>
  <w:num w:numId="24">
    <w:abstractNumId w:val="39"/>
  </w:num>
  <w:num w:numId="25">
    <w:abstractNumId w:val="30"/>
  </w:num>
  <w:num w:numId="26">
    <w:abstractNumId w:val="16"/>
  </w:num>
  <w:num w:numId="27">
    <w:abstractNumId w:val="55"/>
  </w:num>
  <w:num w:numId="28">
    <w:abstractNumId w:val="51"/>
  </w:num>
  <w:num w:numId="29">
    <w:abstractNumId w:val="21"/>
  </w:num>
  <w:num w:numId="30">
    <w:abstractNumId w:val="32"/>
  </w:num>
  <w:num w:numId="31">
    <w:abstractNumId w:val="8"/>
  </w:num>
  <w:num w:numId="32">
    <w:abstractNumId w:val="63"/>
  </w:num>
  <w:num w:numId="33">
    <w:abstractNumId w:val="10"/>
  </w:num>
  <w:num w:numId="34">
    <w:abstractNumId w:val="19"/>
  </w:num>
  <w:num w:numId="35">
    <w:abstractNumId w:val="50"/>
  </w:num>
  <w:num w:numId="36">
    <w:abstractNumId w:val="53"/>
  </w:num>
  <w:num w:numId="37">
    <w:abstractNumId w:val="7"/>
  </w:num>
  <w:num w:numId="38">
    <w:abstractNumId w:val="9"/>
  </w:num>
  <w:num w:numId="39">
    <w:abstractNumId w:val="33"/>
  </w:num>
  <w:num w:numId="40">
    <w:abstractNumId w:val="52"/>
  </w:num>
  <w:num w:numId="41">
    <w:abstractNumId w:val="37"/>
  </w:num>
  <w:num w:numId="42">
    <w:abstractNumId w:val="25"/>
  </w:num>
  <w:num w:numId="43">
    <w:abstractNumId w:val="59"/>
  </w:num>
  <w:num w:numId="44">
    <w:abstractNumId w:val="31"/>
  </w:num>
  <w:num w:numId="45">
    <w:abstractNumId w:val="49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57"/>
  </w:num>
  <w:num w:numId="49">
    <w:abstractNumId w:val="62"/>
  </w:num>
  <w:num w:numId="50">
    <w:abstractNumId w:val="27"/>
  </w:num>
  <w:num w:numId="51">
    <w:abstractNumId w:val="58"/>
  </w:num>
  <w:num w:numId="52">
    <w:abstractNumId w:val="5"/>
  </w:num>
  <w:num w:numId="53">
    <w:abstractNumId w:val="41"/>
  </w:num>
  <w:num w:numId="54">
    <w:abstractNumId w:val="47"/>
  </w:num>
  <w:num w:numId="55">
    <w:abstractNumId w:val="34"/>
  </w:num>
  <w:num w:numId="56">
    <w:abstractNumId w:val="28"/>
  </w:num>
  <w:num w:numId="57">
    <w:abstractNumId w:val="43"/>
  </w:num>
  <w:num w:numId="58">
    <w:abstractNumId w:val="56"/>
  </w:num>
  <w:num w:numId="59">
    <w:abstractNumId w:val="36"/>
  </w:num>
  <w:num w:numId="60">
    <w:abstractNumId w:val="17"/>
  </w:num>
  <w:num w:numId="61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21"/>
    <w:rsid w:val="00011E66"/>
    <w:rsid w:val="000126E0"/>
    <w:rsid w:val="00012FEF"/>
    <w:rsid w:val="000139D0"/>
    <w:rsid w:val="000143B0"/>
    <w:rsid w:val="000170CA"/>
    <w:rsid w:val="000268C5"/>
    <w:rsid w:val="00027AF0"/>
    <w:rsid w:val="00027EFA"/>
    <w:rsid w:val="00031A65"/>
    <w:rsid w:val="00034A1C"/>
    <w:rsid w:val="00036CB4"/>
    <w:rsid w:val="0003733C"/>
    <w:rsid w:val="0004157A"/>
    <w:rsid w:val="00043526"/>
    <w:rsid w:val="00043750"/>
    <w:rsid w:val="00045E2A"/>
    <w:rsid w:val="00045FAB"/>
    <w:rsid w:val="0004701E"/>
    <w:rsid w:val="000546AA"/>
    <w:rsid w:val="00055CF2"/>
    <w:rsid w:val="00055DF3"/>
    <w:rsid w:val="00055ECA"/>
    <w:rsid w:val="0006344C"/>
    <w:rsid w:val="000667DA"/>
    <w:rsid w:val="00066A89"/>
    <w:rsid w:val="00066DF4"/>
    <w:rsid w:val="000705FF"/>
    <w:rsid w:val="0007134F"/>
    <w:rsid w:val="0007326D"/>
    <w:rsid w:val="0007519B"/>
    <w:rsid w:val="00077A75"/>
    <w:rsid w:val="00081231"/>
    <w:rsid w:val="00081328"/>
    <w:rsid w:val="00081953"/>
    <w:rsid w:val="00081FB2"/>
    <w:rsid w:val="000867A6"/>
    <w:rsid w:val="0008759D"/>
    <w:rsid w:val="0009460D"/>
    <w:rsid w:val="00094ACD"/>
    <w:rsid w:val="000A17F7"/>
    <w:rsid w:val="000A7281"/>
    <w:rsid w:val="000B5689"/>
    <w:rsid w:val="000B733B"/>
    <w:rsid w:val="000C0999"/>
    <w:rsid w:val="000C1997"/>
    <w:rsid w:val="000C25DE"/>
    <w:rsid w:val="000D0CE5"/>
    <w:rsid w:val="000D3321"/>
    <w:rsid w:val="000D4086"/>
    <w:rsid w:val="000D5538"/>
    <w:rsid w:val="000D5D02"/>
    <w:rsid w:val="000E1089"/>
    <w:rsid w:val="000E2224"/>
    <w:rsid w:val="000E23BE"/>
    <w:rsid w:val="000E3845"/>
    <w:rsid w:val="000E465C"/>
    <w:rsid w:val="000E6535"/>
    <w:rsid w:val="000F33E7"/>
    <w:rsid w:val="00101DE9"/>
    <w:rsid w:val="001039B2"/>
    <w:rsid w:val="001051EA"/>
    <w:rsid w:val="00105D45"/>
    <w:rsid w:val="001149BC"/>
    <w:rsid w:val="00121CCC"/>
    <w:rsid w:val="00130DB8"/>
    <w:rsid w:val="00132CBC"/>
    <w:rsid w:val="0013450E"/>
    <w:rsid w:val="00140F63"/>
    <w:rsid w:val="0014195F"/>
    <w:rsid w:val="001437EC"/>
    <w:rsid w:val="001442D4"/>
    <w:rsid w:val="00144C80"/>
    <w:rsid w:val="001519C1"/>
    <w:rsid w:val="00153734"/>
    <w:rsid w:val="001537B4"/>
    <w:rsid w:val="001548A5"/>
    <w:rsid w:val="00154BE3"/>
    <w:rsid w:val="00160549"/>
    <w:rsid w:val="00162E86"/>
    <w:rsid w:val="0016401F"/>
    <w:rsid w:val="00164682"/>
    <w:rsid w:val="001652A4"/>
    <w:rsid w:val="00165AC6"/>
    <w:rsid w:val="00167A59"/>
    <w:rsid w:val="0017254D"/>
    <w:rsid w:val="001752BD"/>
    <w:rsid w:val="0018089D"/>
    <w:rsid w:val="00180E10"/>
    <w:rsid w:val="00183205"/>
    <w:rsid w:val="00184479"/>
    <w:rsid w:val="0018753E"/>
    <w:rsid w:val="00191124"/>
    <w:rsid w:val="00191961"/>
    <w:rsid w:val="00192DE2"/>
    <w:rsid w:val="00197436"/>
    <w:rsid w:val="00197A2E"/>
    <w:rsid w:val="001A0759"/>
    <w:rsid w:val="001A3FB9"/>
    <w:rsid w:val="001B061F"/>
    <w:rsid w:val="001B6A82"/>
    <w:rsid w:val="001B6F52"/>
    <w:rsid w:val="001C140D"/>
    <w:rsid w:val="001C1C1C"/>
    <w:rsid w:val="001C42E5"/>
    <w:rsid w:val="001D0C9A"/>
    <w:rsid w:val="001D20EE"/>
    <w:rsid w:val="001D3FBB"/>
    <w:rsid w:val="001D6C06"/>
    <w:rsid w:val="001E009C"/>
    <w:rsid w:val="001E4788"/>
    <w:rsid w:val="001E6143"/>
    <w:rsid w:val="001F3336"/>
    <w:rsid w:val="001F46CF"/>
    <w:rsid w:val="001F4EC2"/>
    <w:rsid w:val="001F63F0"/>
    <w:rsid w:val="001F6A74"/>
    <w:rsid w:val="001F7B80"/>
    <w:rsid w:val="0020388A"/>
    <w:rsid w:val="002054A8"/>
    <w:rsid w:val="00205C4D"/>
    <w:rsid w:val="00211CBD"/>
    <w:rsid w:val="00214EEF"/>
    <w:rsid w:val="0021506F"/>
    <w:rsid w:val="00215D9E"/>
    <w:rsid w:val="00216410"/>
    <w:rsid w:val="002166A0"/>
    <w:rsid w:val="00226153"/>
    <w:rsid w:val="002263B8"/>
    <w:rsid w:val="00226958"/>
    <w:rsid w:val="00230450"/>
    <w:rsid w:val="00231C13"/>
    <w:rsid w:val="0023299F"/>
    <w:rsid w:val="00235478"/>
    <w:rsid w:val="0023631B"/>
    <w:rsid w:val="002369EB"/>
    <w:rsid w:val="00240631"/>
    <w:rsid w:val="00241074"/>
    <w:rsid w:val="0024282A"/>
    <w:rsid w:val="00243C8D"/>
    <w:rsid w:val="00244771"/>
    <w:rsid w:val="00246AB0"/>
    <w:rsid w:val="00252909"/>
    <w:rsid w:val="00254AAA"/>
    <w:rsid w:val="00254F4C"/>
    <w:rsid w:val="00255361"/>
    <w:rsid w:val="00260069"/>
    <w:rsid w:val="00261D1E"/>
    <w:rsid w:val="00280ED2"/>
    <w:rsid w:val="00282EDC"/>
    <w:rsid w:val="00287B31"/>
    <w:rsid w:val="002901F3"/>
    <w:rsid w:val="002941F1"/>
    <w:rsid w:val="00294836"/>
    <w:rsid w:val="0029633F"/>
    <w:rsid w:val="00296C6D"/>
    <w:rsid w:val="002A1A71"/>
    <w:rsid w:val="002A1B8B"/>
    <w:rsid w:val="002A1F8A"/>
    <w:rsid w:val="002A2653"/>
    <w:rsid w:val="002A2F6A"/>
    <w:rsid w:val="002A33A0"/>
    <w:rsid w:val="002A6C64"/>
    <w:rsid w:val="002C0649"/>
    <w:rsid w:val="002C2064"/>
    <w:rsid w:val="002C44A1"/>
    <w:rsid w:val="002D04A3"/>
    <w:rsid w:val="002D20A4"/>
    <w:rsid w:val="002E1C81"/>
    <w:rsid w:val="002F3A6D"/>
    <w:rsid w:val="002F48E2"/>
    <w:rsid w:val="002F6000"/>
    <w:rsid w:val="002F64A5"/>
    <w:rsid w:val="002F7372"/>
    <w:rsid w:val="0030307A"/>
    <w:rsid w:val="003052BA"/>
    <w:rsid w:val="003075CA"/>
    <w:rsid w:val="00310DA4"/>
    <w:rsid w:val="00311193"/>
    <w:rsid w:val="003117EC"/>
    <w:rsid w:val="00312E77"/>
    <w:rsid w:val="00313A89"/>
    <w:rsid w:val="00313E99"/>
    <w:rsid w:val="0031536B"/>
    <w:rsid w:val="00321A67"/>
    <w:rsid w:val="00321F31"/>
    <w:rsid w:val="00325A62"/>
    <w:rsid w:val="00327F83"/>
    <w:rsid w:val="003322F6"/>
    <w:rsid w:val="003361F4"/>
    <w:rsid w:val="00336A58"/>
    <w:rsid w:val="00336F37"/>
    <w:rsid w:val="0033726A"/>
    <w:rsid w:val="003378CD"/>
    <w:rsid w:val="00340558"/>
    <w:rsid w:val="003432E4"/>
    <w:rsid w:val="00344871"/>
    <w:rsid w:val="00347F28"/>
    <w:rsid w:val="0035275F"/>
    <w:rsid w:val="00356358"/>
    <w:rsid w:val="003600D7"/>
    <w:rsid w:val="00362413"/>
    <w:rsid w:val="00363AC0"/>
    <w:rsid w:val="003650D4"/>
    <w:rsid w:val="0036583E"/>
    <w:rsid w:val="00365F4A"/>
    <w:rsid w:val="00366F61"/>
    <w:rsid w:val="00376912"/>
    <w:rsid w:val="00377135"/>
    <w:rsid w:val="00380C4C"/>
    <w:rsid w:val="003818F5"/>
    <w:rsid w:val="00381F08"/>
    <w:rsid w:val="00384817"/>
    <w:rsid w:val="003860E2"/>
    <w:rsid w:val="00386450"/>
    <w:rsid w:val="003866B6"/>
    <w:rsid w:val="00386D24"/>
    <w:rsid w:val="00390DD8"/>
    <w:rsid w:val="00394830"/>
    <w:rsid w:val="00396426"/>
    <w:rsid w:val="003A10F3"/>
    <w:rsid w:val="003A1D6A"/>
    <w:rsid w:val="003A3D5F"/>
    <w:rsid w:val="003A4E60"/>
    <w:rsid w:val="003A4E7D"/>
    <w:rsid w:val="003A676C"/>
    <w:rsid w:val="003B23D5"/>
    <w:rsid w:val="003B3132"/>
    <w:rsid w:val="003B43C5"/>
    <w:rsid w:val="003B57C8"/>
    <w:rsid w:val="003C1472"/>
    <w:rsid w:val="003C5921"/>
    <w:rsid w:val="003C6740"/>
    <w:rsid w:val="003D18EE"/>
    <w:rsid w:val="003D49AD"/>
    <w:rsid w:val="003D4FBD"/>
    <w:rsid w:val="003D6AE4"/>
    <w:rsid w:val="003E18ED"/>
    <w:rsid w:val="003E240E"/>
    <w:rsid w:val="003E5814"/>
    <w:rsid w:val="003E654C"/>
    <w:rsid w:val="003F11F0"/>
    <w:rsid w:val="003F6A21"/>
    <w:rsid w:val="004005C7"/>
    <w:rsid w:val="00400ACB"/>
    <w:rsid w:val="00403CB8"/>
    <w:rsid w:val="00404F08"/>
    <w:rsid w:val="00405EE0"/>
    <w:rsid w:val="0040739F"/>
    <w:rsid w:val="00407E03"/>
    <w:rsid w:val="004102A4"/>
    <w:rsid w:val="004110CE"/>
    <w:rsid w:val="00411250"/>
    <w:rsid w:val="00412770"/>
    <w:rsid w:val="004130BF"/>
    <w:rsid w:val="00413C0E"/>
    <w:rsid w:val="00415FA4"/>
    <w:rsid w:val="00420FEF"/>
    <w:rsid w:val="00421E90"/>
    <w:rsid w:val="004223A7"/>
    <w:rsid w:val="00422EC4"/>
    <w:rsid w:val="0042594E"/>
    <w:rsid w:val="00431FDF"/>
    <w:rsid w:val="00434ACF"/>
    <w:rsid w:val="0043767C"/>
    <w:rsid w:val="00441EB0"/>
    <w:rsid w:val="00444FF9"/>
    <w:rsid w:val="004465A0"/>
    <w:rsid w:val="0044793B"/>
    <w:rsid w:val="00463C32"/>
    <w:rsid w:val="004647B5"/>
    <w:rsid w:val="00466EBE"/>
    <w:rsid w:val="004672F6"/>
    <w:rsid w:val="00470B53"/>
    <w:rsid w:val="0047159B"/>
    <w:rsid w:val="004726CA"/>
    <w:rsid w:val="004732E5"/>
    <w:rsid w:val="004769E0"/>
    <w:rsid w:val="0048128C"/>
    <w:rsid w:val="004821A9"/>
    <w:rsid w:val="00483592"/>
    <w:rsid w:val="00483B03"/>
    <w:rsid w:val="00485C2A"/>
    <w:rsid w:val="00485F7F"/>
    <w:rsid w:val="0048698D"/>
    <w:rsid w:val="0049244E"/>
    <w:rsid w:val="00493F44"/>
    <w:rsid w:val="00495B90"/>
    <w:rsid w:val="00495D48"/>
    <w:rsid w:val="00496EE7"/>
    <w:rsid w:val="00497917"/>
    <w:rsid w:val="004A6110"/>
    <w:rsid w:val="004A7F2E"/>
    <w:rsid w:val="004B3C24"/>
    <w:rsid w:val="004B3CE3"/>
    <w:rsid w:val="004B6E30"/>
    <w:rsid w:val="004B76D1"/>
    <w:rsid w:val="004C2994"/>
    <w:rsid w:val="004C5814"/>
    <w:rsid w:val="004D1CE4"/>
    <w:rsid w:val="004D39D3"/>
    <w:rsid w:val="004D4309"/>
    <w:rsid w:val="004D6605"/>
    <w:rsid w:val="004D68DB"/>
    <w:rsid w:val="004E1E01"/>
    <w:rsid w:val="004E20B6"/>
    <w:rsid w:val="004E3D3F"/>
    <w:rsid w:val="004E46ED"/>
    <w:rsid w:val="004E47DB"/>
    <w:rsid w:val="004E6F8A"/>
    <w:rsid w:val="004E7A9A"/>
    <w:rsid w:val="004F0E51"/>
    <w:rsid w:val="004F2F56"/>
    <w:rsid w:val="004F31FF"/>
    <w:rsid w:val="004F591F"/>
    <w:rsid w:val="004F69F4"/>
    <w:rsid w:val="00503439"/>
    <w:rsid w:val="00503721"/>
    <w:rsid w:val="00503F57"/>
    <w:rsid w:val="00515421"/>
    <w:rsid w:val="0051778F"/>
    <w:rsid w:val="0051795B"/>
    <w:rsid w:val="00517EB1"/>
    <w:rsid w:val="0052052F"/>
    <w:rsid w:val="00520615"/>
    <w:rsid w:val="00520AE9"/>
    <w:rsid w:val="00521ED3"/>
    <w:rsid w:val="00523FF1"/>
    <w:rsid w:val="00525DB7"/>
    <w:rsid w:val="0052710A"/>
    <w:rsid w:val="00527A03"/>
    <w:rsid w:val="00531822"/>
    <w:rsid w:val="0053213B"/>
    <w:rsid w:val="00536CC7"/>
    <w:rsid w:val="00540CE9"/>
    <w:rsid w:val="005424CB"/>
    <w:rsid w:val="005429C2"/>
    <w:rsid w:val="00545307"/>
    <w:rsid w:val="005462F2"/>
    <w:rsid w:val="00547E29"/>
    <w:rsid w:val="00550280"/>
    <w:rsid w:val="00551B32"/>
    <w:rsid w:val="00551E0D"/>
    <w:rsid w:val="00552A55"/>
    <w:rsid w:val="00553ABE"/>
    <w:rsid w:val="00553F35"/>
    <w:rsid w:val="0055725E"/>
    <w:rsid w:val="005604EB"/>
    <w:rsid w:val="005622CD"/>
    <w:rsid w:val="005631BE"/>
    <w:rsid w:val="005636B2"/>
    <w:rsid w:val="00563D4C"/>
    <w:rsid w:val="00565B6D"/>
    <w:rsid w:val="0057070F"/>
    <w:rsid w:val="00570B26"/>
    <w:rsid w:val="005717C7"/>
    <w:rsid w:val="005766CF"/>
    <w:rsid w:val="0058340B"/>
    <w:rsid w:val="00585F1C"/>
    <w:rsid w:val="00586068"/>
    <w:rsid w:val="00586591"/>
    <w:rsid w:val="00592237"/>
    <w:rsid w:val="005946D0"/>
    <w:rsid w:val="00597D9E"/>
    <w:rsid w:val="005A0F6B"/>
    <w:rsid w:val="005A0F9F"/>
    <w:rsid w:val="005A40AD"/>
    <w:rsid w:val="005A5475"/>
    <w:rsid w:val="005B0750"/>
    <w:rsid w:val="005B149A"/>
    <w:rsid w:val="005C0B3E"/>
    <w:rsid w:val="005C19D0"/>
    <w:rsid w:val="005C5715"/>
    <w:rsid w:val="005C6C9D"/>
    <w:rsid w:val="005C76FD"/>
    <w:rsid w:val="005D1278"/>
    <w:rsid w:val="005D1C11"/>
    <w:rsid w:val="005D7C35"/>
    <w:rsid w:val="005E2161"/>
    <w:rsid w:val="005E4234"/>
    <w:rsid w:val="005F260D"/>
    <w:rsid w:val="005F7468"/>
    <w:rsid w:val="005F7D75"/>
    <w:rsid w:val="00603CE0"/>
    <w:rsid w:val="006040E2"/>
    <w:rsid w:val="00604C1D"/>
    <w:rsid w:val="006055DE"/>
    <w:rsid w:val="006079FC"/>
    <w:rsid w:val="00610924"/>
    <w:rsid w:val="00612222"/>
    <w:rsid w:val="006130D5"/>
    <w:rsid w:val="00613DFF"/>
    <w:rsid w:val="00614014"/>
    <w:rsid w:val="00615565"/>
    <w:rsid w:val="0061783A"/>
    <w:rsid w:val="00617855"/>
    <w:rsid w:val="00617CF2"/>
    <w:rsid w:val="00623463"/>
    <w:rsid w:val="00625BC1"/>
    <w:rsid w:val="00626A8C"/>
    <w:rsid w:val="006276CC"/>
    <w:rsid w:val="00634762"/>
    <w:rsid w:val="0064456D"/>
    <w:rsid w:val="00644963"/>
    <w:rsid w:val="006504EF"/>
    <w:rsid w:val="00652C14"/>
    <w:rsid w:val="0065318A"/>
    <w:rsid w:val="006539DC"/>
    <w:rsid w:val="00654D74"/>
    <w:rsid w:val="00655450"/>
    <w:rsid w:val="006610DB"/>
    <w:rsid w:val="00664939"/>
    <w:rsid w:val="00665737"/>
    <w:rsid w:val="006669D8"/>
    <w:rsid w:val="00667369"/>
    <w:rsid w:val="00671C44"/>
    <w:rsid w:val="00673C47"/>
    <w:rsid w:val="0067406A"/>
    <w:rsid w:val="00675D1C"/>
    <w:rsid w:val="006826D3"/>
    <w:rsid w:val="00683AEB"/>
    <w:rsid w:val="006841D6"/>
    <w:rsid w:val="00686CB0"/>
    <w:rsid w:val="00687972"/>
    <w:rsid w:val="006909BB"/>
    <w:rsid w:val="00691CB1"/>
    <w:rsid w:val="00692093"/>
    <w:rsid w:val="00697D0B"/>
    <w:rsid w:val="006B040D"/>
    <w:rsid w:val="006B1FCD"/>
    <w:rsid w:val="006B3901"/>
    <w:rsid w:val="006B4731"/>
    <w:rsid w:val="006B4D08"/>
    <w:rsid w:val="006C1365"/>
    <w:rsid w:val="006D21BF"/>
    <w:rsid w:val="006D24A9"/>
    <w:rsid w:val="006D25E8"/>
    <w:rsid w:val="006D2930"/>
    <w:rsid w:val="006D48A5"/>
    <w:rsid w:val="006E0FC3"/>
    <w:rsid w:val="006E1AC8"/>
    <w:rsid w:val="006E3EBD"/>
    <w:rsid w:val="006E65C7"/>
    <w:rsid w:val="006F23F9"/>
    <w:rsid w:val="006F325E"/>
    <w:rsid w:val="006F32C6"/>
    <w:rsid w:val="006F3C47"/>
    <w:rsid w:val="006F47EA"/>
    <w:rsid w:val="006F7BAD"/>
    <w:rsid w:val="0071079B"/>
    <w:rsid w:val="00713F8A"/>
    <w:rsid w:val="00715711"/>
    <w:rsid w:val="00715C22"/>
    <w:rsid w:val="007178E2"/>
    <w:rsid w:val="00717E3B"/>
    <w:rsid w:val="00720248"/>
    <w:rsid w:val="007219BA"/>
    <w:rsid w:val="00721CA0"/>
    <w:rsid w:val="00724361"/>
    <w:rsid w:val="0072501A"/>
    <w:rsid w:val="00727782"/>
    <w:rsid w:val="00727807"/>
    <w:rsid w:val="00731895"/>
    <w:rsid w:val="00731A0D"/>
    <w:rsid w:val="007321B4"/>
    <w:rsid w:val="0073350F"/>
    <w:rsid w:val="00736286"/>
    <w:rsid w:val="00737BB5"/>
    <w:rsid w:val="0074060B"/>
    <w:rsid w:val="0074070A"/>
    <w:rsid w:val="00740FC8"/>
    <w:rsid w:val="00743C72"/>
    <w:rsid w:val="00744E09"/>
    <w:rsid w:val="00745884"/>
    <w:rsid w:val="00747701"/>
    <w:rsid w:val="007524C5"/>
    <w:rsid w:val="00753151"/>
    <w:rsid w:val="007533C5"/>
    <w:rsid w:val="00755067"/>
    <w:rsid w:val="00757256"/>
    <w:rsid w:val="00760F89"/>
    <w:rsid w:val="007612EB"/>
    <w:rsid w:val="0076253C"/>
    <w:rsid w:val="00766393"/>
    <w:rsid w:val="00771093"/>
    <w:rsid w:val="007710E0"/>
    <w:rsid w:val="007732F2"/>
    <w:rsid w:val="00774292"/>
    <w:rsid w:val="00775987"/>
    <w:rsid w:val="007759AB"/>
    <w:rsid w:val="00776CFE"/>
    <w:rsid w:val="00777261"/>
    <w:rsid w:val="007873F6"/>
    <w:rsid w:val="00792E55"/>
    <w:rsid w:val="00794026"/>
    <w:rsid w:val="007954D3"/>
    <w:rsid w:val="0079652D"/>
    <w:rsid w:val="00796FC8"/>
    <w:rsid w:val="00797CC6"/>
    <w:rsid w:val="007A0010"/>
    <w:rsid w:val="007A00A6"/>
    <w:rsid w:val="007A00FD"/>
    <w:rsid w:val="007A04B3"/>
    <w:rsid w:val="007A1769"/>
    <w:rsid w:val="007A217C"/>
    <w:rsid w:val="007A3685"/>
    <w:rsid w:val="007A49C9"/>
    <w:rsid w:val="007A4A21"/>
    <w:rsid w:val="007B10B7"/>
    <w:rsid w:val="007B1787"/>
    <w:rsid w:val="007B3BB9"/>
    <w:rsid w:val="007B4D02"/>
    <w:rsid w:val="007B7120"/>
    <w:rsid w:val="007C20CB"/>
    <w:rsid w:val="007C2420"/>
    <w:rsid w:val="007C641C"/>
    <w:rsid w:val="007D1234"/>
    <w:rsid w:val="007D2EE7"/>
    <w:rsid w:val="007D44EC"/>
    <w:rsid w:val="007D479C"/>
    <w:rsid w:val="007D52FF"/>
    <w:rsid w:val="007E0F35"/>
    <w:rsid w:val="007E2FD4"/>
    <w:rsid w:val="007E53F5"/>
    <w:rsid w:val="007E6E1E"/>
    <w:rsid w:val="007F18B8"/>
    <w:rsid w:val="007F2115"/>
    <w:rsid w:val="007F62E3"/>
    <w:rsid w:val="008107F3"/>
    <w:rsid w:val="008116FB"/>
    <w:rsid w:val="00813159"/>
    <w:rsid w:val="0081403C"/>
    <w:rsid w:val="0082296B"/>
    <w:rsid w:val="008242F6"/>
    <w:rsid w:val="008253B4"/>
    <w:rsid w:val="00830B91"/>
    <w:rsid w:val="00834421"/>
    <w:rsid w:val="00834B28"/>
    <w:rsid w:val="00834B7E"/>
    <w:rsid w:val="00843291"/>
    <w:rsid w:val="00843413"/>
    <w:rsid w:val="0084369B"/>
    <w:rsid w:val="00845C69"/>
    <w:rsid w:val="00847A6C"/>
    <w:rsid w:val="00847E59"/>
    <w:rsid w:val="008511B1"/>
    <w:rsid w:val="00852ECE"/>
    <w:rsid w:val="00854093"/>
    <w:rsid w:val="00855E39"/>
    <w:rsid w:val="00860753"/>
    <w:rsid w:val="00861F99"/>
    <w:rsid w:val="008634F4"/>
    <w:rsid w:val="00863718"/>
    <w:rsid w:val="008645E2"/>
    <w:rsid w:val="008758F1"/>
    <w:rsid w:val="0087603D"/>
    <w:rsid w:val="00877BE2"/>
    <w:rsid w:val="00877E59"/>
    <w:rsid w:val="00881404"/>
    <w:rsid w:val="008838AE"/>
    <w:rsid w:val="00883E65"/>
    <w:rsid w:val="00884E57"/>
    <w:rsid w:val="0088504E"/>
    <w:rsid w:val="008940B8"/>
    <w:rsid w:val="00894147"/>
    <w:rsid w:val="00894ABC"/>
    <w:rsid w:val="00894DF7"/>
    <w:rsid w:val="00896FD3"/>
    <w:rsid w:val="00897922"/>
    <w:rsid w:val="008A0298"/>
    <w:rsid w:val="008A0D72"/>
    <w:rsid w:val="008A1214"/>
    <w:rsid w:val="008A212A"/>
    <w:rsid w:val="008A4D7B"/>
    <w:rsid w:val="008A4F38"/>
    <w:rsid w:val="008A6C39"/>
    <w:rsid w:val="008A70F0"/>
    <w:rsid w:val="008B047A"/>
    <w:rsid w:val="008B1A38"/>
    <w:rsid w:val="008B4933"/>
    <w:rsid w:val="008B7AFE"/>
    <w:rsid w:val="008C537E"/>
    <w:rsid w:val="008D2CFE"/>
    <w:rsid w:val="008D3C45"/>
    <w:rsid w:val="008D4F13"/>
    <w:rsid w:val="008D772A"/>
    <w:rsid w:val="008D7FED"/>
    <w:rsid w:val="008E0759"/>
    <w:rsid w:val="008E2E5B"/>
    <w:rsid w:val="008E5105"/>
    <w:rsid w:val="008E511D"/>
    <w:rsid w:val="008E6336"/>
    <w:rsid w:val="008F386C"/>
    <w:rsid w:val="008F3BA0"/>
    <w:rsid w:val="008F3C57"/>
    <w:rsid w:val="008F4CE6"/>
    <w:rsid w:val="008F6006"/>
    <w:rsid w:val="008F6BA8"/>
    <w:rsid w:val="00905050"/>
    <w:rsid w:val="009050C4"/>
    <w:rsid w:val="00906F03"/>
    <w:rsid w:val="00917A41"/>
    <w:rsid w:val="0092125B"/>
    <w:rsid w:val="009214E8"/>
    <w:rsid w:val="009307B9"/>
    <w:rsid w:val="0093339E"/>
    <w:rsid w:val="00936BDD"/>
    <w:rsid w:val="0093743B"/>
    <w:rsid w:val="00937FD7"/>
    <w:rsid w:val="0094144B"/>
    <w:rsid w:val="009425E1"/>
    <w:rsid w:val="00943AF3"/>
    <w:rsid w:val="00944022"/>
    <w:rsid w:val="00954009"/>
    <w:rsid w:val="00954CCF"/>
    <w:rsid w:val="009554B7"/>
    <w:rsid w:val="00961214"/>
    <w:rsid w:val="00961A23"/>
    <w:rsid w:val="009630AC"/>
    <w:rsid w:val="0096446D"/>
    <w:rsid w:val="009657E5"/>
    <w:rsid w:val="0096605F"/>
    <w:rsid w:val="00966EA9"/>
    <w:rsid w:val="009704E8"/>
    <w:rsid w:val="00974ED9"/>
    <w:rsid w:val="00976B6E"/>
    <w:rsid w:val="009835CA"/>
    <w:rsid w:val="00986091"/>
    <w:rsid w:val="00987C30"/>
    <w:rsid w:val="00990B5B"/>
    <w:rsid w:val="00991DE8"/>
    <w:rsid w:val="0099231B"/>
    <w:rsid w:val="00992B43"/>
    <w:rsid w:val="009938ED"/>
    <w:rsid w:val="00995267"/>
    <w:rsid w:val="00995D5F"/>
    <w:rsid w:val="00996E7B"/>
    <w:rsid w:val="00997264"/>
    <w:rsid w:val="00997800"/>
    <w:rsid w:val="00997B22"/>
    <w:rsid w:val="009A53BE"/>
    <w:rsid w:val="009B226C"/>
    <w:rsid w:val="009B292B"/>
    <w:rsid w:val="009B2ADF"/>
    <w:rsid w:val="009B2D4A"/>
    <w:rsid w:val="009B427B"/>
    <w:rsid w:val="009B6286"/>
    <w:rsid w:val="009B7E9C"/>
    <w:rsid w:val="009C68FA"/>
    <w:rsid w:val="009C7CAF"/>
    <w:rsid w:val="009C7DC1"/>
    <w:rsid w:val="009D0736"/>
    <w:rsid w:val="009D0947"/>
    <w:rsid w:val="009D5FA9"/>
    <w:rsid w:val="009E0C9A"/>
    <w:rsid w:val="009E1071"/>
    <w:rsid w:val="009E1AB6"/>
    <w:rsid w:val="009E2C85"/>
    <w:rsid w:val="009E3BAC"/>
    <w:rsid w:val="009E6663"/>
    <w:rsid w:val="009E67F5"/>
    <w:rsid w:val="009E6905"/>
    <w:rsid w:val="009F1D69"/>
    <w:rsid w:val="009F25A5"/>
    <w:rsid w:val="009F2DFD"/>
    <w:rsid w:val="009F464A"/>
    <w:rsid w:val="009F4AA8"/>
    <w:rsid w:val="009F5514"/>
    <w:rsid w:val="009F6168"/>
    <w:rsid w:val="00A01122"/>
    <w:rsid w:val="00A02240"/>
    <w:rsid w:val="00A02995"/>
    <w:rsid w:val="00A0388C"/>
    <w:rsid w:val="00A03A3E"/>
    <w:rsid w:val="00A04B94"/>
    <w:rsid w:val="00A04C03"/>
    <w:rsid w:val="00A077AD"/>
    <w:rsid w:val="00A07D41"/>
    <w:rsid w:val="00A10A36"/>
    <w:rsid w:val="00A10C48"/>
    <w:rsid w:val="00A10EC2"/>
    <w:rsid w:val="00A225C1"/>
    <w:rsid w:val="00A23773"/>
    <w:rsid w:val="00A24D93"/>
    <w:rsid w:val="00A31E5E"/>
    <w:rsid w:val="00A32C93"/>
    <w:rsid w:val="00A33549"/>
    <w:rsid w:val="00A3481B"/>
    <w:rsid w:val="00A3496B"/>
    <w:rsid w:val="00A35EA6"/>
    <w:rsid w:val="00A36E13"/>
    <w:rsid w:val="00A3764B"/>
    <w:rsid w:val="00A422CC"/>
    <w:rsid w:val="00A4440C"/>
    <w:rsid w:val="00A44A13"/>
    <w:rsid w:val="00A53C5D"/>
    <w:rsid w:val="00A53F2D"/>
    <w:rsid w:val="00A56AA3"/>
    <w:rsid w:val="00A56E80"/>
    <w:rsid w:val="00A57D00"/>
    <w:rsid w:val="00A57EDF"/>
    <w:rsid w:val="00A634EC"/>
    <w:rsid w:val="00A65551"/>
    <w:rsid w:val="00A673CD"/>
    <w:rsid w:val="00A70BC5"/>
    <w:rsid w:val="00A70FE2"/>
    <w:rsid w:val="00A714D0"/>
    <w:rsid w:val="00A72687"/>
    <w:rsid w:val="00A739D4"/>
    <w:rsid w:val="00A760F0"/>
    <w:rsid w:val="00A76C5C"/>
    <w:rsid w:val="00A77F6F"/>
    <w:rsid w:val="00A80879"/>
    <w:rsid w:val="00A90566"/>
    <w:rsid w:val="00A90A16"/>
    <w:rsid w:val="00A91BF6"/>
    <w:rsid w:val="00A9298A"/>
    <w:rsid w:val="00A92AF1"/>
    <w:rsid w:val="00A94A3A"/>
    <w:rsid w:val="00A9650D"/>
    <w:rsid w:val="00A9711B"/>
    <w:rsid w:val="00AA1D16"/>
    <w:rsid w:val="00AA213D"/>
    <w:rsid w:val="00AA289E"/>
    <w:rsid w:val="00AA43C0"/>
    <w:rsid w:val="00AA5729"/>
    <w:rsid w:val="00AA725E"/>
    <w:rsid w:val="00AB0CCD"/>
    <w:rsid w:val="00AB4319"/>
    <w:rsid w:val="00AB46D8"/>
    <w:rsid w:val="00AB4F9B"/>
    <w:rsid w:val="00AB5E54"/>
    <w:rsid w:val="00AC1838"/>
    <w:rsid w:val="00AC35B5"/>
    <w:rsid w:val="00AC5900"/>
    <w:rsid w:val="00AD0E3C"/>
    <w:rsid w:val="00AD0F95"/>
    <w:rsid w:val="00AD11B8"/>
    <w:rsid w:val="00AD28DA"/>
    <w:rsid w:val="00AE5B44"/>
    <w:rsid w:val="00AE78C8"/>
    <w:rsid w:val="00AF0BFE"/>
    <w:rsid w:val="00AF358B"/>
    <w:rsid w:val="00AF5CAE"/>
    <w:rsid w:val="00B01915"/>
    <w:rsid w:val="00B137A4"/>
    <w:rsid w:val="00B160EF"/>
    <w:rsid w:val="00B202EA"/>
    <w:rsid w:val="00B23F10"/>
    <w:rsid w:val="00B30804"/>
    <w:rsid w:val="00B30FFF"/>
    <w:rsid w:val="00B321E6"/>
    <w:rsid w:val="00B32B25"/>
    <w:rsid w:val="00B34582"/>
    <w:rsid w:val="00B3544C"/>
    <w:rsid w:val="00B3742C"/>
    <w:rsid w:val="00B41637"/>
    <w:rsid w:val="00B423D7"/>
    <w:rsid w:val="00B42D96"/>
    <w:rsid w:val="00B43041"/>
    <w:rsid w:val="00B439B9"/>
    <w:rsid w:val="00B44ED9"/>
    <w:rsid w:val="00B457B1"/>
    <w:rsid w:val="00B512AC"/>
    <w:rsid w:val="00B5604A"/>
    <w:rsid w:val="00B6345E"/>
    <w:rsid w:val="00B63C83"/>
    <w:rsid w:val="00B65E19"/>
    <w:rsid w:val="00B701F0"/>
    <w:rsid w:val="00B70D61"/>
    <w:rsid w:val="00B70FDE"/>
    <w:rsid w:val="00B74C7B"/>
    <w:rsid w:val="00B74F6A"/>
    <w:rsid w:val="00B75CE9"/>
    <w:rsid w:val="00B76472"/>
    <w:rsid w:val="00B77015"/>
    <w:rsid w:val="00B77DE0"/>
    <w:rsid w:val="00B82E6B"/>
    <w:rsid w:val="00B83C25"/>
    <w:rsid w:val="00B83E11"/>
    <w:rsid w:val="00B92D89"/>
    <w:rsid w:val="00B93B8E"/>
    <w:rsid w:val="00B9406F"/>
    <w:rsid w:val="00B94562"/>
    <w:rsid w:val="00BA1CA1"/>
    <w:rsid w:val="00BA38C2"/>
    <w:rsid w:val="00BA5172"/>
    <w:rsid w:val="00BA67B1"/>
    <w:rsid w:val="00BB4197"/>
    <w:rsid w:val="00BB4D27"/>
    <w:rsid w:val="00BB4E95"/>
    <w:rsid w:val="00BB52D7"/>
    <w:rsid w:val="00BB570D"/>
    <w:rsid w:val="00BB70B7"/>
    <w:rsid w:val="00BB7201"/>
    <w:rsid w:val="00BC0F7A"/>
    <w:rsid w:val="00BC205B"/>
    <w:rsid w:val="00BD2B17"/>
    <w:rsid w:val="00BE1852"/>
    <w:rsid w:val="00BE32F1"/>
    <w:rsid w:val="00BE36C3"/>
    <w:rsid w:val="00BE4BB5"/>
    <w:rsid w:val="00BF1442"/>
    <w:rsid w:val="00BF399B"/>
    <w:rsid w:val="00BF675F"/>
    <w:rsid w:val="00C00AC7"/>
    <w:rsid w:val="00C01929"/>
    <w:rsid w:val="00C025D9"/>
    <w:rsid w:val="00C05566"/>
    <w:rsid w:val="00C0560D"/>
    <w:rsid w:val="00C10295"/>
    <w:rsid w:val="00C105DD"/>
    <w:rsid w:val="00C112CB"/>
    <w:rsid w:val="00C12F1F"/>
    <w:rsid w:val="00C14610"/>
    <w:rsid w:val="00C20284"/>
    <w:rsid w:val="00C26092"/>
    <w:rsid w:val="00C260B8"/>
    <w:rsid w:val="00C32291"/>
    <w:rsid w:val="00C3238F"/>
    <w:rsid w:val="00C357D8"/>
    <w:rsid w:val="00C40F51"/>
    <w:rsid w:val="00C42F8D"/>
    <w:rsid w:val="00C45C9C"/>
    <w:rsid w:val="00C46573"/>
    <w:rsid w:val="00C5075A"/>
    <w:rsid w:val="00C509C4"/>
    <w:rsid w:val="00C53040"/>
    <w:rsid w:val="00C539DF"/>
    <w:rsid w:val="00C54534"/>
    <w:rsid w:val="00C61145"/>
    <w:rsid w:val="00C62409"/>
    <w:rsid w:val="00C63446"/>
    <w:rsid w:val="00C64A22"/>
    <w:rsid w:val="00C64DFE"/>
    <w:rsid w:val="00C6653B"/>
    <w:rsid w:val="00C717F9"/>
    <w:rsid w:val="00C75E1F"/>
    <w:rsid w:val="00C773EB"/>
    <w:rsid w:val="00C806A4"/>
    <w:rsid w:val="00C80C49"/>
    <w:rsid w:val="00C84DAE"/>
    <w:rsid w:val="00C95FDB"/>
    <w:rsid w:val="00C96E1E"/>
    <w:rsid w:val="00C97348"/>
    <w:rsid w:val="00CA035C"/>
    <w:rsid w:val="00CA0550"/>
    <w:rsid w:val="00CB6D93"/>
    <w:rsid w:val="00CB6F25"/>
    <w:rsid w:val="00CB7213"/>
    <w:rsid w:val="00CC22F8"/>
    <w:rsid w:val="00CC34FD"/>
    <w:rsid w:val="00CC6D12"/>
    <w:rsid w:val="00CC701E"/>
    <w:rsid w:val="00CC7D61"/>
    <w:rsid w:val="00CD0F1F"/>
    <w:rsid w:val="00CD1069"/>
    <w:rsid w:val="00CD2249"/>
    <w:rsid w:val="00CD25CE"/>
    <w:rsid w:val="00CD4F08"/>
    <w:rsid w:val="00CD7016"/>
    <w:rsid w:val="00CD7CC5"/>
    <w:rsid w:val="00CE2AAE"/>
    <w:rsid w:val="00CE2E94"/>
    <w:rsid w:val="00CF025D"/>
    <w:rsid w:val="00CF174A"/>
    <w:rsid w:val="00CF1A70"/>
    <w:rsid w:val="00CF2492"/>
    <w:rsid w:val="00CF28D5"/>
    <w:rsid w:val="00CF7586"/>
    <w:rsid w:val="00CF7D5F"/>
    <w:rsid w:val="00D00E58"/>
    <w:rsid w:val="00D016B4"/>
    <w:rsid w:val="00D0447A"/>
    <w:rsid w:val="00D04A32"/>
    <w:rsid w:val="00D060B3"/>
    <w:rsid w:val="00D164DA"/>
    <w:rsid w:val="00D17C67"/>
    <w:rsid w:val="00D220BF"/>
    <w:rsid w:val="00D23325"/>
    <w:rsid w:val="00D24A03"/>
    <w:rsid w:val="00D26B84"/>
    <w:rsid w:val="00D308DE"/>
    <w:rsid w:val="00D32D30"/>
    <w:rsid w:val="00D3483D"/>
    <w:rsid w:val="00D379EB"/>
    <w:rsid w:val="00D41599"/>
    <w:rsid w:val="00D41BF9"/>
    <w:rsid w:val="00D41EF5"/>
    <w:rsid w:val="00D510F3"/>
    <w:rsid w:val="00D52363"/>
    <w:rsid w:val="00D54D2C"/>
    <w:rsid w:val="00D56904"/>
    <w:rsid w:val="00D57A75"/>
    <w:rsid w:val="00D63312"/>
    <w:rsid w:val="00D63708"/>
    <w:rsid w:val="00D64387"/>
    <w:rsid w:val="00D6581B"/>
    <w:rsid w:val="00D66993"/>
    <w:rsid w:val="00D70A04"/>
    <w:rsid w:val="00D70E50"/>
    <w:rsid w:val="00D71C42"/>
    <w:rsid w:val="00D73B9A"/>
    <w:rsid w:val="00D7711F"/>
    <w:rsid w:val="00D80A17"/>
    <w:rsid w:val="00D81221"/>
    <w:rsid w:val="00D827DA"/>
    <w:rsid w:val="00D85170"/>
    <w:rsid w:val="00D93DD6"/>
    <w:rsid w:val="00D94930"/>
    <w:rsid w:val="00D956C5"/>
    <w:rsid w:val="00D9625A"/>
    <w:rsid w:val="00D96B7E"/>
    <w:rsid w:val="00D97B34"/>
    <w:rsid w:val="00D97B68"/>
    <w:rsid w:val="00D97C22"/>
    <w:rsid w:val="00DA07F4"/>
    <w:rsid w:val="00DA3279"/>
    <w:rsid w:val="00DA61A2"/>
    <w:rsid w:val="00DA7A62"/>
    <w:rsid w:val="00DA7EEF"/>
    <w:rsid w:val="00DA7FBC"/>
    <w:rsid w:val="00DB0D2F"/>
    <w:rsid w:val="00DB125F"/>
    <w:rsid w:val="00DB21C3"/>
    <w:rsid w:val="00DB2CCE"/>
    <w:rsid w:val="00DB30F1"/>
    <w:rsid w:val="00DB3BC3"/>
    <w:rsid w:val="00DB43C8"/>
    <w:rsid w:val="00DC0904"/>
    <w:rsid w:val="00DC2B7B"/>
    <w:rsid w:val="00DC3C21"/>
    <w:rsid w:val="00DC4F1A"/>
    <w:rsid w:val="00DD0AA6"/>
    <w:rsid w:val="00DD34E7"/>
    <w:rsid w:val="00DD35B8"/>
    <w:rsid w:val="00DD50AB"/>
    <w:rsid w:val="00DD6648"/>
    <w:rsid w:val="00DD68AD"/>
    <w:rsid w:val="00DD7C5E"/>
    <w:rsid w:val="00DE1E0E"/>
    <w:rsid w:val="00DE40DC"/>
    <w:rsid w:val="00DE4142"/>
    <w:rsid w:val="00DF0162"/>
    <w:rsid w:val="00DF0EDB"/>
    <w:rsid w:val="00DF1347"/>
    <w:rsid w:val="00DF2ABC"/>
    <w:rsid w:val="00DF4934"/>
    <w:rsid w:val="00E0262B"/>
    <w:rsid w:val="00E05C43"/>
    <w:rsid w:val="00E1268E"/>
    <w:rsid w:val="00E12FD5"/>
    <w:rsid w:val="00E140DA"/>
    <w:rsid w:val="00E144FA"/>
    <w:rsid w:val="00E17166"/>
    <w:rsid w:val="00E30164"/>
    <w:rsid w:val="00E364FF"/>
    <w:rsid w:val="00E420EF"/>
    <w:rsid w:val="00E45A3C"/>
    <w:rsid w:val="00E47367"/>
    <w:rsid w:val="00E5169B"/>
    <w:rsid w:val="00E51CE5"/>
    <w:rsid w:val="00E52D6A"/>
    <w:rsid w:val="00E558F7"/>
    <w:rsid w:val="00E561F7"/>
    <w:rsid w:val="00E5735B"/>
    <w:rsid w:val="00E60C2F"/>
    <w:rsid w:val="00E61956"/>
    <w:rsid w:val="00E648E3"/>
    <w:rsid w:val="00E656BB"/>
    <w:rsid w:val="00E66010"/>
    <w:rsid w:val="00E67F21"/>
    <w:rsid w:val="00E70707"/>
    <w:rsid w:val="00E707BA"/>
    <w:rsid w:val="00E71C00"/>
    <w:rsid w:val="00E720F6"/>
    <w:rsid w:val="00E72FC6"/>
    <w:rsid w:val="00E842BD"/>
    <w:rsid w:val="00E8732D"/>
    <w:rsid w:val="00E8754C"/>
    <w:rsid w:val="00E9084B"/>
    <w:rsid w:val="00E90FEC"/>
    <w:rsid w:val="00E9535F"/>
    <w:rsid w:val="00EA2658"/>
    <w:rsid w:val="00EA2E95"/>
    <w:rsid w:val="00EA7105"/>
    <w:rsid w:val="00EB0253"/>
    <w:rsid w:val="00EB0552"/>
    <w:rsid w:val="00EB3F77"/>
    <w:rsid w:val="00EB4A3E"/>
    <w:rsid w:val="00EB5817"/>
    <w:rsid w:val="00EC0E87"/>
    <w:rsid w:val="00EC2E35"/>
    <w:rsid w:val="00EC6C4D"/>
    <w:rsid w:val="00EC7D04"/>
    <w:rsid w:val="00ED3AD3"/>
    <w:rsid w:val="00ED4F12"/>
    <w:rsid w:val="00EE1F22"/>
    <w:rsid w:val="00EE6C0B"/>
    <w:rsid w:val="00EF0334"/>
    <w:rsid w:val="00EF03BC"/>
    <w:rsid w:val="00EF266F"/>
    <w:rsid w:val="00EF2836"/>
    <w:rsid w:val="00EF3B8C"/>
    <w:rsid w:val="00EF4DEC"/>
    <w:rsid w:val="00EF56C5"/>
    <w:rsid w:val="00F00669"/>
    <w:rsid w:val="00F02370"/>
    <w:rsid w:val="00F03F1D"/>
    <w:rsid w:val="00F03F29"/>
    <w:rsid w:val="00F067F9"/>
    <w:rsid w:val="00F07C67"/>
    <w:rsid w:val="00F12F69"/>
    <w:rsid w:val="00F1347E"/>
    <w:rsid w:val="00F154AF"/>
    <w:rsid w:val="00F15581"/>
    <w:rsid w:val="00F15FCF"/>
    <w:rsid w:val="00F179B4"/>
    <w:rsid w:val="00F22D50"/>
    <w:rsid w:val="00F24736"/>
    <w:rsid w:val="00F247FD"/>
    <w:rsid w:val="00F2729B"/>
    <w:rsid w:val="00F30F48"/>
    <w:rsid w:val="00F31482"/>
    <w:rsid w:val="00F33AFC"/>
    <w:rsid w:val="00F34475"/>
    <w:rsid w:val="00F3555C"/>
    <w:rsid w:val="00F35E03"/>
    <w:rsid w:val="00F36125"/>
    <w:rsid w:val="00F428EB"/>
    <w:rsid w:val="00F450F2"/>
    <w:rsid w:val="00F454B9"/>
    <w:rsid w:val="00F47183"/>
    <w:rsid w:val="00F47F4F"/>
    <w:rsid w:val="00F5099E"/>
    <w:rsid w:val="00F5141F"/>
    <w:rsid w:val="00F54D2B"/>
    <w:rsid w:val="00F60DE4"/>
    <w:rsid w:val="00F619E8"/>
    <w:rsid w:val="00F70BC3"/>
    <w:rsid w:val="00F72AC0"/>
    <w:rsid w:val="00F77436"/>
    <w:rsid w:val="00F77F7C"/>
    <w:rsid w:val="00F84216"/>
    <w:rsid w:val="00F8542A"/>
    <w:rsid w:val="00F86020"/>
    <w:rsid w:val="00F86F8A"/>
    <w:rsid w:val="00F94443"/>
    <w:rsid w:val="00FA2725"/>
    <w:rsid w:val="00FA5425"/>
    <w:rsid w:val="00FA60C5"/>
    <w:rsid w:val="00FA683D"/>
    <w:rsid w:val="00FA766E"/>
    <w:rsid w:val="00FB01C6"/>
    <w:rsid w:val="00FB1A10"/>
    <w:rsid w:val="00FB1F26"/>
    <w:rsid w:val="00FB4C6C"/>
    <w:rsid w:val="00FB5436"/>
    <w:rsid w:val="00FB5E0D"/>
    <w:rsid w:val="00FC122D"/>
    <w:rsid w:val="00FC40EE"/>
    <w:rsid w:val="00FD1B22"/>
    <w:rsid w:val="00FD23FA"/>
    <w:rsid w:val="00FD2842"/>
    <w:rsid w:val="00FE3A56"/>
    <w:rsid w:val="00FE5882"/>
    <w:rsid w:val="00FF1EE5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5"/>
    <w:pPr>
      <w:spacing w:after="120"/>
      <w:jc w:val="both"/>
    </w:pPr>
    <w:rPr>
      <w:sz w:val="24"/>
      <w:szCs w:val="24"/>
      <w:lang w:val="en-GB"/>
    </w:rPr>
  </w:style>
  <w:style w:type="paragraph" w:styleId="Heading1">
    <w:name w:val="heading 1"/>
    <w:aliases w:val="Outline1,Section"/>
    <w:next w:val="Heading2"/>
    <w:uiPriority w:val="9"/>
    <w:qFormat/>
    <w:rsid w:val="009E2C85"/>
    <w:pPr>
      <w:keepNext/>
      <w:spacing w:before="240" w:after="120"/>
      <w:jc w:val="both"/>
      <w:outlineLvl w:val="0"/>
    </w:pPr>
    <w:rPr>
      <w:rFonts w:ascii="Times New Roman Bold" w:hAnsi="Times New Roman Bold"/>
      <w:sz w:val="28"/>
      <w:lang w:val="en-GB"/>
    </w:rPr>
  </w:style>
  <w:style w:type="paragraph" w:styleId="Heading2">
    <w:name w:val="heading 2"/>
    <w:basedOn w:val="Normal"/>
    <w:next w:val="Normal"/>
    <w:uiPriority w:val="9"/>
    <w:qFormat/>
    <w:rsid w:val="009E2C85"/>
    <w:pPr>
      <w:keepNext/>
      <w:tabs>
        <w:tab w:val="left" w:pos="794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4"/>
    <w:qFormat/>
    <w:rsid w:val="009E2C85"/>
    <w:pPr>
      <w:keepNext w:val="0"/>
      <w:numPr>
        <w:ilvl w:val="2"/>
        <w:numId w:val="3"/>
      </w:numPr>
      <w:spacing w:before="0" w:after="240"/>
      <w:outlineLvl w:val="2"/>
    </w:pPr>
    <w:rPr>
      <w:b w:val="0"/>
      <w:bCs w:val="0"/>
      <w:sz w:val="24"/>
      <w:szCs w:val="24"/>
    </w:rPr>
  </w:style>
  <w:style w:type="paragraph" w:styleId="Heading4">
    <w:name w:val="heading 4"/>
    <w:basedOn w:val="Normal"/>
    <w:next w:val="Normal"/>
    <w:uiPriority w:val="9"/>
    <w:qFormat/>
    <w:rsid w:val="009E2C85"/>
    <w:pPr>
      <w:keepNext/>
      <w:tabs>
        <w:tab w:val="left" w:pos="79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9E2C85"/>
    <w:pPr>
      <w:tabs>
        <w:tab w:val="left" w:pos="794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2C85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E2C85"/>
    <w:pPr>
      <w:keepNext/>
      <w:jc w:val="center"/>
      <w:outlineLvl w:val="6"/>
    </w:pPr>
    <w:rPr>
      <w:b/>
      <w:sz w:val="44"/>
      <w:szCs w:val="44"/>
    </w:rPr>
  </w:style>
  <w:style w:type="paragraph" w:styleId="Heading8">
    <w:name w:val="heading 8"/>
    <w:basedOn w:val="Normal"/>
    <w:next w:val="Normal"/>
    <w:qFormat/>
    <w:rsid w:val="009E2C85"/>
    <w:pPr>
      <w:keepNext/>
      <w:jc w:val="center"/>
      <w:outlineLvl w:val="7"/>
    </w:pPr>
    <w:rPr>
      <w:rFonts w:ascii="Arial" w:hAnsi="Arial" w:cs="Arial"/>
      <w:b/>
      <w:sz w:val="40"/>
      <w:szCs w:val="22"/>
    </w:rPr>
  </w:style>
  <w:style w:type="paragraph" w:styleId="Heading9">
    <w:name w:val="heading 9"/>
    <w:basedOn w:val="Normal"/>
    <w:next w:val="Normal"/>
    <w:link w:val="Heading9Char"/>
    <w:qFormat/>
    <w:rsid w:val="009E2C85"/>
    <w:pPr>
      <w:keepNext/>
      <w:tabs>
        <w:tab w:val="left" w:pos="567"/>
      </w:tabs>
      <w:spacing w:after="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1">
    <w:name w:val="Body Text Indent 1"/>
    <w:basedOn w:val="BodyTextIndent"/>
    <w:rsid w:val="009E2C85"/>
    <w:pPr>
      <w:widowControl w:val="0"/>
      <w:numPr>
        <w:ilvl w:val="3"/>
        <w:numId w:val="8"/>
      </w:numPr>
      <w:tabs>
        <w:tab w:val="clear" w:pos="794"/>
      </w:tabs>
      <w:spacing w:after="240"/>
      <w:ind w:left="1247" w:hanging="340"/>
      <w:outlineLvl w:val="3"/>
    </w:pPr>
    <w:rPr>
      <w:lang w:val="en-IE"/>
    </w:rPr>
  </w:style>
  <w:style w:type="paragraph" w:styleId="BodyTextIndent">
    <w:name w:val="Body Text Indent"/>
    <w:semiHidden/>
    <w:rsid w:val="009E2C85"/>
    <w:pPr>
      <w:tabs>
        <w:tab w:val="left" w:pos="794"/>
      </w:tabs>
      <w:spacing w:after="120"/>
      <w:ind w:left="794"/>
      <w:jc w:val="both"/>
    </w:pPr>
    <w:rPr>
      <w:color w:val="000000"/>
      <w:sz w:val="24"/>
      <w:szCs w:val="24"/>
      <w:lang w:val="en-GB"/>
    </w:rPr>
  </w:style>
  <w:style w:type="paragraph" w:customStyle="1" w:styleId="StyleHeading4noheading11ptNotBoldNotItalicJustified">
    <w:name w:val="Style Heading 4no heading + 11 pt Not Bold Not Italic Justified..."/>
    <w:basedOn w:val="Heading4"/>
    <w:rsid w:val="009E2C85"/>
    <w:pPr>
      <w:numPr>
        <w:ilvl w:val="3"/>
        <w:numId w:val="2"/>
      </w:numPr>
      <w:spacing w:before="0" w:after="240"/>
    </w:pPr>
    <w:rPr>
      <w:bCs w:val="0"/>
      <w:sz w:val="22"/>
      <w:szCs w:val="24"/>
    </w:rPr>
  </w:style>
  <w:style w:type="paragraph" w:customStyle="1" w:styleId="StyleHeading2Characterscale0">
    <w:name w:val="Style Heading 2 + Character scale: 0%"/>
    <w:basedOn w:val="Heading2"/>
    <w:rsid w:val="009E2C85"/>
    <w:pPr>
      <w:numPr>
        <w:ilvl w:val="1"/>
        <w:numId w:val="3"/>
      </w:numPr>
      <w:spacing w:before="0" w:after="120"/>
    </w:pPr>
    <w:rPr>
      <w:rFonts w:ascii="Times New Roman Bold" w:hAnsi="Times New Roman Bold" w:cs="Times New Roman"/>
      <w:i w:val="0"/>
      <w:iCs w:val="0"/>
      <w:w w:val="0"/>
      <w:sz w:val="24"/>
      <w:szCs w:val="24"/>
    </w:rPr>
  </w:style>
  <w:style w:type="paragraph" w:styleId="ListBullet">
    <w:name w:val="List Bullet"/>
    <w:aliases w:val="List (a)"/>
    <w:basedOn w:val="Normal"/>
    <w:semiHidden/>
    <w:rsid w:val="009E2C85"/>
    <w:pPr>
      <w:numPr>
        <w:numId w:val="4"/>
      </w:numPr>
      <w:spacing w:after="130" w:line="260" w:lineRule="atLeast"/>
    </w:pPr>
    <w:rPr>
      <w:b/>
      <w:bCs/>
      <w:iCs/>
      <w:color w:val="000000"/>
      <w:w w:val="0"/>
      <w:sz w:val="22"/>
      <w:szCs w:val="20"/>
    </w:rPr>
  </w:style>
  <w:style w:type="paragraph" w:customStyle="1" w:styleId="AppendixHeading">
    <w:name w:val="Appendix Heading"/>
    <w:basedOn w:val="Heading1"/>
    <w:rsid w:val="009E2C85"/>
    <w:pPr>
      <w:numPr>
        <w:numId w:val="6"/>
      </w:numPr>
      <w:tabs>
        <w:tab w:val="clear" w:pos="0"/>
        <w:tab w:val="num" w:pos="1721"/>
      </w:tabs>
      <w:spacing w:before="400" w:after="0" w:line="360" w:lineRule="exact"/>
      <w:ind w:left="1721" w:firstLine="567"/>
      <w:outlineLvl w:val="9"/>
    </w:pPr>
    <w:rPr>
      <w:rFonts w:ascii="Times New Roman" w:hAnsi="Times New Roman"/>
      <w:b/>
      <w:sz w:val="32"/>
    </w:rPr>
  </w:style>
  <w:style w:type="paragraph" w:customStyle="1" w:styleId="AppendixHeading3">
    <w:name w:val="Appendix Heading 3"/>
    <w:basedOn w:val="Heading3"/>
    <w:rsid w:val="009E2C85"/>
    <w:pPr>
      <w:keepNext/>
      <w:numPr>
        <w:ilvl w:val="1"/>
        <w:numId w:val="6"/>
      </w:numPr>
      <w:tabs>
        <w:tab w:val="clear" w:pos="0"/>
        <w:tab w:val="num" w:pos="1721"/>
      </w:tabs>
      <w:spacing w:before="400" w:after="0" w:line="280" w:lineRule="exact"/>
      <w:ind w:left="1721" w:firstLine="567"/>
      <w:outlineLvl w:val="9"/>
    </w:pPr>
    <w:rPr>
      <w:b/>
      <w:szCs w:val="20"/>
    </w:rPr>
  </w:style>
  <w:style w:type="paragraph" w:customStyle="1" w:styleId="AppendixHeading4">
    <w:name w:val="Appendix Heading 4"/>
    <w:basedOn w:val="Heading4"/>
    <w:rsid w:val="009E2C85"/>
    <w:pPr>
      <w:numPr>
        <w:ilvl w:val="2"/>
        <w:numId w:val="6"/>
      </w:numPr>
      <w:tabs>
        <w:tab w:val="clear" w:pos="794"/>
      </w:tabs>
      <w:spacing w:before="400" w:after="0" w:line="280" w:lineRule="exact"/>
      <w:outlineLvl w:val="9"/>
    </w:pPr>
    <w:rPr>
      <w:bCs w:val="0"/>
      <w:i/>
      <w:sz w:val="24"/>
      <w:szCs w:val="20"/>
    </w:rPr>
  </w:style>
  <w:style w:type="paragraph" w:customStyle="1" w:styleId="AppendixHeading5">
    <w:name w:val="Appendix Heading 5"/>
    <w:basedOn w:val="Heading5"/>
    <w:rsid w:val="009E2C85"/>
    <w:pPr>
      <w:keepNext/>
      <w:numPr>
        <w:ilvl w:val="3"/>
        <w:numId w:val="6"/>
      </w:numPr>
      <w:tabs>
        <w:tab w:val="clear" w:pos="0"/>
        <w:tab w:val="clear" w:pos="794"/>
      </w:tabs>
      <w:spacing w:before="400" w:after="0" w:line="260" w:lineRule="exact"/>
      <w:ind w:firstLine="0"/>
      <w:outlineLvl w:val="9"/>
    </w:pPr>
    <w:rPr>
      <w:b w:val="0"/>
      <w:bCs w:val="0"/>
      <w:iCs w:val="0"/>
      <w:sz w:val="22"/>
      <w:szCs w:val="20"/>
    </w:rPr>
  </w:style>
  <w:style w:type="paragraph" w:styleId="ListBullet3">
    <w:name w:val="List Bullet 3"/>
    <w:basedOn w:val="Normal"/>
    <w:semiHidden/>
    <w:rsid w:val="009E2C85"/>
    <w:pPr>
      <w:numPr>
        <w:numId w:val="1"/>
      </w:numPr>
    </w:pPr>
    <w:rPr>
      <w:sz w:val="20"/>
      <w:szCs w:val="20"/>
    </w:rPr>
  </w:style>
  <w:style w:type="paragraph" w:customStyle="1" w:styleId="MFNumLev1">
    <w:name w:val="MFNumLev1"/>
    <w:basedOn w:val="Normal"/>
    <w:next w:val="Normal"/>
    <w:rsid w:val="009E2C85"/>
    <w:pPr>
      <w:widowControl w:val="0"/>
      <w:numPr>
        <w:numId w:val="7"/>
      </w:numPr>
      <w:spacing w:before="260"/>
      <w:outlineLvl w:val="0"/>
    </w:pPr>
    <w:rPr>
      <w:sz w:val="22"/>
    </w:rPr>
  </w:style>
  <w:style w:type="paragraph" w:customStyle="1" w:styleId="ScheduleNumber">
    <w:name w:val="Schedule Number"/>
    <w:basedOn w:val="Normal"/>
    <w:next w:val="Normal"/>
    <w:semiHidden/>
    <w:rsid w:val="009E2C85"/>
    <w:pPr>
      <w:tabs>
        <w:tab w:val="left" w:pos="794"/>
      </w:tabs>
      <w:spacing w:after="240"/>
      <w:jc w:val="center"/>
    </w:pPr>
    <w:rPr>
      <w:rFonts w:ascii="Times New Roman Bold" w:hAnsi="Times New Roman Bold"/>
      <w:b/>
      <w:caps/>
      <w:lang w:val="en-IE"/>
    </w:rPr>
  </w:style>
  <w:style w:type="paragraph" w:customStyle="1" w:styleId="zcontents">
    <w:name w:val="zcontents"/>
    <w:basedOn w:val="Normal"/>
    <w:semiHidden/>
    <w:rsid w:val="009E2C85"/>
    <w:pPr>
      <w:tabs>
        <w:tab w:val="left" w:pos="794"/>
      </w:tabs>
      <w:spacing w:after="260"/>
    </w:pPr>
    <w:rPr>
      <w:sz w:val="32"/>
    </w:rPr>
  </w:style>
  <w:style w:type="character" w:styleId="Hyperlink">
    <w:name w:val="Hyperlink"/>
    <w:basedOn w:val="DefaultParagraphFont"/>
    <w:uiPriority w:val="99"/>
    <w:rsid w:val="009E2C85"/>
    <w:rPr>
      <w:color w:val="0000FF"/>
      <w:u w:val="single"/>
    </w:rPr>
  </w:style>
  <w:style w:type="paragraph" w:styleId="TOC1">
    <w:name w:val="toc 1"/>
    <w:basedOn w:val="Normal"/>
    <w:autoRedefine/>
    <w:uiPriority w:val="39"/>
    <w:rsid w:val="009E2C85"/>
    <w:pPr>
      <w:tabs>
        <w:tab w:val="left" w:pos="794"/>
        <w:tab w:val="right" w:pos="8221"/>
      </w:tabs>
      <w:spacing w:before="260"/>
      <w:ind w:left="851" w:right="567" w:hanging="851"/>
    </w:pPr>
    <w:rPr>
      <w:sz w:val="28"/>
      <w:lang w:val="en-AU"/>
    </w:rPr>
  </w:style>
  <w:style w:type="character" w:customStyle="1" w:styleId="Heading3Char">
    <w:name w:val="Heading 3 Char"/>
    <w:semiHidden/>
    <w:rsid w:val="009E2C85"/>
  </w:style>
  <w:style w:type="character" w:customStyle="1" w:styleId="BodyTextIndentChar">
    <w:name w:val="Body Text Indent Char"/>
    <w:basedOn w:val="DefaultParagraphFont"/>
    <w:semiHidden/>
    <w:rsid w:val="009E2C85"/>
    <w:rPr>
      <w:b/>
      <w:color w:val="000000"/>
      <w:sz w:val="24"/>
      <w:szCs w:val="24"/>
      <w:lang w:val="en-GB" w:eastAsia="en-US" w:bidi="ar-SA"/>
    </w:rPr>
  </w:style>
  <w:style w:type="paragraph" w:styleId="BodyText3">
    <w:name w:val="Body Text 3"/>
    <w:basedOn w:val="Normal"/>
    <w:autoRedefine/>
    <w:semiHidden/>
    <w:rsid w:val="009E2C85"/>
    <w:pPr>
      <w:tabs>
        <w:tab w:val="left" w:pos="794"/>
      </w:tabs>
      <w:autoSpaceDE w:val="0"/>
      <w:autoSpaceDN w:val="0"/>
      <w:adjustRightInd w:val="0"/>
    </w:pPr>
    <w:rPr>
      <w:color w:val="000000"/>
      <w:lang w:val="en-IE"/>
    </w:rPr>
  </w:style>
  <w:style w:type="paragraph" w:styleId="BodyText2">
    <w:name w:val="Body Text 2"/>
    <w:basedOn w:val="Normal"/>
    <w:semiHidden/>
    <w:rsid w:val="009E2C85"/>
    <w:pPr>
      <w:tabs>
        <w:tab w:val="left" w:pos="794"/>
      </w:tabs>
    </w:pPr>
    <w:rPr>
      <w:color w:val="000000"/>
    </w:rPr>
  </w:style>
  <w:style w:type="character" w:styleId="FootnoteReference">
    <w:name w:val="footnote reference"/>
    <w:basedOn w:val="DefaultParagraphFont"/>
    <w:semiHidden/>
    <w:rsid w:val="009E2C85"/>
    <w:rPr>
      <w:color w:val="FF0000"/>
      <w:sz w:val="20"/>
      <w:vertAlign w:val="superscript"/>
    </w:rPr>
  </w:style>
  <w:style w:type="character" w:customStyle="1" w:styleId="ACLevel2asheadingtext">
    <w:name w:val="AC Level 2 as heading (text)"/>
    <w:basedOn w:val="DefaultParagraphFont"/>
    <w:rsid w:val="009E2C85"/>
    <w:rPr>
      <w:b/>
    </w:rPr>
  </w:style>
  <w:style w:type="paragraph" w:customStyle="1" w:styleId="Text">
    <w:name w:val="Text"/>
    <w:basedOn w:val="Normal"/>
    <w:semiHidden/>
    <w:rsid w:val="009E2C85"/>
    <w:pPr>
      <w:tabs>
        <w:tab w:val="left" w:pos="794"/>
      </w:tabs>
      <w:autoSpaceDE w:val="0"/>
      <w:autoSpaceDN w:val="0"/>
      <w:adjustRightInd w:val="0"/>
      <w:spacing w:before="130"/>
    </w:pPr>
    <w:rPr>
      <w:szCs w:val="22"/>
    </w:rPr>
  </w:style>
  <w:style w:type="paragraph" w:styleId="Footer">
    <w:name w:val="footer"/>
    <w:basedOn w:val="Normal"/>
    <w:semiHidden/>
    <w:rsid w:val="009E2C85"/>
    <w:pPr>
      <w:tabs>
        <w:tab w:val="left" w:pos="794"/>
        <w:tab w:val="right" w:pos="8222"/>
      </w:tabs>
    </w:pPr>
    <w:rPr>
      <w:sz w:val="18"/>
    </w:rPr>
  </w:style>
  <w:style w:type="paragraph" w:customStyle="1" w:styleId="Body">
    <w:name w:val="Body"/>
    <w:basedOn w:val="Normal"/>
    <w:rsid w:val="009E2C85"/>
    <w:pPr>
      <w:suppressAutoHyphens/>
      <w:spacing w:after="240"/>
    </w:pPr>
    <w:rPr>
      <w:sz w:val="20"/>
      <w:lang w:eastAsia="ar-SA"/>
    </w:rPr>
  </w:style>
  <w:style w:type="paragraph" w:styleId="Signature">
    <w:name w:val="Signature"/>
    <w:basedOn w:val="Normal"/>
    <w:link w:val="SignatureChar"/>
    <w:semiHidden/>
    <w:rsid w:val="009E2C85"/>
    <w:pPr>
      <w:tabs>
        <w:tab w:val="left" w:pos="794"/>
      </w:tabs>
    </w:pPr>
  </w:style>
  <w:style w:type="paragraph" w:customStyle="1" w:styleId="Level3">
    <w:name w:val="Level 3"/>
    <w:basedOn w:val="Normal"/>
    <w:rsid w:val="009E2C85"/>
    <w:pPr>
      <w:tabs>
        <w:tab w:val="num" w:pos="709"/>
      </w:tabs>
      <w:suppressAutoHyphens/>
      <w:spacing w:after="240"/>
      <w:ind w:left="709" w:hanging="709"/>
    </w:pPr>
    <w:rPr>
      <w:sz w:val="20"/>
      <w:lang w:eastAsia="ar-SA"/>
    </w:rPr>
  </w:style>
  <w:style w:type="paragraph" w:styleId="Header">
    <w:name w:val="header"/>
    <w:basedOn w:val="Normal"/>
    <w:link w:val="HeaderChar"/>
    <w:rsid w:val="009E2C85"/>
    <w:pPr>
      <w:tabs>
        <w:tab w:val="left" w:pos="794"/>
      </w:tabs>
      <w:spacing w:line="220" w:lineRule="atLeast"/>
      <w:jc w:val="right"/>
    </w:pPr>
    <w:rPr>
      <w:i/>
      <w:sz w:val="18"/>
    </w:rPr>
  </w:style>
  <w:style w:type="character" w:styleId="PageNumber">
    <w:name w:val="page number"/>
    <w:basedOn w:val="DefaultParagraphFont"/>
    <w:semiHidden/>
    <w:rsid w:val="009E2C85"/>
    <w:rPr>
      <w:sz w:val="22"/>
    </w:rPr>
  </w:style>
  <w:style w:type="paragraph" w:styleId="FootnoteText">
    <w:name w:val="footnote text"/>
    <w:basedOn w:val="Normal"/>
    <w:semiHidden/>
    <w:rsid w:val="009E2C85"/>
    <w:rPr>
      <w:sz w:val="20"/>
      <w:szCs w:val="20"/>
    </w:rPr>
  </w:style>
  <w:style w:type="paragraph" w:customStyle="1" w:styleId="ACLevel2">
    <w:name w:val="AC Level 2"/>
    <w:basedOn w:val="ACBody2"/>
    <w:rsid w:val="009E2C85"/>
    <w:pPr>
      <w:tabs>
        <w:tab w:val="num" w:pos="794"/>
      </w:tabs>
      <w:ind w:left="794" w:hanging="794"/>
      <w:outlineLvl w:val="1"/>
    </w:pPr>
  </w:style>
  <w:style w:type="paragraph" w:customStyle="1" w:styleId="ACBody2">
    <w:name w:val="AC Body 2"/>
    <w:basedOn w:val="Normal"/>
    <w:rsid w:val="009E2C85"/>
    <w:pPr>
      <w:spacing w:after="240"/>
      <w:ind w:left="1440"/>
    </w:pPr>
    <w:rPr>
      <w:lang w:val="en-IE"/>
    </w:rPr>
  </w:style>
  <w:style w:type="paragraph" w:customStyle="1" w:styleId="ACLevel3">
    <w:name w:val="AC Level 3"/>
    <w:basedOn w:val="Level3"/>
    <w:rsid w:val="009E2C85"/>
    <w:pPr>
      <w:tabs>
        <w:tab w:val="clear" w:pos="709"/>
        <w:tab w:val="num" w:pos="794"/>
      </w:tabs>
      <w:suppressAutoHyphens w:val="0"/>
      <w:spacing w:line="264" w:lineRule="auto"/>
      <w:ind w:left="794" w:hanging="794"/>
      <w:outlineLvl w:val="2"/>
    </w:pPr>
    <w:rPr>
      <w:rFonts w:cs="Arial"/>
      <w:sz w:val="24"/>
      <w:lang w:eastAsia="en-US"/>
    </w:rPr>
  </w:style>
  <w:style w:type="paragraph" w:customStyle="1" w:styleId="ACBulletLv1">
    <w:name w:val="AC Bullet Lv 1"/>
    <w:basedOn w:val="ACBody1"/>
    <w:rsid w:val="009E2C85"/>
    <w:pPr>
      <w:tabs>
        <w:tab w:val="num" w:pos="360"/>
        <w:tab w:val="left" w:pos="720"/>
      </w:tabs>
      <w:ind w:left="360" w:hanging="360"/>
      <w:outlineLvl w:val="0"/>
    </w:pPr>
  </w:style>
  <w:style w:type="paragraph" w:customStyle="1" w:styleId="ACBody1">
    <w:name w:val="AC Body 1"/>
    <w:basedOn w:val="Normal"/>
    <w:rsid w:val="009E2C85"/>
    <w:pPr>
      <w:spacing w:after="240"/>
      <w:ind w:left="720"/>
    </w:pPr>
    <w:rPr>
      <w:lang w:val="en-IE"/>
    </w:rPr>
  </w:style>
  <w:style w:type="paragraph" w:customStyle="1" w:styleId="ACBulletLv2">
    <w:name w:val="AC Bullet Lv 2"/>
    <w:basedOn w:val="ACBody2"/>
    <w:rsid w:val="009E2C85"/>
    <w:pPr>
      <w:tabs>
        <w:tab w:val="num" w:pos="360"/>
        <w:tab w:val="left" w:pos="1440"/>
      </w:tabs>
      <w:ind w:left="360" w:hanging="360"/>
      <w:outlineLvl w:val="1"/>
    </w:pPr>
  </w:style>
  <w:style w:type="paragraph" w:customStyle="1" w:styleId="ACBulletLv3">
    <w:name w:val="AC Bullet Lv 3"/>
    <w:basedOn w:val="Normal"/>
    <w:rsid w:val="009E2C85"/>
    <w:pPr>
      <w:tabs>
        <w:tab w:val="num" w:pos="360"/>
      </w:tabs>
      <w:spacing w:after="240"/>
      <w:ind w:left="360" w:hanging="360"/>
      <w:outlineLvl w:val="2"/>
    </w:pPr>
    <w:rPr>
      <w:lang w:val="en-IE"/>
    </w:rPr>
  </w:style>
  <w:style w:type="paragraph" w:customStyle="1" w:styleId="ACBulletLv4">
    <w:name w:val="AC Bullet Lv 4"/>
    <w:basedOn w:val="Normal"/>
    <w:rsid w:val="009E2C85"/>
    <w:pPr>
      <w:tabs>
        <w:tab w:val="num" w:pos="360"/>
      </w:tabs>
      <w:spacing w:after="240"/>
      <w:ind w:left="360" w:hanging="360"/>
      <w:outlineLvl w:val="3"/>
    </w:pPr>
    <w:rPr>
      <w:lang w:val="en-IE"/>
    </w:rPr>
  </w:style>
  <w:style w:type="paragraph" w:customStyle="1" w:styleId="ACBulletLv5">
    <w:name w:val="AC Bullet Lv 5"/>
    <w:basedOn w:val="Normal"/>
    <w:rsid w:val="009E2C85"/>
    <w:pPr>
      <w:tabs>
        <w:tab w:val="num" w:pos="360"/>
        <w:tab w:val="left" w:pos="3600"/>
      </w:tabs>
      <w:spacing w:after="240"/>
      <w:ind w:left="360" w:hanging="360"/>
      <w:outlineLvl w:val="4"/>
    </w:pPr>
    <w:rPr>
      <w:lang w:val="en-IE"/>
    </w:rPr>
  </w:style>
  <w:style w:type="paragraph" w:customStyle="1" w:styleId="ACLevel1">
    <w:name w:val="AC Level 1"/>
    <w:basedOn w:val="ACBody1"/>
    <w:rsid w:val="009E2C85"/>
    <w:pPr>
      <w:keepNext/>
      <w:tabs>
        <w:tab w:val="num" w:pos="709"/>
      </w:tabs>
      <w:ind w:left="709" w:hanging="709"/>
      <w:outlineLvl w:val="0"/>
    </w:pPr>
    <w:rPr>
      <w:rFonts w:ascii="Times New Roman Bold" w:hAnsi="Times New Roman Bold"/>
      <w:b/>
    </w:rPr>
  </w:style>
  <w:style w:type="paragraph" w:customStyle="1" w:styleId="ACSchLv1">
    <w:name w:val="AC Sch Lv 1"/>
    <w:basedOn w:val="ACBody1"/>
    <w:rsid w:val="009E2C85"/>
    <w:pPr>
      <w:tabs>
        <w:tab w:val="num" w:pos="794"/>
      </w:tabs>
      <w:ind w:left="794" w:hanging="794"/>
      <w:outlineLvl w:val="0"/>
    </w:pPr>
  </w:style>
  <w:style w:type="paragraph" w:customStyle="1" w:styleId="ACSchLv2">
    <w:name w:val="AC Sch Lv 2"/>
    <w:basedOn w:val="ACBody2"/>
    <w:rsid w:val="009E2C85"/>
    <w:pPr>
      <w:tabs>
        <w:tab w:val="num" w:pos="794"/>
      </w:tabs>
      <w:ind w:left="794" w:hanging="794"/>
      <w:outlineLvl w:val="1"/>
    </w:pPr>
  </w:style>
  <w:style w:type="paragraph" w:customStyle="1" w:styleId="ACSchLv3">
    <w:name w:val="AC Sch Lv 3"/>
    <w:basedOn w:val="ACBody3"/>
    <w:rsid w:val="009E2C85"/>
    <w:pPr>
      <w:tabs>
        <w:tab w:val="num" w:pos="794"/>
      </w:tabs>
      <w:ind w:left="794" w:hanging="794"/>
      <w:outlineLvl w:val="2"/>
    </w:pPr>
  </w:style>
  <w:style w:type="paragraph" w:customStyle="1" w:styleId="ACBody3">
    <w:name w:val="AC Body 3"/>
    <w:basedOn w:val="Body"/>
    <w:rsid w:val="009E2C85"/>
    <w:pPr>
      <w:suppressAutoHyphens w:val="0"/>
      <w:ind w:left="2160"/>
    </w:pPr>
    <w:rPr>
      <w:sz w:val="24"/>
      <w:lang w:val="en-IE" w:eastAsia="en-US"/>
    </w:rPr>
  </w:style>
  <w:style w:type="paragraph" w:customStyle="1" w:styleId="ACSchLv4">
    <w:name w:val="AC Sch Lv 4"/>
    <w:basedOn w:val="Normal"/>
    <w:rsid w:val="009E2C85"/>
    <w:pPr>
      <w:tabs>
        <w:tab w:val="num" w:pos="794"/>
      </w:tabs>
      <w:spacing w:after="240"/>
      <w:ind w:left="794" w:hanging="794"/>
      <w:outlineLvl w:val="3"/>
    </w:pPr>
    <w:rPr>
      <w:lang w:val="en-IE"/>
    </w:rPr>
  </w:style>
  <w:style w:type="paragraph" w:customStyle="1" w:styleId="ACSchLv5">
    <w:name w:val="AC Sch Lv 5"/>
    <w:basedOn w:val="Normal"/>
    <w:rsid w:val="009E2C85"/>
    <w:pPr>
      <w:tabs>
        <w:tab w:val="num" w:pos="1440"/>
      </w:tabs>
      <w:spacing w:after="240"/>
      <w:ind w:left="1440" w:hanging="646"/>
      <w:outlineLvl w:val="4"/>
    </w:pPr>
    <w:rPr>
      <w:lang w:val="en-IE"/>
    </w:rPr>
  </w:style>
  <w:style w:type="paragraph" w:customStyle="1" w:styleId="Level2">
    <w:name w:val="Level 2"/>
    <w:basedOn w:val="Normal"/>
    <w:rsid w:val="009E2C85"/>
    <w:pPr>
      <w:tabs>
        <w:tab w:val="num" w:pos="1667"/>
      </w:tabs>
      <w:spacing w:after="240" w:line="264" w:lineRule="auto"/>
      <w:ind w:left="1667" w:hanging="360"/>
      <w:outlineLvl w:val="1"/>
    </w:pPr>
    <w:rPr>
      <w:rFonts w:ascii="Arial" w:hAnsi="Arial"/>
      <w:sz w:val="20"/>
      <w:szCs w:val="20"/>
      <w:lang w:eastAsia="en-GB"/>
    </w:rPr>
  </w:style>
  <w:style w:type="paragraph" w:customStyle="1" w:styleId="Body4">
    <w:name w:val="Body 4"/>
    <w:basedOn w:val="Normal"/>
    <w:rsid w:val="009E2C85"/>
    <w:pPr>
      <w:tabs>
        <w:tab w:val="num" w:pos="794"/>
      </w:tabs>
      <w:spacing w:after="240" w:line="264" w:lineRule="auto"/>
      <w:ind w:left="2552"/>
    </w:pPr>
    <w:rPr>
      <w:rFonts w:ascii="Arial" w:hAnsi="Arial"/>
      <w:sz w:val="20"/>
      <w:szCs w:val="20"/>
      <w:lang w:eastAsia="en-GB"/>
    </w:rPr>
  </w:style>
  <w:style w:type="paragraph" w:customStyle="1" w:styleId="Body5">
    <w:name w:val="Body 5"/>
    <w:basedOn w:val="Body4"/>
    <w:rsid w:val="009E2C85"/>
    <w:pPr>
      <w:numPr>
        <w:ilvl w:val="2"/>
      </w:numPr>
      <w:tabs>
        <w:tab w:val="num" w:pos="794"/>
      </w:tabs>
      <w:ind w:left="3402"/>
    </w:pPr>
  </w:style>
  <w:style w:type="paragraph" w:customStyle="1" w:styleId="Level6">
    <w:name w:val="Level 6"/>
    <w:basedOn w:val="Body6"/>
    <w:rsid w:val="009E2C85"/>
    <w:pPr>
      <w:numPr>
        <w:ilvl w:val="3"/>
      </w:numPr>
      <w:tabs>
        <w:tab w:val="num" w:pos="794"/>
        <w:tab w:val="num" w:pos="4253"/>
      </w:tabs>
      <w:ind w:left="4253"/>
      <w:outlineLvl w:val="5"/>
    </w:pPr>
  </w:style>
  <w:style w:type="paragraph" w:customStyle="1" w:styleId="Body6">
    <w:name w:val="Body 6"/>
    <w:basedOn w:val="Body5"/>
    <w:rsid w:val="009E2C85"/>
    <w:pPr>
      <w:numPr>
        <w:ilvl w:val="4"/>
      </w:numPr>
      <w:tabs>
        <w:tab w:val="num" w:pos="794"/>
      </w:tabs>
      <w:ind w:left="4253"/>
    </w:pPr>
  </w:style>
  <w:style w:type="paragraph" w:customStyle="1" w:styleId="Parties">
    <w:name w:val="Parties"/>
    <w:basedOn w:val="Body"/>
    <w:rsid w:val="009E2C85"/>
    <w:pPr>
      <w:tabs>
        <w:tab w:val="num" w:pos="864"/>
        <w:tab w:val="num" w:pos="4547"/>
      </w:tabs>
      <w:suppressAutoHyphens w:val="0"/>
      <w:spacing w:line="264" w:lineRule="auto"/>
      <w:ind w:left="864" w:hanging="864"/>
    </w:pPr>
    <w:rPr>
      <w:rFonts w:ascii="Arial" w:hAnsi="Arial"/>
      <w:szCs w:val="20"/>
      <w:lang w:eastAsia="en-GB"/>
    </w:rPr>
  </w:style>
  <w:style w:type="character" w:customStyle="1" w:styleId="ACLevel1asheadingtext">
    <w:name w:val="AC Level 1 as heading (text)"/>
    <w:basedOn w:val="DefaultParagraphFont"/>
    <w:rsid w:val="009E2C85"/>
    <w:rPr>
      <w:b/>
    </w:rPr>
  </w:style>
  <w:style w:type="paragraph" w:styleId="TOC5">
    <w:name w:val="toc 5"/>
    <w:basedOn w:val="TOC1"/>
    <w:next w:val="Normal"/>
    <w:semiHidden/>
    <w:rsid w:val="009E2C85"/>
    <w:pPr>
      <w:tabs>
        <w:tab w:val="clear" w:pos="794"/>
        <w:tab w:val="clear" w:pos="8221"/>
      </w:tabs>
      <w:spacing w:before="0"/>
      <w:ind w:left="960" w:right="0" w:firstLine="0"/>
    </w:pPr>
    <w:rPr>
      <w:sz w:val="20"/>
      <w:szCs w:val="20"/>
      <w:lang w:val="en-GB" w:eastAsia="en-GB"/>
    </w:rPr>
  </w:style>
  <w:style w:type="character" w:customStyle="1" w:styleId="ACLevel2Char">
    <w:name w:val="AC Level 2 Char"/>
    <w:basedOn w:val="ACBody2Char"/>
    <w:rsid w:val="009E2C85"/>
    <w:rPr>
      <w:sz w:val="24"/>
      <w:szCs w:val="24"/>
      <w:lang w:val="en-IE" w:eastAsia="en-US" w:bidi="ar-SA"/>
    </w:rPr>
  </w:style>
  <w:style w:type="character" w:customStyle="1" w:styleId="ACBody2Char">
    <w:name w:val="AC Body 2 Char"/>
    <w:basedOn w:val="DefaultParagraphFont"/>
    <w:rsid w:val="009E2C85"/>
    <w:rPr>
      <w:sz w:val="24"/>
      <w:szCs w:val="24"/>
      <w:lang w:val="en-IE" w:eastAsia="en-US" w:bidi="ar-SA"/>
    </w:rPr>
  </w:style>
  <w:style w:type="character" w:customStyle="1" w:styleId="Level2asHeadingtext">
    <w:name w:val="Level 2 as Heading (text)"/>
    <w:basedOn w:val="DefaultParagraphFont"/>
    <w:rsid w:val="009E2C85"/>
    <w:rPr>
      <w:b/>
    </w:rPr>
  </w:style>
  <w:style w:type="paragraph" w:customStyle="1" w:styleId="Heading111pt">
    <w:name w:val="Heading 1 + 11 pt"/>
    <w:aliases w:val="Justified,Line spacing:  1.5 lines"/>
    <w:basedOn w:val="Normal"/>
    <w:rsid w:val="009E2C85"/>
    <w:pPr>
      <w:spacing w:line="360" w:lineRule="auto"/>
    </w:pPr>
    <w:rPr>
      <w:rFonts w:ascii="Arial" w:hAnsi="Arial" w:cs="Arial"/>
      <w:b/>
      <w:i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A739D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8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4070A"/>
    <w:rPr>
      <w:rFonts w:ascii="Calibri" w:eastAsia="Calibri" w:hAnsi="Calibri"/>
      <w:sz w:val="22"/>
      <w:szCs w:val="22"/>
      <w:lang w:val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9E3BAC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884E57"/>
    <w:rPr>
      <w:rFonts w:ascii="Times New Roman" w:hAnsi="Times New Roman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5169B"/>
    <w:rPr>
      <w:i/>
      <w:sz w:val="18"/>
      <w:szCs w:val="24"/>
      <w:lang w:val="en-GB"/>
    </w:rPr>
  </w:style>
  <w:style w:type="paragraph" w:styleId="NormalWeb">
    <w:name w:val="Normal (Web)"/>
    <w:basedOn w:val="Normal"/>
    <w:semiHidden/>
    <w:rsid w:val="00DF0162"/>
    <w:pPr>
      <w:spacing w:before="100" w:beforeAutospacing="1" w:after="100" w:afterAutospacing="1"/>
      <w:jc w:val="left"/>
    </w:pPr>
  </w:style>
  <w:style w:type="character" w:customStyle="1" w:styleId="Heading6Char">
    <w:name w:val="Heading 6 Char"/>
    <w:basedOn w:val="DefaultParagraphFont"/>
    <w:link w:val="Heading6"/>
    <w:rsid w:val="00A422CC"/>
    <w:rPr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A422CC"/>
    <w:rPr>
      <w:b/>
      <w:bCs/>
      <w:sz w:val="24"/>
      <w:szCs w:val="24"/>
      <w:lang w:val="en-GB"/>
    </w:rPr>
  </w:style>
  <w:style w:type="character" w:customStyle="1" w:styleId="SignatureChar">
    <w:name w:val="Signature Char"/>
    <w:basedOn w:val="DefaultParagraphFont"/>
    <w:link w:val="Signature"/>
    <w:semiHidden/>
    <w:rsid w:val="00A422CC"/>
    <w:rPr>
      <w:sz w:val="24"/>
      <w:szCs w:val="24"/>
      <w:lang w:val="en-GB"/>
    </w:rPr>
  </w:style>
  <w:style w:type="paragraph" w:customStyle="1" w:styleId="H4">
    <w:name w:val="H4"/>
    <w:basedOn w:val="Normal"/>
    <w:next w:val="Normal"/>
    <w:rsid w:val="008940B8"/>
    <w:pPr>
      <w:keepNext/>
      <w:autoSpaceDE w:val="0"/>
      <w:autoSpaceDN w:val="0"/>
      <w:adjustRightInd w:val="0"/>
      <w:spacing w:before="100" w:after="100"/>
      <w:jc w:val="left"/>
      <w:outlineLvl w:val="4"/>
    </w:pPr>
    <w:rPr>
      <w:b/>
      <w:bCs/>
      <w:lang w:val="en-IE"/>
    </w:rPr>
  </w:style>
  <w:style w:type="paragraph" w:styleId="Caption">
    <w:name w:val="caption"/>
    <w:basedOn w:val="Normal"/>
    <w:next w:val="Normal"/>
    <w:uiPriority w:val="99"/>
    <w:qFormat/>
    <w:rsid w:val="005C5715"/>
    <w:pPr>
      <w:spacing w:before="120"/>
      <w:jc w:val="left"/>
    </w:pPr>
    <w:rPr>
      <w:rFonts w:ascii="Lucida Bright" w:hAnsi="Lucida Bright"/>
      <w:b/>
      <w:color w:val="000000"/>
    </w:rPr>
  </w:style>
  <w:style w:type="paragraph" w:customStyle="1" w:styleId="BulletText3">
    <w:name w:val="Bullet Text 3"/>
    <w:basedOn w:val="Normal"/>
    <w:uiPriority w:val="99"/>
    <w:rsid w:val="005C5715"/>
    <w:pPr>
      <w:numPr>
        <w:numId w:val="48"/>
      </w:numPr>
      <w:tabs>
        <w:tab w:val="clear" w:pos="173"/>
      </w:tabs>
      <w:spacing w:after="0"/>
      <w:ind w:left="533"/>
      <w:jc w:val="left"/>
    </w:pPr>
    <w:rPr>
      <w:rFonts w:ascii="Lucida Bright" w:hAnsi="Lucida Bright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C5715"/>
    <w:pPr>
      <w:spacing w:after="0"/>
      <w:jc w:val="left"/>
    </w:pPr>
    <w:rPr>
      <w:rFonts w:ascii="Lucida Bright" w:hAnsi="Lucida Bright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15"/>
    <w:rPr>
      <w:rFonts w:ascii="Lucida Bright" w:hAnsi="Lucida Bright"/>
      <w:color w:val="000000"/>
      <w:lang w:val="en-GB"/>
    </w:rPr>
  </w:style>
  <w:style w:type="paragraph" w:customStyle="1" w:styleId="bullet">
    <w:name w:val="bullet"/>
    <w:uiPriority w:val="99"/>
    <w:rsid w:val="005C5715"/>
    <w:pPr>
      <w:numPr>
        <w:numId w:val="49"/>
      </w:numPr>
      <w:ind w:left="2127" w:hanging="709"/>
    </w:pPr>
    <w:rPr>
      <w:rFonts w:ascii="Arial" w:hAnsi="Arial"/>
      <w:i/>
      <w:sz w:val="2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615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2615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26153"/>
    <w:pPr>
      <w:spacing w:after="100"/>
      <w:ind w:left="4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387"/>
    <w:pPr>
      <w:spacing w:after="120"/>
      <w:jc w:val="both"/>
    </w:pPr>
    <w:rPr>
      <w:rFonts w:ascii="Times New Roman" w:hAnsi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387"/>
    <w:rPr>
      <w:rFonts w:ascii="Lucida Bright" w:hAnsi="Lucida Bright"/>
      <w:b/>
      <w:bCs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5"/>
    <w:pPr>
      <w:spacing w:after="120"/>
      <w:jc w:val="both"/>
    </w:pPr>
    <w:rPr>
      <w:sz w:val="24"/>
      <w:szCs w:val="24"/>
      <w:lang w:val="en-GB"/>
    </w:rPr>
  </w:style>
  <w:style w:type="paragraph" w:styleId="Heading1">
    <w:name w:val="heading 1"/>
    <w:aliases w:val="Outline1,Section"/>
    <w:next w:val="Heading2"/>
    <w:uiPriority w:val="9"/>
    <w:qFormat/>
    <w:rsid w:val="009E2C85"/>
    <w:pPr>
      <w:keepNext/>
      <w:spacing w:before="240" w:after="120"/>
      <w:jc w:val="both"/>
      <w:outlineLvl w:val="0"/>
    </w:pPr>
    <w:rPr>
      <w:rFonts w:ascii="Times New Roman Bold" w:hAnsi="Times New Roman Bold"/>
      <w:sz w:val="28"/>
      <w:lang w:val="en-GB"/>
    </w:rPr>
  </w:style>
  <w:style w:type="paragraph" w:styleId="Heading2">
    <w:name w:val="heading 2"/>
    <w:basedOn w:val="Normal"/>
    <w:next w:val="Normal"/>
    <w:uiPriority w:val="9"/>
    <w:qFormat/>
    <w:rsid w:val="009E2C85"/>
    <w:pPr>
      <w:keepNext/>
      <w:tabs>
        <w:tab w:val="left" w:pos="794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4"/>
    <w:qFormat/>
    <w:rsid w:val="009E2C85"/>
    <w:pPr>
      <w:keepNext w:val="0"/>
      <w:numPr>
        <w:ilvl w:val="2"/>
        <w:numId w:val="3"/>
      </w:numPr>
      <w:spacing w:before="0" w:after="240"/>
      <w:outlineLvl w:val="2"/>
    </w:pPr>
    <w:rPr>
      <w:b w:val="0"/>
      <w:bCs w:val="0"/>
      <w:sz w:val="24"/>
      <w:szCs w:val="24"/>
    </w:rPr>
  </w:style>
  <w:style w:type="paragraph" w:styleId="Heading4">
    <w:name w:val="heading 4"/>
    <w:basedOn w:val="Normal"/>
    <w:next w:val="Normal"/>
    <w:uiPriority w:val="9"/>
    <w:qFormat/>
    <w:rsid w:val="009E2C85"/>
    <w:pPr>
      <w:keepNext/>
      <w:tabs>
        <w:tab w:val="left" w:pos="79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9E2C85"/>
    <w:pPr>
      <w:tabs>
        <w:tab w:val="left" w:pos="794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2C85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E2C85"/>
    <w:pPr>
      <w:keepNext/>
      <w:jc w:val="center"/>
      <w:outlineLvl w:val="6"/>
    </w:pPr>
    <w:rPr>
      <w:b/>
      <w:sz w:val="44"/>
      <w:szCs w:val="44"/>
    </w:rPr>
  </w:style>
  <w:style w:type="paragraph" w:styleId="Heading8">
    <w:name w:val="heading 8"/>
    <w:basedOn w:val="Normal"/>
    <w:next w:val="Normal"/>
    <w:qFormat/>
    <w:rsid w:val="009E2C85"/>
    <w:pPr>
      <w:keepNext/>
      <w:jc w:val="center"/>
      <w:outlineLvl w:val="7"/>
    </w:pPr>
    <w:rPr>
      <w:rFonts w:ascii="Arial" w:hAnsi="Arial" w:cs="Arial"/>
      <w:b/>
      <w:sz w:val="40"/>
      <w:szCs w:val="22"/>
    </w:rPr>
  </w:style>
  <w:style w:type="paragraph" w:styleId="Heading9">
    <w:name w:val="heading 9"/>
    <w:basedOn w:val="Normal"/>
    <w:next w:val="Normal"/>
    <w:link w:val="Heading9Char"/>
    <w:qFormat/>
    <w:rsid w:val="009E2C85"/>
    <w:pPr>
      <w:keepNext/>
      <w:tabs>
        <w:tab w:val="left" w:pos="567"/>
      </w:tabs>
      <w:spacing w:after="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1">
    <w:name w:val="Body Text Indent 1"/>
    <w:basedOn w:val="BodyTextIndent"/>
    <w:rsid w:val="009E2C85"/>
    <w:pPr>
      <w:widowControl w:val="0"/>
      <w:numPr>
        <w:ilvl w:val="3"/>
        <w:numId w:val="8"/>
      </w:numPr>
      <w:tabs>
        <w:tab w:val="clear" w:pos="794"/>
      </w:tabs>
      <w:spacing w:after="240"/>
      <w:ind w:left="1247" w:hanging="340"/>
      <w:outlineLvl w:val="3"/>
    </w:pPr>
    <w:rPr>
      <w:lang w:val="en-IE"/>
    </w:rPr>
  </w:style>
  <w:style w:type="paragraph" w:styleId="BodyTextIndent">
    <w:name w:val="Body Text Indent"/>
    <w:semiHidden/>
    <w:rsid w:val="009E2C85"/>
    <w:pPr>
      <w:tabs>
        <w:tab w:val="left" w:pos="794"/>
      </w:tabs>
      <w:spacing w:after="120"/>
      <w:ind w:left="794"/>
      <w:jc w:val="both"/>
    </w:pPr>
    <w:rPr>
      <w:color w:val="000000"/>
      <w:sz w:val="24"/>
      <w:szCs w:val="24"/>
      <w:lang w:val="en-GB"/>
    </w:rPr>
  </w:style>
  <w:style w:type="paragraph" w:customStyle="1" w:styleId="StyleHeading4noheading11ptNotBoldNotItalicJustified">
    <w:name w:val="Style Heading 4no heading + 11 pt Not Bold Not Italic Justified..."/>
    <w:basedOn w:val="Heading4"/>
    <w:rsid w:val="009E2C85"/>
    <w:pPr>
      <w:numPr>
        <w:ilvl w:val="3"/>
        <w:numId w:val="2"/>
      </w:numPr>
      <w:spacing w:before="0" w:after="240"/>
    </w:pPr>
    <w:rPr>
      <w:bCs w:val="0"/>
      <w:sz w:val="22"/>
      <w:szCs w:val="24"/>
    </w:rPr>
  </w:style>
  <w:style w:type="paragraph" w:customStyle="1" w:styleId="StyleHeading2Characterscale0">
    <w:name w:val="Style Heading 2 + Character scale: 0%"/>
    <w:basedOn w:val="Heading2"/>
    <w:rsid w:val="009E2C85"/>
    <w:pPr>
      <w:numPr>
        <w:ilvl w:val="1"/>
        <w:numId w:val="3"/>
      </w:numPr>
      <w:spacing w:before="0" w:after="120"/>
    </w:pPr>
    <w:rPr>
      <w:rFonts w:ascii="Times New Roman Bold" w:hAnsi="Times New Roman Bold" w:cs="Times New Roman"/>
      <w:i w:val="0"/>
      <w:iCs w:val="0"/>
      <w:w w:val="0"/>
      <w:sz w:val="24"/>
      <w:szCs w:val="24"/>
    </w:rPr>
  </w:style>
  <w:style w:type="paragraph" w:styleId="ListBullet">
    <w:name w:val="List Bullet"/>
    <w:aliases w:val="List (a)"/>
    <w:basedOn w:val="Normal"/>
    <w:semiHidden/>
    <w:rsid w:val="009E2C85"/>
    <w:pPr>
      <w:numPr>
        <w:numId w:val="4"/>
      </w:numPr>
      <w:spacing w:after="130" w:line="260" w:lineRule="atLeast"/>
    </w:pPr>
    <w:rPr>
      <w:b/>
      <w:bCs/>
      <w:iCs/>
      <w:color w:val="000000"/>
      <w:w w:val="0"/>
      <w:sz w:val="22"/>
      <w:szCs w:val="20"/>
    </w:rPr>
  </w:style>
  <w:style w:type="paragraph" w:customStyle="1" w:styleId="AppendixHeading">
    <w:name w:val="Appendix Heading"/>
    <w:basedOn w:val="Heading1"/>
    <w:rsid w:val="009E2C85"/>
    <w:pPr>
      <w:numPr>
        <w:numId w:val="6"/>
      </w:numPr>
      <w:tabs>
        <w:tab w:val="clear" w:pos="0"/>
        <w:tab w:val="num" w:pos="1721"/>
      </w:tabs>
      <w:spacing w:before="400" w:after="0" w:line="360" w:lineRule="exact"/>
      <w:ind w:left="1721" w:firstLine="567"/>
      <w:outlineLvl w:val="9"/>
    </w:pPr>
    <w:rPr>
      <w:rFonts w:ascii="Times New Roman" w:hAnsi="Times New Roman"/>
      <w:b/>
      <w:sz w:val="32"/>
    </w:rPr>
  </w:style>
  <w:style w:type="paragraph" w:customStyle="1" w:styleId="AppendixHeading3">
    <w:name w:val="Appendix Heading 3"/>
    <w:basedOn w:val="Heading3"/>
    <w:rsid w:val="009E2C85"/>
    <w:pPr>
      <w:keepNext/>
      <w:numPr>
        <w:ilvl w:val="1"/>
        <w:numId w:val="6"/>
      </w:numPr>
      <w:tabs>
        <w:tab w:val="clear" w:pos="0"/>
        <w:tab w:val="num" w:pos="1721"/>
      </w:tabs>
      <w:spacing w:before="400" w:after="0" w:line="280" w:lineRule="exact"/>
      <w:ind w:left="1721" w:firstLine="567"/>
      <w:outlineLvl w:val="9"/>
    </w:pPr>
    <w:rPr>
      <w:b/>
      <w:szCs w:val="20"/>
    </w:rPr>
  </w:style>
  <w:style w:type="paragraph" w:customStyle="1" w:styleId="AppendixHeading4">
    <w:name w:val="Appendix Heading 4"/>
    <w:basedOn w:val="Heading4"/>
    <w:rsid w:val="009E2C85"/>
    <w:pPr>
      <w:numPr>
        <w:ilvl w:val="2"/>
        <w:numId w:val="6"/>
      </w:numPr>
      <w:tabs>
        <w:tab w:val="clear" w:pos="794"/>
      </w:tabs>
      <w:spacing w:before="400" w:after="0" w:line="280" w:lineRule="exact"/>
      <w:outlineLvl w:val="9"/>
    </w:pPr>
    <w:rPr>
      <w:bCs w:val="0"/>
      <w:i/>
      <w:sz w:val="24"/>
      <w:szCs w:val="20"/>
    </w:rPr>
  </w:style>
  <w:style w:type="paragraph" w:customStyle="1" w:styleId="AppendixHeading5">
    <w:name w:val="Appendix Heading 5"/>
    <w:basedOn w:val="Heading5"/>
    <w:rsid w:val="009E2C85"/>
    <w:pPr>
      <w:keepNext/>
      <w:numPr>
        <w:ilvl w:val="3"/>
        <w:numId w:val="6"/>
      </w:numPr>
      <w:tabs>
        <w:tab w:val="clear" w:pos="0"/>
        <w:tab w:val="clear" w:pos="794"/>
      </w:tabs>
      <w:spacing w:before="400" w:after="0" w:line="260" w:lineRule="exact"/>
      <w:ind w:firstLine="0"/>
      <w:outlineLvl w:val="9"/>
    </w:pPr>
    <w:rPr>
      <w:b w:val="0"/>
      <w:bCs w:val="0"/>
      <w:iCs w:val="0"/>
      <w:sz w:val="22"/>
      <w:szCs w:val="20"/>
    </w:rPr>
  </w:style>
  <w:style w:type="paragraph" w:styleId="ListBullet3">
    <w:name w:val="List Bullet 3"/>
    <w:basedOn w:val="Normal"/>
    <w:semiHidden/>
    <w:rsid w:val="009E2C85"/>
    <w:pPr>
      <w:numPr>
        <w:numId w:val="1"/>
      </w:numPr>
    </w:pPr>
    <w:rPr>
      <w:sz w:val="20"/>
      <w:szCs w:val="20"/>
    </w:rPr>
  </w:style>
  <w:style w:type="paragraph" w:customStyle="1" w:styleId="MFNumLev1">
    <w:name w:val="MFNumLev1"/>
    <w:basedOn w:val="Normal"/>
    <w:next w:val="Normal"/>
    <w:rsid w:val="009E2C85"/>
    <w:pPr>
      <w:widowControl w:val="0"/>
      <w:numPr>
        <w:numId w:val="7"/>
      </w:numPr>
      <w:spacing w:before="260"/>
      <w:outlineLvl w:val="0"/>
    </w:pPr>
    <w:rPr>
      <w:sz w:val="22"/>
    </w:rPr>
  </w:style>
  <w:style w:type="paragraph" w:customStyle="1" w:styleId="ScheduleNumber">
    <w:name w:val="Schedule Number"/>
    <w:basedOn w:val="Normal"/>
    <w:next w:val="Normal"/>
    <w:semiHidden/>
    <w:rsid w:val="009E2C85"/>
    <w:pPr>
      <w:tabs>
        <w:tab w:val="left" w:pos="794"/>
      </w:tabs>
      <w:spacing w:after="240"/>
      <w:jc w:val="center"/>
    </w:pPr>
    <w:rPr>
      <w:rFonts w:ascii="Times New Roman Bold" w:hAnsi="Times New Roman Bold"/>
      <w:b/>
      <w:caps/>
      <w:lang w:val="en-IE"/>
    </w:rPr>
  </w:style>
  <w:style w:type="paragraph" w:customStyle="1" w:styleId="zcontents">
    <w:name w:val="zcontents"/>
    <w:basedOn w:val="Normal"/>
    <w:semiHidden/>
    <w:rsid w:val="009E2C85"/>
    <w:pPr>
      <w:tabs>
        <w:tab w:val="left" w:pos="794"/>
      </w:tabs>
      <w:spacing w:after="260"/>
    </w:pPr>
    <w:rPr>
      <w:sz w:val="32"/>
    </w:rPr>
  </w:style>
  <w:style w:type="character" w:styleId="Hyperlink">
    <w:name w:val="Hyperlink"/>
    <w:basedOn w:val="DefaultParagraphFont"/>
    <w:uiPriority w:val="99"/>
    <w:rsid w:val="009E2C85"/>
    <w:rPr>
      <w:color w:val="0000FF"/>
      <w:u w:val="single"/>
    </w:rPr>
  </w:style>
  <w:style w:type="paragraph" w:styleId="TOC1">
    <w:name w:val="toc 1"/>
    <w:basedOn w:val="Normal"/>
    <w:autoRedefine/>
    <w:uiPriority w:val="39"/>
    <w:rsid w:val="009E2C85"/>
    <w:pPr>
      <w:tabs>
        <w:tab w:val="left" w:pos="794"/>
        <w:tab w:val="right" w:pos="8221"/>
      </w:tabs>
      <w:spacing w:before="260"/>
      <w:ind w:left="851" w:right="567" w:hanging="851"/>
    </w:pPr>
    <w:rPr>
      <w:sz w:val="28"/>
      <w:lang w:val="en-AU"/>
    </w:rPr>
  </w:style>
  <w:style w:type="character" w:customStyle="1" w:styleId="Heading3Char">
    <w:name w:val="Heading 3 Char"/>
    <w:semiHidden/>
    <w:rsid w:val="009E2C85"/>
  </w:style>
  <w:style w:type="character" w:customStyle="1" w:styleId="BodyTextIndentChar">
    <w:name w:val="Body Text Indent Char"/>
    <w:basedOn w:val="DefaultParagraphFont"/>
    <w:semiHidden/>
    <w:rsid w:val="009E2C85"/>
    <w:rPr>
      <w:b/>
      <w:color w:val="000000"/>
      <w:sz w:val="24"/>
      <w:szCs w:val="24"/>
      <w:lang w:val="en-GB" w:eastAsia="en-US" w:bidi="ar-SA"/>
    </w:rPr>
  </w:style>
  <w:style w:type="paragraph" w:styleId="BodyText3">
    <w:name w:val="Body Text 3"/>
    <w:basedOn w:val="Normal"/>
    <w:autoRedefine/>
    <w:semiHidden/>
    <w:rsid w:val="009E2C85"/>
    <w:pPr>
      <w:tabs>
        <w:tab w:val="left" w:pos="794"/>
      </w:tabs>
      <w:autoSpaceDE w:val="0"/>
      <w:autoSpaceDN w:val="0"/>
      <w:adjustRightInd w:val="0"/>
    </w:pPr>
    <w:rPr>
      <w:color w:val="000000"/>
      <w:lang w:val="en-IE"/>
    </w:rPr>
  </w:style>
  <w:style w:type="paragraph" w:styleId="BodyText2">
    <w:name w:val="Body Text 2"/>
    <w:basedOn w:val="Normal"/>
    <w:semiHidden/>
    <w:rsid w:val="009E2C85"/>
    <w:pPr>
      <w:tabs>
        <w:tab w:val="left" w:pos="794"/>
      </w:tabs>
    </w:pPr>
    <w:rPr>
      <w:color w:val="000000"/>
    </w:rPr>
  </w:style>
  <w:style w:type="character" w:styleId="FootnoteReference">
    <w:name w:val="footnote reference"/>
    <w:basedOn w:val="DefaultParagraphFont"/>
    <w:semiHidden/>
    <w:rsid w:val="009E2C85"/>
    <w:rPr>
      <w:color w:val="FF0000"/>
      <w:sz w:val="20"/>
      <w:vertAlign w:val="superscript"/>
    </w:rPr>
  </w:style>
  <w:style w:type="character" w:customStyle="1" w:styleId="ACLevel2asheadingtext">
    <w:name w:val="AC Level 2 as heading (text)"/>
    <w:basedOn w:val="DefaultParagraphFont"/>
    <w:rsid w:val="009E2C85"/>
    <w:rPr>
      <w:b/>
    </w:rPr>
  </w:style>
  <w:style w:type="paragraph" w:customStyle="1" w:styleId="Text">
    <w:name w:val="Text"/>
    <w:basedOn w:val="Normal"/>
    <w:semiHidden/>
    <w:rsid w:val="009E2C85"/>
    <w:pPr>
      <w:tabs>
        <w:tab w:val="left" w:pos="794"/>
      </w:tabs>
      <w:autoSpaceDE w:val="0"/>
      <w:autoSpaceDN w:val="0"/>
      <w:adjustRightInd w:val="0"/>
      <w:spacing w:before="130"/>
    </w:pPr>
    <w:rPr>
      <w:szCs w:val="22"/>
    </w:rPr>
  </w:style>
  <w:style w:type="paragraph" w:styleId="Footer">
    <w:name w:val="footer"/>
    <w:basedOn w:val="Normal"/>
    <w:semiHidden/>
    <w:rsid w:val="009E2C85"/>
    <w:pPr>
      <w:tabs>
        <w:tab w:val="left" w:pos="794"/>
        <w:tab w:val="right" w:pos="8222"/>
      </w:tabs>
    </w:pPr>
    <w:rPr>
      <w:sz w:val="18"/>
    </w:rPr>
  </w:style>
  <w:style w:type="paragraph" w:customStyle="1" w:styleId="Body">
    <w:name w:val="Body"/>
    <w:basedOn w:val="Normal"/>
    <w:rsid w:val="009E2C85"/>
    <w:pPr>
      <w:suppressAutoHyphens/>
      <w:spacing w:after="240"/>
    </w:pPr>
    <w:rPr>
      <w:sz w:val="20"/>
      <w:lang w:eastAsia="ar-SA"/>
    </w:rPr>
  </w:style>
  <w:style w:type="paragraph" w:styleId="Signature">
    <w:name w:val="Signature"/>
    <w:basedOn w:val="Normal"/>
    <w:link w:val="SignatureChar"/>
    <w:semiHidden/>
    <w:rsid w:val="009E2C85"/>
    <w:pPr>
      <w:tabs>
        <w:tab w:val="left" w:pos="794"/>
      </w:tabs>
    </w:pPr>
  </w:style>
  <w:style w:type="paragraph" w:customStyle="1" w:styleId="Level3">
    <w:name w:val="Level 3"/>
    <w:basedOn w:val="Normal"/>
    <w:rsid w:val="009E2C85"/>
    <w:pPr>
      <w:tabs>
        <w:tab w:val="num" w:pos="709"/>
      </w:tabs>
      <w:suppressAutoHyphens/>
      <w:spacing w:after="240"/>
      <w:ind w:left="709" w:hanging="709"/>
    </w:pPr>
    <w:rPr>
      <w:sz w:val="20"/>
      <w:lang w:eastAsia="ar-SA"/>
    </w:rPr>
  </w:style>
  <w:style w:type="paragraph" w:styleId="Header">
    <w:name w:val="header"/>
    <w:basedOn w:val="Normal"/>
    <w:link w:val="HeaderChar"/>
    <w:rsid w:val="009E2C85"/>
    <w:pPr>
      <w:tabs>
        <w:tab w:val="left" w:pos="794"/>
      </w:tabs>
      <w:spacing w:line="220" w:lineRule="atLeast"/>
      <w:jc w:val="right"/>
    </w:pPr>
    <w:rPr>
      <w:i/>
      <w:sz w:val="18"/>
    </w:rPr>
  </w:style>
  <w:style w:type="character" w:styleId="PageNumber">
    <w:name w:val="page number"/>
    <w:basedOn w:val="DefaultParagraphFont"/>
    <w:semiHidden/>
    <w:rsid w:val="009E2C85"/>
    <w:rPr>
      <w:sz w:val="22"/>
    </w:rPr>
  </w:style>
  <w:style w:type="paragraph" w:styleId="FootnoteText">
    <w:name w:val="footnote text"/>
    <w:basedOn w:val="Normal"/>
    <w:semiHidden/>
    <w:rsid w:val="009E2C85"/>
    <w:rPr>
      <w:sz w:val="20"/>
      <w:szCs w:val="20"/>
    </w:rPr>
  </w:style>
  <w:style w:type="paragraph" w:customStyle="1" w:styleId="ACLevel2">
    <w:name w:val="AC Level 2"/>
    <w:basedOn w:val="ACBody2"/>
    <w:rsid w:val="009E2C85"/>
    <w:pPr>
      <w:tabs>
        <w:tab w:val="num" w:pos="794"/>
      </w:tabs>
      <w:ind w:left="794" w:hanging="794"/>
      <w:outlineLvl w:val="1"/>
    </w:pPr>
  </w:style>
  <w:style w:type="paragraph" w:customStyle="1" w:styleId="ACBody2">
    <w:name w:val="AC Body 2"/>
    <w:basedOn w:val="Normal"/>
    <w:rsid w:val="009E2C85"/>
    <w:pPr>
      <w:spacing w:after="240"/>
      <w:ind w:left="1440"/>
    </w:pPr>
    <w:rPr>
      <w:lang w:val="en-IE"/>
    </w:rPr>
  </w:style>
  <w:style w:type="paragraph" w:customStyle="1" w:styleId="ACLevel3">
    <w:name w:val="AC Level 3"/>
    <w:basedOn w:val="Level3"/>
    <w:rsid w:val="009E2C85"/>
    <w:pPr>
      <w:tabs>
        <w:tab w:val="clear" w:pos="709"/>
        <w:tab w:val="num" w:pos="794"/>
      </w:tabs>
      <w:suppressAutoHyphens w:val="0"/>
      <w:spacing w:line="264" w:lineRule="auto"/>
      <w:ind w:left="794" w:hanging="794"/>
      <w:outlineLvl w:val="2"/>
    </w:pPr>
    <w:rPr>
      <w:rFonts w:cs="Arial"/>
      <w:sz w:val="24"/>
      <w:lang w:eastAsia="en-US"/>
    </w:rPr>
  </w:style>
  <w:style w:type="paragraph" w:customStyle="1" w:styleId="ACBulletLv1">
    <w:name w:val="AC Bullet Lv 1"/>
    <w:basedOn w:val="ACBody1"/>
    <w:rsid w:val="009E2C85"/>
    <w:pPr>
      <w:tabs>
        <w:tab w:val="num" w:pos="360"/>
        <w:tab w:val="left" w:pos="720"/>
      </w:tabs>
      <w:ind w:left="360" w:hanging="360"/>
      <w:outlineLvl w:val="0"/>
    </w:pPr>
  </w:style>
  <w:style w:type="paragraph" w:customStyle="1" w:styleId="ACBody1">
    <w:name w:val="AC Body 1"/>
    <w:basedOn w:val="Normal"/>
    <w:rsid w:val="009E2C85"/>
    <w:pPr>
      <w:spacing w:after="240"/>
      <w:ind w:left="720"/>
    </w:pPr>
    <w:rPr>
      <w:lang w:val="en-IE"/>
    </w:rPr>
  </w:style>
  <w:style w:type="paragraph" w:customStyle="1" w:styleId="ACBulletLv2">
    <w:name w:val="AC Bullet Lv 2"/>
    <w:basedOn w:val="ACBody2"/>
    <w:rsid w:val="009E2C85"/>
    <w:pPr>
      <w:tabs>
        <w:tab w:val="num" w:pos="360"/>
        <w:tab w:val="left" w:pos="1440"/>
      </w:tabs>
      <w:ind w:left="360" w:hanging="360"/>
      <w:outlineLvl w:val="1"/>
    </w:pPr>
  </w:style>
  <w:style w:type="paragraph" w:customStyle="1" w:styleId="ACBulletLv3">
    <w:name w:val="AC Bullet Lv 3"/>
    <w:basedOn w:val="Normal"/>
    <w:rsid w:val="009E2C85"/>
    <w:pPr>
      <w:tabs>
        <w:tab w:val="num" w:pos="360"/>
      </w:tabs>
      <w:spacing w:after="240"/>
      <w:ind w:left="360" w:hanging="360"/>
      <w:outlineLvl w:val="2"/>
    </w:pPr>
    <w:rPr>
      <w:lang w:val="en-IE"/>
    </w:rPr>
  </w:style>
  <w:style w:type="paragraph" w:customStyle="1" w:styleId="ACBulletLv4">
    <w:name w:val="AC Bullet Lv 4"/>
    <w:basedOn w:val="Normal"/>
    <w:rsid w:val="009E2C85"/>
    <w:pPr>
      <w:tabs>
        <w:tab w:val="num" w:pos="360"/>
      </w:tabs>
      <w:spacing w:after="240"/>
      <w:ind w:left="360" w:hanging="360"/>
      <w:outlineLvl w:val="3"/>
    </w:pPr>
    <w:rPr>
      <w:lang w:val="en-IE"/>
    </w:rPr>
  </w:style>
  <w:style w:type="paragraph" w:customStyle="1" w:styleId="ACBulletLv5">
    <w:name w:val="AC Bullet Lv 5"/>
    <w:basedOn w:val="Normal"/>
    <w:rsid w:val="009E2C85"/>
    <w:pPr>
      <w:tabs>
        <w:tab w:val="num" w:pos="360"/>
        <w:tab w:val="left" w:pos="3600"/>
      </w:tabs>
      <w:spacing w:after="240"/>
      <w:ind w:left="360" w:hanging="360"/>
      <w:outlineLvl w:val="4"/>
    </w:pPr>
    <w:rPr>
      <w:lang w:val="en-IE"/>
    </w:rPr>
  </w:style>
  <w:style w:type="paragraph" w:customStyle="1" w:styleId="ACLevel1">
    <w:name w:val="AC Level 1"/>
    <w:basedOn w:val="ACBody1"/>
    <w:rsid w:val="009E2C85"/>
    <w:pPr>
      <w:keepNext/>
      <w:tabs>
        <w:tab w:val="num" w:pos="709"/>
      </w:tabs>
      <w:ind w:left="709" w:hanging="709"/>
      <w:outlineLvl w:val="0"/>
    </w:pPr>
    <w:rPr>
      <w:rFonts w:ascii="Times New Roman Bold" w:hAnsi="Times New Roman Bold"/>
      <w:b/>
    </w:rPr>
  </w:style>
  <w:style w:type="paragraph" w:customStyle="1" w:styleId="ACSchLv1">
    <w:name w:val="AC Sch Lv 1"/>
    <w:basedOn w:val="ACBody1"/>
    <w:rsid w:val="009E2C85"/>
    <w:pPr>
      <w:tabs>
        <w:tab w:val="num" w:pos="794"/>
      </w:tabs>
      <w:ind w:left="794" w:hanging="794"/>
      <w:outlineLvl w:val="0"/>
    </w:pPr>
  </w:style>
  <w:style w:type="paragraph" w:customStyle="1" w:styleId="ACSchLv2">
    <w:name w:val="AC Sch Lv 2"/>
    <w:basedOn w:val="ACBody2"/>
    <w:rsid w:val="009E2C85"/>
    <w:pPr>
      <w:tabs>
        <w:tab w:val="num" w:pos="794"/>
      </w:tabs>
      <w:ind w:left="794" w:hanging="794"/>
      <w:outlineLvl w:val="1"/>
    </w:pPr>
  </w:style>
  <w:style w:type="paragraph" w:customStyle="1" w:styleId="ACSchLv3">
    <w:name w:val="AC Sch Lv 3"/>
    <w:basedOn w:val="ACBody3"/>
    <w:rsid w:val="009E2C85"/>
    <w:pPr>
      <w:tabs>
        <w:tab w:val="num" w:pos="794"/>
      </w:tabs>
      <w:ind w:left="794" w:hanging="794"/>
      <w:outlineLvl w:val="2"/>
    </w:pPr>
  </w:style>
  <w:style w:type="paragraph" w:customStyle="1" w:styleId="ACBody3">
    <w:name w:val="AC Body 3"/>
    <w:basedOn w:val="Body"/>
    <w:rsid w:val="009E2C85"/>
    <w:pPr>
      <w:suppressAutoHyphens w:val="0"/>
      <w:ind w:left="2160"/>
    </w:pPr>
    <w:rPr>
      <w:sz w:val="24"/>
      <w:lang w:val="en-IE" w:eastAsia="en-US"/>
    </w:rPr>
  </w:style>
  <w:style w:type="paragraph" w:customStyle="1" w:styleId="ACSchLv4">
    <w:name w:val="AC Sch Lv 4"/>
    <w:basedOn w:val="Normal"/>
    <w:rsid w:val="009E2C85"/>
    <w:pPr>
      <w:tabs>
        <w:tab w:val="num" w:pos="794"/>
      </w:tabs>
      <w:spacing w:after="240"/>
      <w:ind w:left="794" w:hanging="794"/>
      <w:outlineLvl w:val="3"/>
    </w:pPr>
    <w:rPr>
      <w:lang w:val="en-IE"/>
    </w:rPr>
  </w:style>
  <w:style w:type="paragraph" w:customStyle="1" w:styleId="ACSchLv5">
    <w:name w:val="AC Sch Lv 5"/>
    <w:basedOn w:val="Normal"/>
    <w:rsid w:val="009E2C85"/>
    <w:pPr>
      <w:tabs>
        <w:tab w:val="num" w:pos="1440"/>
      </w:tabs>
      <w:spacing w:after="240"/>
      <w:ind w:left="1440" w:hanging="646"/>
      <w:outlineLvl w:val="4"/>
    </w:pPr>
    <w:rPr>
      <w:lang w:val="en-IE"/>
    </w:rPr>
  </w:style>
  <w:style w:type="paragraph" w:customStyle="1" w:styleId="Level2">
    <w:name w:val="Level 2"/>
    <w:basedOn w:val="Normal"/>
    <w:rsid w:val="009E2C85"/>
    <w:pPr>
      <w:tabs>
        <w:tab w:val="num" w:pos="1667"/>
      </w:tabs>
      <w:spacing w:after="240" w:line="264" w:lineRule="auto"/>
      <w:ind w:left="1667" w:hanging="360"/>
      <w:outlineLvl w:val="1"/>
    </w:pPr>
    <w:rPr>
      <w:rFonts w:ascii="Arial" w:hAnsi="Arial"/>
      <w:sz w:val="20"/>
      <w:szCs w:val="20"/>
      <w:lang w:eastAsia="en-GB"/>
    </w:rPr>
  </w:style>
  <w:style w:type="paragraph" w:customStyle="1" w:styleId="Body4">
    <w:name w:val="Body 4"/>
    <w:basedOn w:val="Normal"/>
    <w:rsid w:val="009E2C85"/>
    <w:pPr>
      <w:tabs>
        <w:tab w:val="num" w:pos="794"/>
      </w:tabs>
      <w:spacing w:after="240" w:line="264" w:lineRule="auto"/>
      <w:ind w:left="2552"/>
    </w:pPr>
    <w:rPr>
      <w:rFonts w:ascii="Arial" w:hAnsi="Arial"/>
      <w:sz w:val="20"/>
      <w:szCs w:val="20"/>
      <w:lang w:eastAsia="en-GB"/>
    </w:rPr>
  </w:style>
  <w:style w:type="paragraph" w:customStyle="1" w:styleId="Body5">
    <w:name w:val="Body 5"/>
    <w:basedOn w:val="Body4"/>
    <w:rsid w:val="009E2C85"/>
    <w:pPr>
      <w:numPr>
        <w:ilvl w:val="2"/>
      </w:numPr>
      <w:tabs>
        <w:tab w:val="num" w:pos="794"/>
      </w:tabs>
      <w:ind w:left="3402"/>
    </w:pPr>
  </w:style>
  <w:style w:type="paragraph" w:customStyle="1" w:styleId="Level6">
    <w:name w:val="Level 6"/>
    <w:basedOn w:val="Body6"/>
    <w:rsid w:val="009E2C85"/>
    <w:pPr>
      <w:numPr>
        <w:ilvl w:val="3"/>
      </w:numPr>
      <w:tabs>
        <w:tab w:val="num" w:pos="794"/>
        <w:tab w:val="num" w:pos="4253"/>
      </w:tabs>
      <w:ind w:left="4253"/>
      <w:outlineLvl w:val="5"/>
    </w:pPr>
  </w:style>
  <w:style w:type="paragraph" w:customStyle="1" w:styleId="Body6">
    <w:name w:val="Body 6"/>
    <w:basedOn w:val="Body5"/>
    <w:rsid w:val="009E2C85"/>
    <w:pPr>
      <w:numPr>
        <w:ilvl w:val="4"/>
      </w:numPr>
      <w:tabs>
        <w:tab w:val="num" w:pos="794"/>
      </w:tabs>
      <w:ind w:left="4253"/>
    </w:pPr>
  </w:style>
  <w:style w:type="paragraph" w:customStyle="1" w:styleId="Parties">
    <w:name w:val="Parties"/>
    <w:basedOn w:val="Body"/>
    <w:rsid w:val="009E2C85"/>
    <w:pPr>
      <w:tabs>
        <w:tab w:val="num" w:pos="864"/>
        <w:tab w:val="num" w:pos="4547"/>
      </w:tabs>
      <w:suppressAutoHyphens w:val="0"/>
      <w:spacing w:line="264" w:lineRule="auto"/>
      <w:ind w:left="864" w:hanging="864"/>
    </w:pPr>
    <w:rPr>
      <w:rFonts w:ascii="Arial" w:hAnsi="Arial"/>
      <w:szCs w:val="20"/>
      <w:lang w:eastAsia="en-GB"/>
    </w:rPr>
  </w:style>
  <w:style w:type="character" w:customStyle="1" w:styleId="ACLevel1asheadingtext">
    <w:name w:val="AC Level 1 as heading (text)"/>
    <w:basedOn w:val="DefaultParagraphFont"/>
    <w:rsid w:val="009E2C85"/>
    <w:rPr>
      <w:b/>
    </w:rPr>
  </w:style>
  <w:style w:type="paragraph" w:styleId="TOC5">
    <w:name w:val="toc 5"/>
    <w:basedOn w:val="TOC1"/>
    <w:next w:val="Normal"/>
    <w:semiHidden/>
    <w:rsid w:val="009E2C85"/>
    <w:pPr>
      <w:tabs>
        <w:tab w:val="clear" w:pos="794"/>
        <w:tab w:val="clear" w:pos="8221"/>
      </w:tabs>
      <w:spacing w:before="0"/>
      <w:ind w:left="960" w:right="0" w:firstLine="0"/>
    </w:pPr>
    <w:rPr>
      <w:sz w:val="20"/>
      <w:szCs w:val="20"/>
      <w:lang w:val="en-GB" w:eastAsia="en-GB"/>
    </w:rPr>
  </w:style>
  <w:style w:type="character" w:customStyle="1" w:styleId="ACLevel2Char">
    <w:name w:val="AC Level 2 Char"/>
    <w:basedOn w:val="ACBody2Char"/>
    <w:rsid w:val="009E2C85"/>
    <w:rPr>
      <w:sz w:val="24"/>
      <w:szCs w:val="24"/>
      <w:lang w:val="en-IE" w:eastAsia="en-US" w:bidi="ar-SA"/>
    </w:rPr>
  </w:style>
  <w:style w:type="character" w:customStyle="1" w:styleId="ACBody2Char">
    <w:name w:val="AC Body 2 Char"/>
    <w:basedOn w:val="DefaultParagraphFont"/>
    <w:rsid w:val="009E2C85"/>
    <w:rPr>
      <w:sz w:val="24"/>
      <w:szCs w:val="24"/>
      <w:lang w:val="en-IE" w:eastAsia="en-US" w:bidi="ar-SA"/>
    </w:rPr>
  </w:style>
  <w:style w:type="character" w:customStyle="1" w:styleId="Level2asHeadingtext">
    <w:name w:val="Level 2 as Heading (text)"/>
    <w:basedOn w:val="DefaultParagraphFont"/>
    <w:rsid w:val="009E2C85"/>
    <w:rPr>
      <w:b/>
    </w:rPr>
  </w:style>
  <w:style w:type="paragraph" w:customStyle="1" w:styleId="Heading111pt">
    <w:name w:val="Heading 1 + 11 pt"/>
    <w:aliases w:val="Justified,Line spacing:  1.5 lines"/>
    <w:basedOn w:val="Normal"/>
    <w:rsid w:val="009E2C85"/>
    <w:pPr>
      <w:spacing w:line="360" w:lineRule="auto"/>
    </w:pPr>
    <w:rPr>
      <w:rFonts w:ascii="Arial" w:hAnsi="Arial" w:cs="Arial"/>
      <w:b/>
      <w:i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A739D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8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4070A"/>
    <w:rPr>
      <w:rFonts w:ascii="Calibri" w:eastAsia="Calibri" w:hAnsi="Calibri"/>
      <w:sz w:val="22"/>
      <w:szCs w:val="22"/>
      <w:lang w:val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9E3BAC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884E57"/>
    <w:rPr>
      <w:rFonts w:ascii="Times New Roman" w:hAnsi="Times New Roman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5169B"/>
    <w:rPr>
      <w:i/>
      <w:sz w:val="18"/>
      <w:szCs w:val="24"/>
      <w:lang w:val="en-GB"/>
    </w:rPr>
  </w:style>
  <w:style w:type="paragraph" w:styleId="NormalWeb">
    <w:name w:val="Normal (Web)"/>
    <w:basedOn w:val="Normal"/>
    <w:semiHidden/>
    <w:rsid w:val="00DF0162"/>
    <w:pPr>
      <w:spacing w:before="100" w:beforeAutospacing="1" w:after="100" w:afterAutospacing="1"/>
      <w:jc w:val="left"/>
    </w:pPr>
  </w:style>
  <w:style w:type="character" w:customStyle="1" w:styleId="Heading6Char">
    <w:name w:val="Heading 6 Char"/>
    <w:basedOn w:val="DefaultParagraphFont"/>
    <w:link w:val="Heading6"/>
    <w:rsid w:val="00A422CC"/>
    <w:rPr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A422CC"/>
    <w:rPr>
      <w:b/>
      <w:bCs/>
      <w:sz w:val="24"/>
      <w:szCs w:val="24"/>
      <w:lang w:val="en-GB"/>
    </w:rPr>
  </w:style>
  <w:style w:type="character" w:customStyle="1" w:styleId="SignatureChar">
    <w:name w:val="Signature Char"/>
    <w:basedOn w:val="DefaultParagraphFont"/>
    <w:link w:val="Signature"/>
    <w:semiHidden/>
    <w:rsid w:val="00A422CC"/>
    <w:rPr>
      <w:sz w:val="24"/>
      <w:szCs w:val="24"/>
      <w:lang w:val="en-GB"/>
    </w:rPr>
  </w:style>
  <w:style w:type="paragraph" w:customStyle="1" w:styleId="H4">
    <w:name w:val="H4"/>
    <w:basedOn w:val="Normal"/>
    <w:next w:val="Normal"/>
    <w:rsid w:val="008940B8"/>
    <w:pPr>
      <w:keepNext/>
      <w:autoSpaceDE w:val="0"/>
      <w:autoSpaceDN w:val="0"/>
      <w:adjustRightInd w:val="0"/>
      <w:spacing w:before="100" w:after="100"/>
      <w:jc w:val="left"/>
      <w:outlineLvl w:val="4"/>
    </w:pPr>
    <w:rPr>
      <w:b/>
      <w:bCs/>
      <w:lang w:val="en-IE"/>
    </w:rPr>
  </w:style>
  <w:style w:type="paragraph" w:styleId="Caption">
    <w:name w:val="caption"/>
    <w:basedOn w:val="Normal"/>
    <w:next w:val="Normal"/>
    <w:uiPriority w:val="99"/>
    <w:qFormat/>
    <w:rsid w:val="005C5715"/>
    <w:pPr>
      <w:spacing w:before="120"/>
      <w:jc w:val="left"/>
    </w:pPr>
    <w:rPr>
      <w:rFonts w:ascii="Lucida Bright" w:hAnsi="Lucida Bright"/>
      <w:b/>
      <w:color w:val="000000"/>
    </w:rPr>
  </w:style>
  <w:style w:type="paragraph" w:customStyle="1" w:styleId="BulletText3">
    <w:name w:val="Bullet Text 3"/>
    <w:basedOn w:val="Normal"/>
    <w:uiPriority w:val="99"/>
    <w:rsid w:val="005C5715"/>
    <w:pPr>
      <w:numPr>
        <w:numId w:val="48"/>
      </w:numPr>
      <w:tabs>
        <w:tab w:val="clear" w:pos="173"/>
      </w:tabs>
      <w:spacing w:after="0"/>
      <w:ind w:left="533"/>
      <w:jc w:val="left"/>
    </w:pPr>
    <w:rPr>
      <w:rFonts w:ascii="Lucida Bright" w:hAnsi="Lucida Bright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C5715"/>
    <w:pPr>
      <w:spacing w:after="0"/>
      <w:jc w:val="left"/>
    </w:pPr>
    <w:rPr>
      <w:rFonts w:ascii="Lucida Bright" w:hAnsi="Lucida Bright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15"/>
    <w:rPr>
      <w:rFonts w:ascii="Lucida Bright" w:hAnsi="Lucida Bright"/>
      <w:color w:val="000000"/>
      <w:lang w:val="en-GB"/>
    </w:rPr>
  </w:style>
  <w:style w:type="paragraph" w:customStyle="1" w:styleId="bullet">
    <w:name w:val="bullet"/>
    <w:uiPriority w:val="99"/>
    <w:rsid w:val="005C5715"/>
    <w:pPr>
      <w:numPr>
        <w:numId w:val="49"/>
      </w:numPr>
      <w:ind w:left="2127" w:hanging="709"/>
    </w:pPr>
    <w:rPr>
      <w:rFonts w:ascii="Arial" w:hAnsi="Arial"/>
      <w:i/>
      <w:sz w:val="2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615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2615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26153"/>
    <w:pPr>
      <w:spacing w:after="100"/>
      <w:ind w:left="4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387"/>
    <w:pPr>
      <w:spacing w:after="120"/>
      <w:jc w:val="both"/>
    </w:pPr>
    <w:rPr>
      <w:rFonts w:ascii="Times New Roman" w:hAnsi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387"/>
    <w:rPr>
      <w:rFonts w:ascii="Lucida Bright" w:hAnsi="Lucida Bright"/>
      <w:b/>
      <w:bC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m/s/Wheelchair_Accessible_Licensed_Bu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nationaltransport.ie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3684-4324-4CCA-962C-D5B40CEA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1101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 of</vt:lpstr>
    </vt:vector>
  </TitlesOfParts>
  <Company>DTO</Company>
  <LinksUpToDate>false</LinksUpToDate>
  <CharactersWithSpaces>7492</CharactersWithSpaces>
  <SharedDoc>false</SharedDoc>
  <HLinks>
    <vt:vector size="18" baseType="variant">
      <vt:variant>
        <vt:i4>3604516</vt:i4>
      </vt:variant>
      <vt:variant>
        <vt:i4>9</vt:i4>
      </vt:variant>
      <vt:variant>
        <vt:i4>0</vt:i4>
      </vt:variant>
      <vt:variant>
        <vt:i4>5</vt:i4>
      </vt:variant>
      <vt:variant>
        <vt:lpwstr>http://www.etenders.gov.ie/</vt:lpwstr>
      </vt:variant>
      <vt:variant>
        <vt:lpwstr/>
      </vt:variant>
      <vt:variant>
        <vt:i4>3604516</vt:i4>
      </vt:variant>
      <vt:variant>
        <vt:i4>6</vt:i4>
      </vt:variant>
      <vt:variant>
        <vt:i4>0</vt:i4>
      </vt:variant>
      <vt:variant>
        <vt:i4>5</vt:i4>
      </vt:variant>
      <vt:variant>
        <vt:lpwstr>http://www.etenders.gov.ie/</vt:lpwstr>
      </vt:variant>
      <vt:variant>
        <vt:lpwstr/>
      </vt:variant>
      <vt:variant>
        <vt:i4>3604516</vt:i4>
      </vt:variant>
      <vt:variant>
        <vt:i4>3</vt:i4>
      </vt:variant>
      <vt:variant>
        <vt:i4>0</vt:i4>
      </vt:variant>
      <vt:variant>
        <vt:i4>5</vt:i4>
      </vt:variant>
      <vt:variant>
        <vt:lpwstr>http://www.etenders.gov.ie/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 of</dc:title>
  <dc:creator>LHernon</dc:creator>
  <cp:lastModifiedBy>Marianne Cassidy</cp:lastModifiedBy>
  <cp:revision>9</cp:revision>
  <cp:lastPrinted>2014-11-20T15:32:00Z</cp:lastPrinted>
  <dcterms:created xsi:type="dcterms:W3CDTF">2014-11-17T09:02:00Z</dcterms:created>
  <dcterms:modified xsi:type="dcterms:W3CDTF">2014-12-08T16:56:00Z</dcterms:modified>
</cp:coreProperties>
</file>