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5397" w14:textId="77777777" w:rsidR="00140DC9" w:rsidRPr="0077711A" w:rsidRDefault="00140DC9" w:rsidP="0077711A">
      <w:pPr>
        <w:spacing w:line="360" w:lineRule="auto"/>
        <w:ind w:left="-720" w:right="-32"/>
        <w:jc w:val="center"/>
        <w:rPr>
          <w:rFonts w:asciiTheme="minorHAnsi" w:hAnsiTheme="minorHAnsi"/>
          <w:color w:val="000000" w:themeColor="text1"/>
          <w:sz w:val="22"/>
          <w:lang w:val="en-IE"/>
        </w:rPr>
      </w:pPr>
      <w:bookmarkStart w:id="0" w:name="_GoBack"/>
      <w:bookmarkEnd w:id="0"/>
      <w:r w:rsidRPr="0077711A">
        <w:rPr>
          <w:rFonts w:asciiTheme="minorHAnsi" w:hAnsiTheme="minorHAnsi"/>
          <w:color w:val="000000" w:themeColor="text1"/>
          <w:sz w:val="22"/>
          <w:lang w:val="en-IE"/>
        </w:rPr>
        <w:t xml:space="preserve">                                                                                                                             </w:t>
      </w:r>
    </w:p>
    <w:p w14:paraId="60029C99" w14:textId="77777777" w:rsidR="00A50368" w:rsidRPr="0077711A" w:rsidRDefault="00CD037A" w:rsidP="0077711A">
      <w:pPr>
        <w:spacing w:line="360" w:lineRule="auto"/>
        <w:ind w:left="-720" w:right="-32"/>
        <w:jc w:val="center"/>
        <w:rPr>
          <w:rFonts w:asciiTheme="minorHAnsi" w:hAnsiTheme="minorHAnsi"/>
          <w:color w:val="000000" w:themeColor="text1"/>
          <w:sz w:val="22"/>
          <w:lang w:val="en-IE"/>
        </w:rPr>
      </w:pPr>
      <w:r w:rsidRPr="0077711A">
        <w:rPr>
          <w:rFonts w:asciiTheme="minorHAnsi" w:hAnsiTheme="minorHAnsi"/>
          <w:noProof/>
          <w:color w:val="000000" w:themeColor="text1"/>
          <w:lang w:val="en-IE" w:eastAsia="en-IE"/>
        </w:rPr>
        <w:drawing>
          <wp:inline distT="0" distB="0" distL="0" distR="0" wp14:anchorId="751C8EBE" wp14:editId="639D1033">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5F3E8421" w14:textId="77777777" w:rsidR="00A50368" w:rsidRPr="0077711A" w:rsidRDefault="00A50368" w:rsidP="0077711A">
      <w:pPr>
        <w:spacing w:line="360" w:lineRule="auto"/>
        <w:ind w:left="-720" w:right="-32"/>
        <w:jc w:val="center"/>
        <w:rPr>
          <w:rFonts w:asciiTheme="minorHAnsi" w:hAnsiTheme="minorHAnsi"/>
          <w:color w:val="000000" w:themeColor="text1"/>
          <w:sz w:val="22"/>
          <w:lang w:val="en-IE"/>
        </w:rPr>
      </w:pPr>
    </w:p>
    <w:p w14:paraId="7C5FCB10" w14:textId="77777777" w:rsidR="00140DC9" w:rsidRPr="0077711A" w:rsidRDefault="00140DC9" w:rsidP="0077711A">
      <w:pPr>
        <w:spacing w:line="360" w:lineRule="auto"/>
        <w:ind w:left="-720" w:right="-32"/>
        <w:jc w:val="center"/>
        <w:rPr>
          <w:rFonts w:asciiTheme="minorHAnsi" w:hAnsiTheme="minorHAnsi"/>
          <w:color w:val="000000" w:themeColor="text1"/>
          <w:sz w:val="22"/>
          <w:lang w:val="en-IE"/>
        </w:rPr>
      </w:pPr>
      <w:r w:rsidRPr="0077711A">
        <w:rPr>
          <w:rFonts w:asciiTheme="minorHAnsi" w:hAnsiTheme="minorHAnsi"/>
          <w:color w:val="000000" w:themeColor="text1"/>
          <w:sz w:val="22"/>
          <w:lang w:val="en-IE"/>
        </w:rPr>
        <w:t>CANDIDATE INFORMATION BOOKLET</w:t>
      </w:r>
    </w:p>
    <w:p w14:paraId="01FE264B" w14:textId="77777777" w:rsidR="00140DC9" w:rsidRPr="0077711A" w:rsidRDefault="00140DC9" w:rsidP="0077711A">
      <w:pPr>
        <w:spacing w:line="360" w:lineRule="auto"/>
        <w:ind w:right="-32"/>
        <w:rPr>
          <w:rFonts w:asciiTheme="minorHAnsi" w:hAnsiTheme="minorHAnsi"/>
          <w:color w:val="000000" w:themeColor="text1"/>
          <w:sz w:val="22"/>
          <w:lang w:val="en-IE"/>
        </w:rPr>
      </w:pPr>
    </w:p>
    <w:p w14:paraId="0E0FB9EE" w14:textId="77777777"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0C5C9929" w14:textId="77777777" w:rsidR="00140DC9" w:rsidRPr="0077711A" w:rsidRDefault="00140DC9"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r w:rsidRPr="0077711A">
        <w:rPr>
          <w:rFonts w:asciiTheme="minorHAnsi" w:hAnsiTheme="minorHAnsi"/>
          <w:color w:val="000000" w:themeColor="text1"/>
          <w:spacing w:val="-3"/>
          <w:sz w:val="22"/>
          <w:lang w:val="en-IE"/>
        </w:rPr>
        <w:t>PLEASE READ CAREFULLY</w:t>
      </w:r>
    </w:p>
    <w:p w14:paraId="576C7F21" w14:textId="77777777" w:rsidR="00461D9C"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7855E888" w14:textId="77777777" w:rsidR="00461D9C"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12C6978E" w14:textId="77777777" w:rsidR="00140DC9"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2"/>
          <w:sz w:val="22"/>
          <w:lang w:val="en-IE"/>
        </w:rPr>
      </w:pPr>
      <w:r w:rsidRPr="0077711A">
        <w:rPr>
          <w:rFonts w:asciiTheme="minorHAnsi" w:hAnsiTheme="minorHAnsi"/>
          <w:color w:val="000000" w:themeColor="text1"/>
          <w:spacing w:val="-3"/>
          <w:sz w:val="22"/>
          <w:lang w:val="en-IE"/>
        </w:rPr>
        <w:t>GDPR Privacy Statement is appended at the back of the booklet</w:t>
      </w:r>
    </w:p>
    <w:p w14:paraId="67B0D6A9" w14:textId="77777777"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0627F474" w14:textId="77777777"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77711A" w14:paraId="48FAF131"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5D9BE90" w14:textId="77777777" w:rsidR="00140DC9" w:rsidRPr="0077711A" w:rsidRDefault="00140DC9" w:rsidP="0077711A">
            <w:pPr>
              <w:tabs>
                <w:tab w:val="left" w:pos="0"/>
              </w:tabs>
              <w:suppressAutoHyphens/>
              <w:spacing w:line="360" w:lineRule="auto"/>
              <w:ind w:left="72" w:right="-32"/>
              <w:jc w:val="center"/>
              <w:rPr>
                <w:rFonts w:asciiTheme="minorHAnsi" w:hAnsiTheme="minorHAnsi"/>
                <w:color w:val="000000" w:themeColor="text1"/>
                <w:spacing w:val="-2"/>
                <w:sz w:val="24"/>
                <w:lang w:val="en-IE"/>
              </w:rPr>
            </w:pPr>
          </w:p>
          <w:p w14:paraId="4D706B89" w14:textId="77777777" w:rsidR="00AC0B92" w:rsidRPr="0077711A" w:rsidRDefault="00596FA9" w:rsidP="0077711A">
            <w:pPr>
              <w:spacing w:line="360" w:lineRule="auto"/>
              <w:jc w:val="center"/>
              <w:rPr>
                <w:rFonts w:asciiTheme="minorHAnsi" w:hAnsiTheme="minorHAnsi"/>
                <w:b/>
                <w:spacing w:val="-2"/>
                <w:sz w:val="36"/>
                <w:szCs w:val="36"/>
              </w:rPr>
            </w:pPr>
            <w:r>
              <w:rPr>
                <w:rFonts w:asciiTheme="minorHAnsi" w:hAnsiTheme="minorHAnsi"/>
                <w:b/>
                <w:spacing w:val="-2"/>
                <w:sz w:val="36"/>
                <w:szCs w:val="36"/>
              </w:rPr>
              <w:t>Head of Transport Technology Operations</w:t>
            </w:r>
          </w:p>
          <w:p w14:paraId="6CDA3CB6" w14:textId="77777777" w:rsidR="00140DC9" w:rsidRPr="0077711A" w:rsidRDefault="00140DC9" w:rsidP="0077711A">
            <w:pPr>
              <w:spacing w:line="360" w:lineRule="auto"/>
              <w:ind w:right="-32"/>
              <w:jc w:val="center"/>
              <w:rPr>
                <w:rFonts w:asciiTheme="minorHAnsi" w:hAnsiTheme="minorHAnsi"/>
                <w:b/>
                <w:spacing w:val="-2"/>
                <w:sz w:val="36"/>
                <w:szCs w:val="36"/>
              </w:rPr>
            </w:pPr>
            <w:r w:rsidRPr="0077711A">
              <w:rPr>
                <w:rFonts w:asciiTheme="minorHAnsi" w:hAnsiTheme="minorHAnsi"/>
                <w:b/>
                <w:color w:val="000000" w:themeColor="text1"/>
                <w:spacing w:val="-2"/>
                <w:sz w:val="36"/>
                <w:szCs w:val="36"/>
                <w:lang w:val="en-IE"/>
              </w:rPr>
              <w:t>National Transport Authority</w:t>
            </w:r>
          </w:p>
          <w:p w14:paraId="0B57F912" w14:textId="77777777" w:rsidR="00140DC9" w:rsidRPr="0077711A" w:rsidRDefault="00140DC9" w:rsidP="0077711A">
            <w:pPr>
              <w:tabs>
                <w:tab w:val="left" w:pos="0"/>
              </w:tabs>
              <w:spacing w:line="360" w:lineRule="auto"/>
              <w:ind w:left="72" w:right="-32"/>
              <w:jc w:val="right"/>
              <w:rPr>
                <w:rFonts w:asciiTheme="minorHAnsi" w:hAnsiTheme="minorHAnsi"/>
                <w:color w:val="000000" w:themeColor="text1"/>
                <w:spacing w:val="-2"/>
                <w:sz w:val="22"/>
                <w:lang w:val="en-IE"/>
              </w:rPr>
            </w:pPr>
          </w:p>
        </w:tc>
      </w:tr>
    </w:tbl>
    <w:p w14:paraId="5E03D3D8" w14:textId="77777777" w:rsidR="00AC29F4" w:rsidRPr="0077711A" w:rsidRDefault="00AC29F4" w:rsidP="0077711A">
      <w:pPr>
        <w:suppressAutoHyphens/>
        <w:spacing w:line="360" w:lineRule="auto"/>
        <w:ind w:right="-32"/>
        <w:rPr>
          <w:rFonts w:asciiTheme="minorHAnsi" w:hAnsiTheme="minorHAnsi"/>
          <w:color w:val="000000" w:themeColor="text1"/>
          <w:spacing w:val="-2"/>
          <w:lang w:val="en-IE"/>
        </w:rPr>
      </w:pPr>
    </w:p>
    <w:p w14:paraId="53E2E6A6" w14:textId="77777777" w:rsidR="00E6233C" w:rsidRPr="0077711A" w:rsidRDefault="00E6233C" w:rsidP="0077711A">
      <w:pPr>
        <w:pStyle w:val="BodyText"/>
        <w:spacing w:line="360" w:lineRule="auto"/>
        <w:ind w:right="-32"/>
        <w:rPr>
          <w:rFonts w:asciiTheme="minorHAnsi" w:hAnsiTheme="minorHAnsi"/>
          <w:i/>
          <w:color w:val="000000" w:themeColor="text1"/>
          <w:sz w:val="20"/>
          <w:lang w:val="en-IE"/>
        </w:rPr>
      </w:pPr>
    </w:p>
    <w:p w14:paraId="42B75EB3" w14:textId="77777777" w:rsidR="00140DC9" w:rsidRPr="0077711A" w:rsidRDefault="00140DC9" w:rsidP="0077711A">
      <w:pPr>
        <w:suppressAutoHyphens/>
        <w:spacing w:line="360" w:lineRule="auto"/>
        <w:ind w:left="-357" w:right="-32"/>
        <w:jc w:val="center"/>
        <w:rPr>
          <w:rFonts w:asciiTheme="minorHAnsi" w:hAnsiTheme="minorHAnsi"/>
          <w:color w:val="000000" w:themeColor="text1"/>
          <w:lang w:val="en-IE"/>
        </w:rPr>
      </w:pPr>
      <w:r w:rsidRPr="0077711A">
        <w:rPr>
          <w:rFonts w:asciiTheme="minorHAnsi" w:hAnsiTheme="minorHAnsi"/>
          <w:color w:val="000000" w:themeColor="text1"/>
          <w:lang w:val="en-IE"/>
        </w:rPr>
        <w:t xml:space="preserve">The </w:t>
      </w:r>
      <w:r w:rsidR="005C3ACC" w:rsidRPr="0077711A">
        <w:rPr>
          <w:rFonts w:asciiTheme="minorHAnsi" w:hAnsiTheme="minorHAnsi"/>
          <w:color w:val="000000" w:themeColor="text1"/>
          <w:spacing w:val="-2"/>
          <w:lang w:val="en-IE"/>
        </w:rPr>
        <w:t>National Transport Authority</w:t>
      </w:r>
      <w:r w:rsidRPr="0077711A">
        <w:rPr>
          <w:rFonts w:asciiTheme="minorHAnsi" w:hAnsiTheme="minorHAnsi"/>
          <w:color w:val="000000" w:themeColor="text1"/>
          <w:spacing w:val="-2"/>
          <w:lang w:val="en-IE"/>
        </w:rPr>
        <w:t xml:space="preserve"> </w:t>
      </w:r>
      <w:r w:rsidRPr="0077711A">
        <w:rPr>
          <w:rFonts w:asciiTheme="minorHAnsi" w:hAnsiTheme="minorHAnsi"/>
          <w:color w:val="000000" w:themeColor="text1"/>
          <w:lang w:val="en-IE"/>
        </w:rPr>
        <w:t>is committed to a policy of equal opportunity.</w:t>
      </w:r>
    </w:p>
    <w:p w14:paraId="0FB8BE30" w14:textId="77777777" w:rsidR="00140DC9" w:rsidRPr="0077711A" w:rsidRDefault="00140DC9" w:rsidP="0077711A">
      <w:pPr>
        <w:suppressAutoHyphens/>
        <w:spacing w:line="360" w:lineRule="auto"/>
        <w:ind w:left="-357" w:right="-32"/>
        <w:jc w:val="center"/>
        <w:rPr>
          <w:rFonts w:asciiTheme="minorHAnsi" w:hAnsiTheme="minorHAnsi"/>
          <w:color w:val="000000" w:themeColor="text1"/>
          <w:lang w:val="en-IE"/>
        </w:rPr>
      </w:pPr>
    </w:p>
    <w:p w14:paraId="3D650404" w14:textId="77777777" w:rsidR="00140DC9" w:rsidRPr="0077711A" w:rsidRDefault="00140DC9" w:rsidP="0077711A">
      <w:pPr>
        <w:pBdr>
          <w:bottom w:val="single" w:sz="12" w:space="1" w:color="auto"/>
        </w:pBdr>
        <w:suppressAutoHyphens/>
        <w:spacing w:line="360" w:lineRule="auto"/>
        <w:ind w:right="-32"/>
        <w:jc w:val="both"/>
        <w:rPr>
          <w:rFonts w:asciiTheme="minorHAnsi" w:hAnsiTheme="minorHAnsi"/>
          <w:color w:val="000000" w:themeColor="text1"/>
          <w:sz w:val="22"/>
          <w:lang w:val="en-IE"/>
        </w:rPr>
      </w:pPr>
    </w:p>
    <w:p w14:paraId="6757D95A" w14:textId="2883406A" w:rsidR="004025F2" w:rsidRPr="0077711A" w:rsidRDefault="00470974" w:rsidP="0077711A">
      <w:pPr>
        <w:tabs>
          <w:tab w:val="center" w:pos="4513"/>
        </w:tabs>
        <w:suppressAutoHyphens/>
        <w:spacing w:line="360" w:lineRule="auto"/>
        <w:ind w:right="-32"/>
        <w:jc w:val="center"/>
        <w:rPr>
          <w:rFonts w:asciiTheme="minorHAnsi" w:hAnsiTheme="minorHAnsi" w:cs="Arial"/>
          <w:b/>
          <w:smallCaps/>
          <w:color w:val="000000" w:themeColor="text1"/>
          <w:lang w:val="en-IE"/>
        </w:rPr>
      </w:pPr>
      <w:r w:rsidRPr="0077711A">
        <w:rPr>
          <w:rFonts w:asciiTheme="minorHAnsi" w:hAnsiTheme="minorHAnsi" w:cs="Arial"/>
          <w:b/>
          <w:smallCaps/>
          <w:color w:val="000000" w:themeColor="text1"/>
          <w:lang w:val="en-IE"/>
        </w:rPr>
        <w:t xml:space="preserve">Contact: </w:t>
      </w:r>
      <w:hyperlink r:id="rId10" w:history="1">
        <w:r w:rsidR="00501BFC" w:rsidRPr="00E96B90">
          <w:rPr>
            <w:rStyle w:val="Hyperlink"/>
            <w:rFonts w:ascii="Calibri" w:hAnsi="Calibri" w:cs="Calibri"/>
            <w:bCs/>
            <w:sz w:val="22"/>
            <w:szCs w:val="22"/>
            <w:lang w:eastAsia="en-GB"/>
          </w:rPr>
          <w:t>NTAcareers@rsmireland.ie</w:t>
        </w:r>
      </w:hyperlink>
      <w:r w:rsidR="00501BFC">
        <w:rPr>
          <w:rFonts w:asciiTheme="minorHAnsi" w:hAnsiTheme="minorHAnsi" w:cs="Arial"/>
          <w:b/>
          <w:smallCaps/>
          <w:color w:val="000000" w:themeColor="text1"/>
          <w:lang w:val="en-IE"/>
        </w:rPr>
        <w:t xml:space="preserve"> </w:t>
      </w:r>
      <w:r w:rsidR="00EA4A17" w:rsidRPr="0077711A">
        <w:rPr>
          <w:rFonts w:asciiTheme="minorHAnsi" w:hAnsiTheme="minorHAnsi" w:cs="Arial"/>
          <w:b/>
          <w:smallCaps/>
          <w:color w:val="000000" w:themeColor="text1"/>
          <w:lang w:val="en-IE"/>
        </w:rPr>
        <w:t xml:space="preserve"> </w:t>
      </w:r>
    </w:p>
    <w:p w14:paraId="303A51F9" w14:textId="77777777" w:rsidR="004025F2" w:rsidRPr="0077711A" w:rsidRDefault="004025F2" w:rsidP="0077711A">
      <w:pPr>
        <w:tabs>
          <w:tab w:val="center" w:pos="4513"/>
        </w:tabs>
        <w:suppressAutoHyphens/>
        <w:spacing w:line="360" w:lineRule="auto"/>
        <w:ind w:right="-32"/>
        <w:jc w:val="center"/>
        <w:rPr>
          <w:rFonts w:asciiTheme="minorHAnsi" w:hAnsiTheme="minorHAnsi" w:cs="Arial"/>
          <w:b/>
          <w:smallCaps/>
          <w:color w:val="000000" w:themeColor="text1"/>
        </w:rPr>
      </w:pPr>
    </w:p>
    <w:p w14:paraId="48679619" w14:textId="77777777" w:rsidR="00B6395A" w:rsidRPr="0077711A" w:rsidRDefault="001E4F1F"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 xml:space="preserve">National </w:t>
      </w:r>
      <w:r w:rsidR="00DC6B93" w:rsidRPr="0077711A">
        <w:rPr>
          <w:rFonts w:asciiTheme="minorHAnsi" w:hAnsiTheme="minorHAnsi" w:cs="Arial"/>
          <w:smallCaps/>
          <w:color w:val="000000" w:themeColor="text1"/>
          <w:sz w:val="19"/>
        </w:rPr>
        <w:t xml:space="preserve">Transport Authority, </w:t>
      </w:r>
    </w:p>
    <w:p w14:paraId="48F6125A" w14:textId="77777777" w:rsidR="00140DC9" w:rsidRPr="0077711A" w:rsidRDefault="00DC6B93"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Dun Scéine, Iveagh Court,</w:t>
      </w:r>
    </w:p>
    <w:p w14:paraId="232AD54C" w14:textId="77777777" w:rsidR="001E4F1F" w:rsidRPr="0077711A" w:rsidRDefault="00DC6B93"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Harcourt Lane, Dublin 2</w:t>
      </w:r>
    </w:p>
    <w:p w14:paraId="3D458CD7" w14:textId="77777777" w:rsidR="00140DC9" w:rsidRPr="0077711A" w:rsidRDefault="001E4F1F" w:rsidP="0077711A">
      <w:pPr>
        <w:tabs>
          <w:tab w:val="center" w:pos="4513"/>
        </w:tabs>
        <w:suppressAutoHyphens/>
        <w:spacing w:line="360" w:lineRule="auto"/>
        <w:ind w:right="-32"/>
        <w:jc w:val="center"/>
        <w:rPr>
          <w:rFonts w:asciiTheme="minorHAnsi" w:hAnsiTheme="minorHAnsi" w:cs="Arial"/>
          <w:b/>
          <w:color w:val="000000" w:themeColor="text1"/>
          <w:sz w:val="19"/>
        </w:rPr>
      </w:pPr>
      <w:r w:rsidRPr="0077711A">
        <w:rPr>
          <w:rFonts w:asciiTheme="minorHAnsi" w:hAnsiTheme="minorHAnsi" w:cs="Arial"/>
          <w:smallCaps/>
          <w:color w:val="000000" w:themeColor="text1"/>
          <w:sz w:val="19"/>
        </w:rPr>
        <w:t>www.nationaltransport.ie</w:t>
      </w:r>
    </w:p>
    <w:p w14:paraId="3038F1D8" w14:textId="77777777" w:rsidR="00D642E1" w:rsidRPr="0077711A" w:rsidRDefault="00D642E1" w:rsidP="0077711A">
      <w:pPr>
        <w:spacing w:line="360" w:lineRule="auto"/>
        <w:ind w:right="-32"/>
        <w:rPr>
          <w:rFonts w:asciiTheme="minorHAnsi" w:hAnsiTheme="minorHAnsi"/>
          <w:b/>
          <w:smallCaps/>
          <w:color w:val="000000" w:themeColor="text1"/>
          <w:sz w:val="16"/>
          <w:szCs w:val="16"/>
          <w:u w:val="single"/>
          <w:lang w:val="en-IE"/>
        </w:rPr>
      </w:pPr>
      <w:r w:rsidRPr="0077711A">
        <w:rPr>
          <w:rFonts w:asciiTheme="minorHAnsi" w:hAnsiTheme="minorHAns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77711A" w14:paraId="63253BDE" w14:textId="77777777" w:rsidTr="00B6395A">
        <w:trPr>
          <w:trHeight w:val="807"/>
          <w:jc w:val="center"/>
        </w:trPr>
        <w:tc>
          <w:tcPr>
            <w:tcW w:w="9508" w:type="dxa"/>
            <w:shd w:val="pct30" w:color="000000" w:fill="FFFFFF"/>
            <w:vAlign w:val="center"/>
          </w:tcPr>
          <w:p w14:paraId="13A2A7DD" w14:textId="77777777" w:rsidR="00BC3D97" w:rsidRPr="0077711A" w:rsidRDefault="00596FA9" w:rsidP="0077711A">
            <w:pPr>
              <w:tabs>
                <w:tab w:val="left" w:pos="-720"/>
              </w:tabs>
              <w:suppressAutoHyphens/>
              <w:spacing w:line="360" w:lineRule="auto"/>
              <w:ind w:right="-32"/>
              <w:jc w:val="center"/>
              <w:rPr>
                <w:rFonts w:asciiTheme="minorHAnsi" w:hAnsiTheme="minorHAnsi"/>
                <w:b/>
                <w:i/>
                <w:caps/>
                <w:color w:val="000000" w:themeColor="text1"/>
                <w:sz w:val="28"/>
                <w:szCs w:val="24"/>
              </w:rPr>
            </w:pPr>
            <w:r>
              <w:rPr>
                <w:rFonts w:asciiTheme="minorHAnsi" w:hAnsiTheme="minorHAnsi"/>
                <w:b/>
                <w:i/>
                <w:caps/>
                <w:color w:val="000000" w:themeColor="text1"/>
                <w:sz w:val="28"/>
                <w:szCs w:val="24"/>
              </w:rPr>
              <w:lastRenderedPageBreak/>
              <w:t>Head of transport technology operations</w:t>
            </w:r>
          </w:p>
          <w:p w14:paraId="620E8C32" w14:textId="77777777" w:rsidR="00140DC9" w:rsidRPr="0077711A" w:rsidRDefault="00140DC9" w:rsidP="0077711A">
            <w:pPr>
              <w:tabs>
                <w:tab w:val="left" w:pos="-720"/>
              </w:tabs>
              <w:suppressAutoHyphens/>
              <w:spacing w:line="360" w:lineRule="auto"/>
              <w:ind w:right="-32"/>
              <w:jc w:val="center"/>
              <w:rPr>
                <w:rFonts w:asciiTheme="minorHAnsi" w:hAnsiTheme="minorHAnsi"/>
                <w:b/>
                <w:color w:val="000000" w:themeColor="text1"/>
                <w:spacing w:val="-2"/>
              </w:rPr>
            </w:pPr>
            <w:r w:rsidRPr="0077711A">
              <w:rPr>
                <w:rFonts w:asciiTheme="minorHAnsi" w:hAnsiTheme="minorHAnsi"/>
                <w:b/>
                <w:color w:val="000000" w:themeColor="text1"/>
                <w:spacing w:val="-2"/>
                <w:sz w:val="22"/>
              </w:rPr>
              <w:t xml:space="preserve">National Transport Authority </w:t>
            </w:r>
          </w:p>
        </w:tc>
      </w:tr>
    </w:tbl>
    <w:p w14:paraId="2676AE75" w14:textId="77777777" w:rsidR="00A83A4B" w:rsidRPr="0077711A" w:rsidRDefault="00A83A4B" w:rsidP="0077711A">
      <w:pPr>
        <w:tabs>
          <w:tab w:val="left" w:pos="-720"/>
        </w:tabs>
        <w:suppressAutoHyphens/>
        <w:spacing w:line="360" w:lineRule="auto"/>
        <w:ind w:right="-32"/>
        <w:jc w:val="both"/>
        <w:rPr>
          <w:rFonts w:asciiTheme="minorHAnsi" w:hAnsiTheme="minorHAnsi"/>
          <w:b/>
          <w:color w:val="000000" w:themeColor="text1"/>
          <w:spacing w:val="-2"/>
          <w:sz w:val="22"/>
          <w:szCs w:val="22"/>
        </w:rPr>
      </w:pPr>
    </w:p>
    <w:p w14:paraId="320F8D2E" w14:textId="77777777" w:rsidR="00A50648" w:rsidRPr="0077711A" w:rsidRDefault="00140DC9" w:rsidP="0077711A">
      <w:pPr>
        <w:tabs>
          <w:tab w:val="left" w:pos="2835"/>
        </w:tabs>
        <w:spacing w:line="360" w:lineRule="auto"/>
        <w:ind w:left="2160" w:right="-32" w:hanging="2160"/>
        <w:jc w:val="both"/>
        <w:rPr>
          <w:rFonts w:asciiTheme="minorHAnsi" w:hAnsiTheme="minorHAnsi" w:cs="Arial"/>
          <w:b/>
          <w:bCs/>
          <w:color w:val="000000" w:themeColor="text1"/>
          <w:sz w:val="22"/>
          <w:szCs w:val="22"/>
        </w:rPr>
      </w:pPr>
      <w:r w:rsidRPr="0077711A">
        <w:rPr>
          <w:rFonts w:asciiTheme="minorHAnsi" w:hAnsiTheme="minorHAnsi" w:cs="Arial"/>
          <w:b/>
          <w:bCs/>
          <w:color w:val="000000" w:themeColor="text1"/>
          <w:sz w:val="22"/>
          <w:szCs w:val="22"/>
        </w:rPr>
        <w:t>TITLE OF POSITION</w:t>
      </w:r>
      <w:r w:rsidR="00470974" w:rsidRPr="0077711A">
        <w:rPr>
          <w:rFonts w:asciiTheme="minorHAnsi" w:hAnsiTheme="minorHAnsi" w:cs="Arial"/>
          <w:color w:val="000000" w:themeColor="text1"/>
          <w:sz w:val="22"/>
          <w:szCs w:val="22"/>
        </w:rPr>
        <w:t>:</w:t>
      </w:r>
      <w:r w:rsidR="00470974" w:rsidRPr="0077711A">
        <w:rPr>
          <w:rFonts w:asciiTheme="minorHAnsi" w:hAnsiTheme="minorHAnsi" w:cs="Arial"/>
          <w:color w:val="000000" w:themeColor="text1"/>
          <w:sz w:val="22"/>
          <w:szCs w:val="22"/>
        </w:rPr>
        <w:tab/>
      </w:r>
      <w:r w:rsidR="00BA6627" w:rsidRPr="0077711A">
        <w:rPr>
          <w:rFonts w:asciiTheme="minorHAnsi" w:hAnsiTheme="minorHAnsi" w:cs="Arial"/>
          <w:color w:val="000000" w:themeColor="text1"/>
          <w:sz w:val="22"/>
          <w:szCs w:val="22"/>
        </w:rPr>
        <w:tab/>
      </w:r>
      <w:r w:rsidR="00596FA9">
        <w:rPr>
          <w:rFonts w:asciiTheme="minorHAnsi" w:hAnsiTheme="minorHAnsi" w:cs="Arial"/>
          <w:color w:val="000000" w:themeColor="text1"/>
          <w:sz w:val="22"/>
          <w:szCs w:val="22"/>
        </w:rPr>
        <w:t xml:space="preserve">Head of Transport Technology Operations </w:t>
      </w:r>
    </w:p>
    <w:p w14:paraId="19A7ECEA" w14:textId="77777777" w:rsidR="00140DC9" w:rsidRPr="0077711A" w:rsidRDefault="00A50648" w:rsidP="0077711A">
      <w:pPr>
        <w:tabs>
          <w:tab w:val="left" w:pos="2835"/>
        </w:tabs>
        <w:spacing w:line="360" w:lineRule="auto"/>
        <w:ind w:left="2160" w:right="-32" w:hanging="2160"/>
        <w:jc w:val="both"/>
        <w:rPr>
          <w:rFonts w:asciiTheme="minorHAnsi" w:hAnsiTheme="minorHAnsi" w:cs="Arial"/>
          <w:color w:val="000000" w:themeColor="text1"/>
          <w:sz w:val="22"/>
          <w:szCs w:val="22"/>
        </w:rPr>
      </w:pPr>
      <w:r w:rsidRPr="0077711A">
        <w:rPr>
          <w:rFonts w:asciiTheme="minorHAnsi" w:hAnsiTheme="minorHAnsi" w:cs="Arial"/>
          <w:b/>
          <w:bCs/>
          <w:color w:val="000000" w:themeColor="text1"/>
          <w:sz w:val="22"/>
          <w:szCs w:val="22"/>
        </w:rPr>
        <w:t>REPORTING TO:</w:t>
      </w:r>
      <w:r w:rsidR="00BA6627" w:rsidRPr="0077711A">
        <w:rPr>
          <w:rFonts w:asciiTheme="minorHAnsi" w:hAnsiTheme="minorHAnsi" w:cs="Arial"/>
          <w:b/>
          <w:bCs/>
          <w:color w:val="000000" w:themeColor="text1"/>
          <w:sz w:val="22"/>
          <w:szCs w:val="22"/>
        </w:rPr>
        <w:t xml:space="preserve">                         </w:t>
      </w:r>
      <w:r w:rsidR="00996A1F">
        <w:rPr>
          <w:rFonts w:asciiTheme="minorHAnsi" w:hAnsiTheme="minorHAnsi" w:cs="Arial"/>
          <w:b/>
          <w:bCs/>
          <w:color w:val="000000" w:themeColor="text1"/>
          <w:sz w:val="22"/>
          <w:szCs w:val="22"/>
        </w:rPr>
        <w:t xml:space="preserve">   </w:t>
      </w:r>
      <w:r w:rsidR="00596FA9" w:rsidRPr="00596FA9">
        <w:rPr>
          <w:rFonts w:asciiTheme="minorHAnsi" w:hAnsiTheme="minorHAnsi" w:cs="Arial"/>
          <w:bCs/>
          <w:color w:val="000000" w:themeColor="text1"/>
          <w:sz w:val="22"/>
          <w:szCs w:val="22"/>
        </w:rPr>
        <w:t xml:space="preserve">Director of </w:t>
      </w:r>
      <w:r w:rsidR="00820482" w:rsidRPr="00596FA9">
        <w:rPr>
          <w:rFonts w:asciiTheme="minorHAnsi" w:hAnsiTheme="minorHAnsi" w:cs="Arial"/>
          <w:bCs/>
          <w:color w:val="000000" w:themeColor="text1"/>
          <w:sz w:val="22"/>
          <w:szCs w:val="22"/>
        </w:rPr>
        <w:t>Transport Technology</w:t>
      </w:r>
    </w:p>
    <w:p w14:paraId="5A388042" w14:textId="77777777" w:rsidR="00140DC9" w:rsidRPr="0077711A" w:rsidRDefault="00140DC9" w:rsidP="0077711A">
      <w:pPr>
        <w:tabs>
          <w:tab w:val="left" w:pos="2835"/>
        </w:tabs>
        <w:spacing w:line="360" w:lineRule="auto"/>
        <w:ind w:left="2835" w:right="-32" w:hanging="2835"/>
        <w:jc w:val="both"/>
        <w:rPr>
          <w:rFonts w:asciiTheme="minorHAnsi" w:hAnsiTheme="minorHAnsi" w:cs="Arial"/>
          <w:color w:val="000000" w:themeColor="text1"/>
          <w:sz w:val="22"/>
          <w:szCs w:val="22"/>
        </w:rPr>
      </w:pPr>
      <w:r w:rsidRPr="0077711A">
        <w:rPr>
          <w:rFonts w:asciiTheme="minorHAnsi" w:hAnsiTheme="minorHAnsi" w:cs="Arial"/>
          <w:b/>
          <w:bCs/>
          <w:color w:val="000000" w:themeColor="text1"/>
          <w:sz w:val="22"/>
          <w:szCs w:val="22"/>
        </w:rPr>
        <w:t>OFFICE</w:t>
      </w:r>
      <w:r w:rsidRPr="0077711A">
        <w:rPr>
          <w:rFonts w:asciiTheme="minorHAnsi" w:hAnsiTheme="minorHAnsi" w:cs="Arial"/>
          <w:color w:val="000000" w:themeColor="text1"/>
          <w:sz w:val="22"/>
          <w:szCs w:val="22"/>
        </w:rPr>
        <w:t>:</w:t>
      </w:r>
      <w:r w:rsidRPr="0077711A">
        <w:rPr>
          <w:rFonts w:asciiTheme="minorHAnsi" w:hAnsiTheme="minorHAnsi" w:cs="Arial"/>
          <w:color w:val="000000" w:themeColor="text1"/>
          <w:sz w:val="22"/>
          <w:szCs w:val="22"/>
        </w:rPr>
        <w:tab/>
      </w:r>
      <w:r w:rsidR="00E6233C" w:rsidRPr="0077711A">
        <w:rPr>
          <w:rFonts w:asciiTheme="minorHAnsi" w:hAnsiTheme="minorHAnsi" w:cs="Arial"/>
          <w:color w:val="000000" w:themeColor="text1"/>
          <w:sz w:val="22"/>
          <w:szCs w:val="22"/>
        </w:rPr>
        <w:t>National Transport Authority</w:t>
      </w:r>
    </w:p>
    <w:p w14:paraId="449D471B" w14:textId="77777777" w:rsidR="007469D5" w:rsidRPr="0077711A" w:rsidRDefault="007469D5" w:rsidP="0077711A">
      <w:pPr>
        <w:tabs>
          <w:tab w:val="left" w:pos="2835"/>
        </w:tabs>
        <w:spacing w:line="360" w:lineRule="auto"/>
        <w:ind w:left="1418" w:right="-32" w:hanging="1418"/>
        <w:jc w:val="both"/>
        <w:rPr>
          <w:rFonts w:asciiTheme="minorHAnsi" w:hAnsiTheme="minorHAnsi" w:cs="Arial"/>
          <w:b/>
          <w:bCs/>
          <w:color w:val="000000" w:themeColor="text1"/>
          <w:sz w:val="22"/>
          <w:szCs w:val="22"/>
        </w:rPr>
      </w:pPr>
      <w:r w:rsidRPr="0077711A">
        <w:rPr>
          <w:rFonts w:asciiTheme="minorHAnsi" w:hAnsiTheme="minorHAnsi" w:cs="Arial"/>
          <w:b/>
          <w:bCs/>
          <w:color w:val="000000" w:themeColor="text1"/>
          <w:sz w:val="22"/>
          <w:szCs w:val="22"/>
        </w:rPr>
        <w:t>LOCATION:</w:t>
      </w:r>
      <w:r w:rsidRPr="0077711A">
        <w:rPr>
          <w:rFonts w:asciiTheme="minorHAnsi" w:hAnsiTheme="minorHAnsi" w:cs="Arial"/>
          <w:b/>
          <w:bCs/>
          <w:color w:val="000000" w:themeColor="text1"/>
          <w:sz w:val="22"/>
          <w:szCs w:val="22"/>
        </w:rPr>
        <w:tab/>
      </w:r>
      <w:r w:rsidRPr="0077711A">
        <w:rPr>
          <w:rFonts w:asciiTheme="minorHAnsi" w:hAnsiTheme="minorHAnsi" w:cs="Arial"/>
          <w:b/>
          <w:bCs/>
          <w:color w:val="000000" w:themeColor="text1"/>
          <w:sz w:val="22"/>
          <w:szCs w:val="22"/>
        </w:rPr>
        <w:tab/>
      </w:r>
      <w:r w:rsidRPr="0077711A">
        <w:rPr>
          <w:rFonts w:asciiTheme="minorHAnsi" w:hAnsiTheme="minorHAnsi" w:cs="Arial"/>
          <w:bCs/>
          <w:color w:val="000000" w:themeColor="text1"/>
          <w:sz w:val="22"/>
          <w:szCs w:val="22"/>
        </w:rPr>
        <w:t>Dublin</w:t>
      </w:r>
    </w:p>
    <w:p w14:paraId="60BDBC8F" w14:textId="77777777" w:rsidR="00F101FC" w:rsidRPr="0077711A" w:rsidRDefault="00F101FC" w:rsidP="0077711A">
      <w:pPr>
        <w:spacing w:line="360" w:lineRule="auto"/>
        <w:ind w:right="-32"/>
        <w:jc w:val="both"/>
        <w:rPr>
          <w:rFonts w:asciiTheme="minorHAnsi" w:eastAsiaTheme="minorHAnsi" w:hAnsiTheme="minorHAnsi" w:cstheme="minorBidi"/>
          <w:color w:val="000000" w:themeColor="text1"/>
          <w:sz w:val="22"/>
          <w:szCs w:val="22"/>
          <w:lang w:val="en-IE" w:eastAsia="en-US"/>
        </w:rPr>
      </w:pPr>
    </w:p>
    <w:p w14:paraId="69F7AD69" w14:textId="77777777"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The National Transport Authority</w:t>
      </w:r>
      <w:r w:rsidR="00750A25" w:rsidRPr="0077711A">
        <w:rPr>
          <w:rFonts w:asciiTheme="minorHAnsi" w:hAnsiTheme="minorHAnsi"/>
          <w:color w:val="000000" w:themeColor="text1"/>
          <w:sz w:val="22"/>
          <w:szCs w:val="22"/>
        </w:rPr>
        <w:t xml:space="preserve"> (NTA)</w:t>
      </w:r>
      <w:r w:rsidRPr="0077711A">
        <w:rPr>
          <w:rFonts w:asciiTheme="minorHAnsi" w:hAnsiTheme="minorHAnsi"/>
          <w:color w:val="000000" w:themeColor="text1"/>
          <w:sz w:val="22"/>
          <w:szCs w:val="22"/>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5DC491D3" w14:textId="77777777"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1B2F15" w14:textId="77777777"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Within the Greater Dublin Area (GDA) the Authority carries additional responsibilities including:</w:t>
      </w:r>
    </w:p>
    <w:p w14:paraId="02EA13E5"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S</w:t>
      </w:r>
      <w:r w:rsidR="00CD5927" w:rsidRPr="0077711A">
        <w:rPr>
          <w:rFonts w:asciiTheme="minorHAnsi" w:hAnsiTheme="minorHAnsi"/>
          <w:color w:val="000000" w:themeColor="text1"/>
          <w:sz w:val="22"/>
          <w:szCs w:val="22"/>
        </w:rPr>
        <w:t>trategic planning of transport;</w:t>
      </w:r>
    </w:p>
    <w:p w14:paraId="6909F4CE"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D</w:t>
      </w:r>
      <w:r w:rsidR="00CD5927" w:rsidRPr="0077711A">
        <w:rPr>
          <w:rFonts w:asciiTheme="minorHAnsi" w:hAnsiTheme="minorHAnsi"/>
          <w:color w:val="000000" w:themeColor="text1"/>
          <w:sz w:val="22"/>
          <w:szCs w:val="22"/>
        </w:rPr>
        <w:t>evelopment of an integrated, accessible public transport network;</w:t>
      </w:r>
    </w:p>
    <w:p w14:paraId="3E018105"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P</w:t>
      </w:r>
      <w:r w:rsidR="00CD5927" w:rsidRPr="0077711A">
        <w:rPr>
          <w:rFonts w:asciiTheme="minorHAnsi" w:hAnsiTheme="minorHAnsi"/>
          <w:color w:val="000000" w:themeColor="text1"/>
          <w:sz w:val="22"/>
          <w:szCs w:val="22"/>
        </w:rPr>
        <w:t>romoting cycling and walking;</w:t>
      </w:r>
    </w:p>
    <w:p w14:paraId="5ABF62CC"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P</w:t>
      </w:r>
      <w:r w:rsidR="00CD5927" w:rsidRPr="0077711A">
        <w:rPr>
          <w:rFonts w:asciiTheme="minorHAnsi" w:hAnsiTheme="minorHAnsi"/>
          <w:color w:val="000000" w:themeColor="text1"/>
          <w:sz w:val="22"/>
          <w:szCs w:val="22"/>
        </w:rPr>
        <w:t>rovision of public transport infrastructure generally including light rail, metro and heavy rail; and</w:t>
      </w:r>
    </w:p>
    <w:p w14:paraId="7B3E1EF9"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E</w:t>
      </w:r>
      <w:r w:rsidR="00CD5927" w:rsidRPr="0077711A">
        <w:rPr>
          <w:rFonts w:asciiTheme="minorHAnsi" w:hAnsiTheme="minorHAnsi"/>
          <w:color w:val="000000" w:themeColor="text1"/>
          <w:sz w:val="22"/>
          <w:szCs w:val="22"/>
        </w:rPr>
        <w:t xml:space="preserve">ffective management of traffic and transport demand. </w:t>
      </w:r>
    </w:p>
    <w:p w14:paraId="193721C2" w14:textId="77777777" w:rsidR="00CD5927" w:rsidRPr="0077711A" w:rsidRDefault="0082581A"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T</w:t>
      </w:r>
      <w:r w:rsidR="00CD5927" w:rsidRPr="0077711A">
        <w:rPr>
          <w:rFonts w:asciiTheme="minorHAnsi" w:hAnsiTheme="minorHAnsi"/>
          <w:color w:val="000000" w:themeColor="text1"/>
          <w:sz w:val="22"/>
          <w:szCs w:val="22"/>
        </w:rPr>
        <w:t>he GDA includes the local authority areas of Dublin City, Fingal, D</w:t>
      </w:r>
      <w:r w:rsidR="008F429B" w:rsidRPr="0077711A">
        <w:rPr>
          <w:rFonts w:asciiTheme="minorHAnsi" w:hAnsiTheme="minorHAnsi"/>
          <w:color w:val="000000" w:themeColor="text1"/>
          <w:sz w:val="22"/>
          <w:szCs w:val="22"/>
        </w:rPr>
        <w:t>ú</w:t>
      </w:r>
      <w:r w:rsidR="00CD5927" w:rsidRPr="0077711A">
        <w:rPr>
          <w:rFonts w:asciiTheme="minorHAnsi" w:hAnsiTheme="minorHAnsi"/>
          <w:color w:val="000000" w:themeColor="text1"/>
          <w:sz w:val="22"/>
          <w:szCs w:val="22"/>
        </w:rPr>
        <w:t>n Laoghaire-Rathdown, South Dublin, Kildare, Meath and Wicklow.</w:t>
      </w:r>
    </w:p>
    <w:p w14:paraId="7316C725" w14:textId="77777777" w:rsidR="00AA419C" w:rsidRPr="0077711A" w:rsidRDefault="00C47590" w:rsidP="0077711A">
      <w:pPr>
        <w:pStyle w:val="BodyText"/>
        <w:kinsoku w:val="0"/>
        <w:overflowPunct w:val="0"/>
        <w:spacing w:line="360" w:lineRule="auto"/>
        <w:ind w:right="-32"/>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Currently the Authority is involved in the implementation of a number of major projects and programmes, including the BusConnects programme, Metrolink, the DART</w:t>
      </w:r>
      <w:r w:rsidR="00EA4A17" w:rsidRPr="0077711A">
        <w:rPr>
          <w:rFonts w:asciiTheme="minorHAnsi" w:hAnsiTheme="minorHAnsi" w:cs="Arial"/>
          <w:sz w:val="22"/>
          <w:szCs w:val="22"/>
          <w:lang w:val="en-IE" w:eastAsia="en-IE"/>
        </w:rPr>
        <w:t xml:space="preserve">+ </w:t>
      </w:r>
      <w:r w:rsidRPr="0077711A">
        <w:rPr>
          <w:rFonts w:asciiTheme="minorHAnsi" w:hAnsiTheme="minorHAnsi" w:cs="Arial"/>
          <w:sz w:val="22"/>
          <w:szCs w:val="22"/>
          <w:lang w:val="en-IE" w:eastAsia="en-IE"/>
        </w:rPr>
        <w:t xml:space="preserve">Programme as well as a cycling infrastructure programme and various other projects and programmes in the sustainable </w:t>
      </w:r>
      <w:r w:rsidRPr="0077711A">
        <w:rPr>
          <w:rFonts w:asciiTheme="minorHAnsi" w:hAnsiTheme="minorHAnsi" w:cs="Arial"/>
          <w:sz w:val="22"/>
          <w:szCs w:val="22"/>
          <w:lang w:val="en-IE" w:eastAsia="en-IE"/>
        </w:rPr>
        <w:lastRenderedPageBreak/>
        <w:t xml:space="preserve">transport area.  </w:t>
      </w:r>
      <w:r w:rsidR="00CA49BD" w:rsidRPr="0077711A">
        <w:rPr>
          <w:rFonts w:asciiTheme="minorHAnsi" w:hAnsiTheme="minorHAns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r w:rsidR="00417905" w:rsidRPr="0077711A">
        <w:rPr>
          <w:rFonts w:asciiTheme="minorHAnsi" w:hAnsiTheme="minorHAnsi" w:cs="Arial"/>
          <w:sz w:val="22"/>
          <w:szCs w:val="22"/>
          <w:lang w:val="en-IE" w:eastAsia="en-IE"/>
        </w:rPr>
        <w:t xml:space="preserve"> </w:t>
      </w:r>
    </w:p>
    <w:p w14:paraId="4BE2D512" w14:textId="77777777" w:rsidR="005E7F3F" w:rsidRPr="0077711A" w:rsidRDefault="005E7F3F" w:rsidP="0077711A">
      <w:pPr>
        <w:pStyle w:val="BodyText"/>
        <w:kinsoku w:val="0"/>
        <w:overflowPunct w:val="0"/>
        <w:spacing w:line="360" w:lineRule="auto"/>
        <w:ind w:right="-32"/>
        <w:jc w:val="both"/>
        <w:rPr>
          <w:rFonts w:asciiTheme="minorHAnsi" w:hAnsiTheme="minorHAnsi" w:cs="Arial"/>
          <w:sz w:val="22"/>
          <w:szCs w:val="22"/>
          <w:lang w:val="en-IE" w:eastAsia="en-IE"/>
        </w:rPr>
      </w:pPr>
    </w:p>
    <w:p w14:paraId="5814EC7A" w14:textId="77777777" w:rsidR="00AA419C" w:rsidRPr="0077711A" w:rsidRDefault="00AA419C" w:rsidP="0077711A">
      <w:pPr>
        <w:pStyle w:val="BodyText"/>
        <w:kinsoku w:val="0"/>
        <w:overflowPunct w:val="0"/>
        <w:spacing w:line="360" w:lineRule="auto"/>
        <w:ind w:right="-32"/>
        <w:jc w:val="both"/>
        <w:rPr>
          <w:rFonts w:asciiTheme="minorHAnsi" w:hAnsiTheme="minorHAnsi" w:cs="Arial"/>
          <w:sz w:val="22"/>
          <w:szCs w:val="22"/>
          <w:lang w:val="en-IE" w:eastAsia="en-US"/>
        </w:rPr>
      </w:pPr>
      <w:r w:rsidRPr="0077711A">
        <w:rPr>
          <w:rFonts w:asciiTheme="minorHAnsi" w:hAnsiTheme="minorHAnsi" w:cs="Arial"/>
          <w:sz w:val="22"/>
          <w:szCs w:val="22"/>
          <w:lang w:val="en-IE" w:eastAsia="en-IE"/>
        </w:rPr>
        <w:t>Further information on the Authority is available on its website</w:t>
      </w:r>
      <w:r w:rsidRPr="0077711A">
        <w:rPr>
          <w:rFonts w:asciiTheme="minorHAnsi" w:hAnsiTheme="minorHAnsi"/>
          <w:color w:val="000000" w:themeColor="text1"/>
          <w:sz w:val="22"/>
          <w:szCs w:val="22"/>
        </w:rPr>
        <w:t xml:space="preserve"> </w:t>
      </w:r>
      <w:hyperlink r:id="rId11" w:history="1">
        <w:r w:rsidRPr="0077711A">
          <w:rPr>
            <w:rStyle w:val="Hyperlink"/>
            <w:rFonts w:asciiTheme="minorHAnsi" w:hAnsiTheme="minorHAnsi"/>
            <w:sz w:val="22"/>
            <w:szCs w:val="22"/>
            <w:lang w:val="en-IE"/>
          </w:rPr>
          <w:t>www.nationaltransport.ie</w:t>
        </w:r>
      </w:hyperlink>
      <w:r w:rsidRPr="0077711A">
        <w:rPr>
          <w:rFonts w:asciiTheme="minorHAnsi" w:hAnsiTheme="minorHAnsi" w:cs="Arial"/>
          <w:sz w:val="22"/>
          <w:szCs w:val="22"/>
          <w:lang w:val="en-IE" w:eastAsia="en-US"/>
        </w:rPr>
        <w:t>.</w:t>
      </w:r>
    </w:p>
    <w:p w14:paraId="35C0F577" w14:textId="77777777" w:rsidR="00ED3316" w:rsidRPr="0077711A" w:rsidRDefault="00ED3316" w:rsidP="0077711A">
      <w:pPr>
        <w:pStyle w:val="BodyText"/>
        <w:kinsoku w:val="0"/>
        <w:overflowPunct w:val="0"/>
        <w:spacing w:line="360" w:lineRule="auto"/>
        <w:ind w:right="-32"/>
        <w:jc w:val="both"/>
        <w:rPr>
          <w:rFonts w:asciiTheme="minorHAnsi" w:hAnsiTheme="minorHAnsi" w:cs="Arial"/>
          <w:sz w:val="22"/>
          <w:szCs w:val="22"/>
          <w:lang w:val="en-IE" w:eastAsia="en-IE"/>
        </w:rPr>
      </w:pPr>
    </w:p>
    <w:p w14:paraId="46959459" w14:textId="77777777" w:rsidR="008305D2" w:rsidRPr="0077711A" w:rsidRDefault="00016604" w:rsidP="0077711A">
      <w:pPr>
        <w:spacing w:line="360" w:lineRule="auto"/>
        <w:ind w:right="-32"/>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 xml:space="preserve">The National Transport Authority wishes to recruit </w:t>
      </w:r>
      <w:r w:rsidR="00A644FB" w:rsidRPr="0077711A">
        <w:rPr>
          <w:rFonts w:asciiTheme="minorHAnsi" w:hAnsiTheme="minorHAnsi" w:cs="Arial"/>
          <w:sz w:val="22"/>
          <w:szCs w:val="22"/>
          <w:lang w:val="en-IE" w:eastAsia="en-IE"/>
        </w:rPr>
        <w:t xml:space="preserve">a suitably experience and qualified individual for </w:t>
      </w:r>
      <w:r w:rsidRPr="0077711A">
        <w:rPr>
          <w:rFonts w:asciiTheme="minorHAnsi" w:hAnsiTheme="minorHAnsi" w:cs="Arial"/>
          <w:sz w:val="22"/>
          <w:szCs w:val="22"/>
          <w:lang w:val="en-IE" w:eastAsia="en-IE"/>
        </w:rPr>
        <w:t xml:space="preserve">the position of </w:t>
      </w:r>
      <w:r w:rsidR="00596FA9">
        <w:rPr>
          <w:rFonts w:asciiTheme="minorHAnsi" w:hAnsiTheme="minorHAnsi" w:cs="Arial"/>
          <w:sz w:val="22"/>
          <w:szCs w:val="22"/>
          <w:lang w:val="en-IE" w:eastAsia="en-IE"/>
        </w:rPr>
        <w:t>Head of Transport Technology Operations</w:t>
      </w:r>
      <w:r w:rsidRPr="0077711A">
        <w:rPr>
          <w:rFonts w:asciiTheme="minorHAnsi" w:hAnsiTheme="minorHAnsi" w:cs="Arial"/>
          <w:sz w:val="22"/>
          <w:szCs w:val="22"/>
          <w:lang w:val="en-IE" w:eastAsia="en-IE"/>
        </w:rPr>
        <w:t>. The successful candidate will be required to fulfil the following principal duties and responsibilities.</w:t>
      </w:r>
    </w:p>
    <w:p w14:paraId="7368E40F" w14:textId="77777777" w:rsidR="00016604" w:rsidRPr="0077711A" w:rsidRDefault="00016604" w:rsidP="0077711A">
      <w:pPr>
        <w:spacing w:line="360" w:lineRule="auto"/>
        <w:ind w:right="-32"/>
        <w:jc w:val="both"/>
        <w:rPr>
          <w:rFonts w:asciiTheme="minorHAnsi" w:hAnsiTheme="minorHAnsi" w:cs="Arial"/>
          <w:b/>
          <w:i/>
          <w:sz w:val="22"/>
          <w:szCs w:val="22"/>
          <w:u w:val="single"/>
          <w:lang w:val="en-IE" w:eastAsia="en-IE"/>
        </w:rPr>
      </w:pPr>
    </w:p>
    <w:p w14:paraId="1A020977" w14:textId="77777777" w:rsidR="006C1368" w:rsidRPr="00996A1F" w:rsidRDefault="00016604" w:rsidP="00996A1F">
      <w:pPr>
        <w:tabs>
          <w:tab w:val="left" w:pos="8364"/>
        </w:tabs>
        <w:spacing w:line="360" w:lineRule="auto"/>
        <w:rPr>
          <w:rFonts w:ascii="Calibri" w:hAnsi="Calibri" w:cs="Calibri"/>
          <w:b/>
          <w:i/>
          <w:sz w:val="22"/>
          <w:szCs w:val="22"/>
          <w:u w:val="single"/>
        </w:rPr>
      </w:pPr>
      <w:r w:rsidRPr="00996A1F">
        <w:rPr>
          <w:rFonts w:ascii="Calibri" w:hAnsi="Calibri" w:cs="Calibri"/>
          <w:b/>
          <w:i/>
          <w:sz w:val="22"/>
          <w:szCs w:val="22"/>
          <w:u w:val="single"/>
        </w:rPr>
        <w:t xml:space="preserve">DUTIES AND RESPONSIBILITIES </w:t>
      </w:r>
    </w:p>
    <w:p w14:paraId="5B31D100" w14:textId="77777777" w:rsidR="001B66E1" w:rsidRPr="0077711A" w:rsidRDefault="001B66E1" w:rsidP="00996A1F">
      <w:pPr>
        <w:tabs>
          <w:tab w:val="left" w:pos="8364"/>
        </w:tabs>
        <w:spacing w:line="360" w:lineRule="auto"/>
        <w:ind w:right="-34"/>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 xml:space="preserve">The Transport Technology Department in the NTA </w:t>
      </w:r>
      <w:r w:rsidR="00996A1F">
        <w:rPr>
          <w:rFonts w:asciiTheme="minorHAnsi" w:hAnsiTheme="minorHAnsi" w:cs="Arial"/>
          <w:sz w:val="22"/>
          <w:szCs w:val="22"/>
          <w:lang w:val="en-IE" w:eastAsia="en-IE"/>
        </w:rPr>
        <w:t>has</w:t>
      </w:r>
      <w:r w:rsidR="00996A1F" w:rsidRPr="0077711A">
        <w:rPr>
          <w:rFonts w:asciiTheme="minorHAnsi" w:hAnsiTheme="minorHAnsi" w:cs="Arial"/>
          <w:sz w:val="22"/>
          <w:szCs w:val="22"/>
          <w:lang w:val="en-IE" w:eastAsia="en-IE"/>
        </w:rPr>
        <w:t xml:space="preserve"> </w:t>
      </w:r>
      <w:r w:rsidRPr="0077711A">
        <w:rPr>
          <w:rFonts w:asciiTheme="minorHAnsi" w:hAnsiTheme="minorHAnsi" w:cs="Arial"/>
          <w:sz w:val="22"/>
          <w:szCs w:val="22"/>
          <w:lang w:val="en-IE" w:eastAsia="en-IE"/>
        </w:rPr>
        <w:t>responsibility for delivering and operating best in class technology solutions to support Transport Operators to deliver effective and efficient transport services to the public. To this end, the department is procuring and implementing solutions in the area of Real Time Passenger Information (RTPI) systems (On-Street Displays, the National Journey Planner and Real time Ireland app), a new Automatic Vehicle Location (AVL) system that enable</w:t>
      </w:r>
      <w:r w:rsidR="009F368E">
        <w:rPr>
          <w:rFonts w:asciiTheme="minorHAnsi" w:hAnsiTheme="minorHAnsi" w:cs="Arial"/>
          <w:sz w:val="22"/>
          <w:szCs w:val="22"/>
          <w:lang w:val="en-IE" w:eastAsia="en-IE"/>
        </w:rPr>
        <w:t>s</w:t>
      </w:r>
      <w:r w:rsidRPr="0077711A">
        <w:rPr>
          <w:rFonts w:asciiTheme="minorHAnsi" w:hAnsiTheme="minorHAnsi" w:cs="Arial"/>
          <w:sz w:val="22"/>
          <w:szCs w:val="22"/>
          <w:lang w:val="en-IE" w:eastAsia="en-IE"/>
        </w:rPr>
        <w:t xml:space="preserve"> Operators to plan, track and manage bus services all over the country and the national integrated transport ticketing solution, i.e. the Leap Card System. An exciting project is underway to replace this latter system with a state-of-the-art</w:t>
      </w:r>
      <w:r w:rsidR="009F368E">
        <w:rPr>
          <w:rFonts w:asciiTheme="minorHAnsi" w:hAnsiTheme="minorHAnsi" w:cs="Arial"/>
          <w:sz w:val="22"/>
          <w:szCs w:val="22"/>
          <w:lang w:val="en-IE" w:eastAsia="en-IE"/>
        </w:rPr>
        <w:t xml:space="preserve"> </w:t>
      </w:r>
      <w:r w:rsidRPr="0077711A">
        <w:rPr>
          <w:rFonts w:asciiTheme="minorHAnsi" w:hAnsiTheme="minorHAnsi" w:cs="Arial"/>
          <w:sz w:val="22"/>
          <w:szCs w:val="22"/>
          <w:lang w:val="en-IE" w:eastAsia="en-IE"/>
        </w:rPr>
        <w:t xml:space="preserve">Next Generation Ticketing (NGT) solution currently being tendered. </w:t>
      </w:r>
    </w:p>
    <w:p w14:paraId="212BE4BD" w14:textId="77777777" w:rsidR="001B66E1" w:rsidRPr="0077711A" w:rsidRDefault="001B66E1" w:rsidP="0077711A">
      <w:pPr>
        <w:spacing w:line="360" w:lineRule="auto"/>
        <w:jc w:val="both"/>
        <w:rPr>
          <w:rFonts w:asciiTheme="minorHAnsi" w:hAnsiTheme="minorHAnsi" w:cs="Arial"/>
          <w:sz w:val="22"/>
          <w:szCs w:val="22"/>
          <w:lang w:val="en-IE" w:eastAsia="en-IE"/>
        </w:rPr>
      </w:pPr>
    </w:p>
    <w:p w14:paraId="2BF2E42E" w14:textId="77777777" w:rsidR="0041723C" w:rsidRPr="00CB3EBB" w:rsidRDefault="00056B4F" w:rsidP="0041723C">
      <w:pPr>
        <w:spacing w:line="360" w:lineRule="auto"/>
        <w:jc w:val="both"/>
        <w:rPr>
          <w:rFonts w:ascii="Calibri" w:hAnsi="Calibri"/>
          <w:color w:val="000000" w:themeColor="text1"/>
          <w:sz w:val="22"/>
          <w:szCs w:val="22"/>
        </w:rPr>
      </w:pPr>
      <w:r w:rsidRPr="00056B4F">
        <w:rPr>
          <w:rFonts w:asciiTheme="minorHAnsi" w:eastAsiaTheme="minorHAnsi" w:hAnsiTheme="minorHAnsi" w:cstheme="minorHAnsi"/>
          <w:sz w:val="22"/>
          <w:szCs w:val="22"/>
          <w:lang w:val="en" w:eastAsia="en-IE"/>
        </w:rPr>
        <w:t>The Head of Operations in the Transport Technology directorate will be expected to perform the following duties</w:t>
      </w:r>
      <w:r w:rsidR="0041723C">
        <w:rPr>
          <w:rFonts w:asciiTheme="minorHAnsi" w:eastAsiaTheme="minorHAnsi" w:hAnsiTheme="minorHAnsi" w:cstheme="minorHAnsi"/>
          <w:sz w:val="22"/>
          <w:szCs w:val="22"/>
          <w:lang w:val="en" w:eastAsia="en-IE"/>
        </w:rPr>
        <w:t xml:space="preserve"> as outlined below.</w:t>
      </w:r>
      <w:r w:rsidR="0041723C" w:rsidRPr="0041723C">
        <w:rPr>
          <w:rFonts w:ascii="Calibri" w:hAnsi="Calibri"/>
          <w:color w:val="000000" w:themeColor="text1"/>
          <w:sz w:val="22"/>
          <w:szCs w:val="22"/>
        </w:rPr>
        <w:t xml:space="preserve"> </w:t>
      </w:r>
      <w:r w:rsidR="0041723C" w:rsidRPr="00A752A4">
        <w:rPr>
          <w:rFonts w:ascii="Calibri" w:hAnsi="Calibri"/>
          <w:color w:val="000000" w:themeColor="text1"/>
          <w:sz w:val="22"/>
          <w:szCs w:val="22"/>
        </w:rPr>
        <w:t>The responsibilities of this post will evolve and may include other relevant duties, not currently documented in this job description which the post holder would be required to undertake in line with service requirements, following consultation</w:t>
      </w:r>
      <w:r w:rsidR="0041723C">
        <w:rPr>
          <w:rFonts w:ascii="Calibri" w:hAnsi="Calibri"/>
          <w:color w:val="000000" w:themeColor="text1"/>
          <w:sz w:val="22"/>
          <w:szCs w:val="22"/>
        </w:rPr>
        <w:t>.</w:t>
      </w:r>
    </w:p>
    <w:p w14:paraId="2028710F" w14:textId="77777777" w:rsidR="00056B4F" w:rsidRPr="00056B4F" w:rsidRDefault="00056B4F" w:rsidP="00056B4F">
      <w:pPr>
        <w:spacing w:line="360" w:lineRule="auto"/>
        <w:jc w:val="both"/>
        <w:rPr>
          <w:rFonts w:asciiTheme="minorHAnsi" w:eastAsiaTheme="minorHAnsi" w:hAnsiTheme="minorHAnsi" w:cstheme="minorHAnsi"/>
          <w:sz w:val="22"/>
          <w:szCs w:val="22"/>
          <w:lang w:val="en" w:eastAsia="en-IE"/>
        </w:rPr>
      </w:pPr>
    </w:p>
    <w:p w14:paraId="4A8616B4" w14:textId="77777777" w:rsidR="00056B4F" w:rsidRPr="00056B4F" w:rsidRDefault="00056B4F" w:rsidP="0041723C">
      <w:pPr>
        <w:spacing w:line="360" w:lineRule="auto"/>
        <w:jc w:val="both"/>
        <w:rPr>
          <w:rFonts w:asciiTheme="minorHAnsi" w:eastAsiaTheme="minorHAnsi" w:hAnsiTheme="minorHAnsi" w:cstheme="minorHAnsi"/>
          <w:b/>
          <w:sz w:val="22"/>
          <w:szCs w:val="22"/>
          <w:u w:val="single"/>
          <w:lang w:val="en-IE" w:eastAsia="en-IE"/>
        </w:rPr>
      </w:pPr>
      <w:r w:rsidRPr="00056B4F">
        <w:rPr>
          <w:rFonts w:asciiTheme="minorHAnsi" w:eastAsiaTheme="minorHAnsi" w:hAnsiTheme="minorHAnsi" w:cstheme="minorHAnsi"/>
          <w:b/>
          <w:sz w:val="22"/>
          <w:szCs w:val="22"/>
          <w:u w:val="single"/>
          <w:lang w:val="en-IE" w:eastAsia="en-IE"/>
        </w:rPr>
        <w:t xml:space="preserve">Team </w:t>
      </w:r>
    </w:p>
    <w:p w14:paraId="1521D175" w14:textId="59A8F30F" w:rsidR="00056B4F" w:rsidRPr="00056B4F" w:rsidRDefault="00056B4F" w:rsidP="0041723C">
      <w:pPr>
        <w:numPr>
          <w:ilvl w:val="0"/>
          <w:numId w:val="31"/>
        </w:numPr>
        <w:spacing w:line="360" w:lineRule="auto"/>
        <w:contextualSpacing/>
        <w:jc w:val="both"/>
        <w:rPr>
          <w:rFonts w:asciiTheme="minorHAnsi" w:eastAsiaTheme="minorHAnsi" w:hAnsiTheme="minorHAnsi" w:cstheme="minorBidi"/>
          <w:sz w:val="22"/>
          <w:szCs w:val="22"/>
          <w:lang w:val="en-IE" w:eastAsia="en-IE"/>
        </w:rPr>
      </w:pPr>
      <w:r w:rsidRPr="00056B4F">
        <w:rPr>
          <w:rFonts w:asciiTheme="minorHAnsi" w:eastAsiaTheme="minorHAnsi" w:hAnsiTheme="minorHAnsi" w:cstheme="minorHAnsi"/>
          <w:sz w:val="22"/>
          <w:szCs w:val="22"/>
          <w:lang w:val="en-IE" w:eastAsia="en-IE"/>
        </w:rPr>
        <w:t>Manage an Operations Team of approx. 25 staff</w:t>
      </w:r>
      <w:r w:rsidR="00996A1F">
        <w:rPr>
          <w:rFonts w:asciiTheme="minorHAnsi" w:eastAsiaTheme="minorHAnsi" w:hAnsiTheme="minorHAnsi" w:cstheme="minorHAnsi"/>
          <w:sz w:val="22"/>
          <w:szCs w:val="22"/>
          <w:lang w:val="en-IE" w:eastAsia="en-IE"/>
        </w:rPr>
        <w:t>;</w:t>
      </w:r>
      <w:r w:rsidRPr="00056B4F">
        <w:rPr>
          <w:rFonts w:asciiTheme="minorHAnsi" w:eastAsiaTheme="minorHAnsi" w:hAnsiTheme="minorHAnsi" w:cstheme="minorHAnsi"/>
          <w:sz w:val="22"/>
          <w:szCs w:val="22"/>
          <w:lang w:val="en-IE" w:eastAsia="en-IE"/>
        </w:rPr>
        <w:t xml:space="preserve"> manage the workload and workflow of the team, monitor performance, set clear objectives and targets for each mem</w:t>
      </w:r>
      <w:r w:rsidR="00501BFC">
        <w:rPr>
          <w:rFonts w:asciiTheme="minorHAnsi" w:eastAsiaTheme="minorHAnsi" w:hAnsiTheme="minorHAnsi" w:cstheme="minorHAnsi"/>
          <w:sz w:val="22"/>
          <w:szCs w:val="22"/>
          <w:lang w:val="en-IE" w:eastAsia="en-IE"/>
        </w:rPr>
        <w:t>ber and for the team as a whole;</w:t>
      </w:r>
    </w:p>
    <w:p w14:paraId="4D6D35B8" w14:textId="2F4ABDCE" w:rsidR="00056B4F" w:rsidRPr="00056B4F" w:rsidRDefault="00056B4F" w:rsidP="0041723C">
      <w:pPr>
        <w:numPr>
          <w:ilvl w:val="0"/>
          <w:numId w:val="30"/>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Take responsibility for the ongoing development and structure of the Operations team and assume responsibility for ongoing talent management, focusing on hiring, coaching, directing, and developing employ</w:t>
      </w:r>
      <w:r w:rsidR="00501BFC">
        <w:rPr>
          <w:rFonts w:asciiTheme="minorHAnsi" w:eastAsiaTheme="minorHAnsi" w:hAnsiTheme="minorHAnsi" w:cstheme="minorHAnsi"/>
          <w:sz w:val="22"/>
          <w:szCs w:val="22"/>
          <w:lang w:val="en-IE" w:eastAsia="en-IE"/>
        </w:rPr>
        <w:t>ees while increasing engagement;</w:t>
      </w:r>
    </w:p>
    <w:p w14:paraId="71B2A0DE" w14:textId="17F77C63" w:rsidR="00056B4F" w:rsidRPr="00056B4F" w:rsidRDefault="00056B4F" w:rsidP="0041723C">
      <w:pPr>
        <w:numPr>
          <w:ilvl w:val="0"/>
          <w:numId w:val="30"/>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lastRenderedPageBreak/>
        <w:t xml:space="preserve">Ensure all members of </w:t>
      </w:r>
      <w:r w:rsidR="00996A1F">
        <w:rPr>
          <w:rFonts w:asciiTheme="minorHAnsi" w:eastAsiaTheme="minorHAnsi" w:hAnsiTheme="minorHAnsi" w:cstheme="minorHAnsi"/>
          <w:sz w:val="22"/>
          <w:szCs w:val="22"/>
          <w:lang w:val="en-IE" w:eastAsia="en-IE"/>
        </w:rPr>
        <w:t xml:space="preserve">the </w:t>
      </w:r>
      <w:r w:rsidRPr="00056B4F">
        <w:rPr>
          <w:rFonts w:asciiTheme="minorHAnsi" w:eastAsiaTheme="minorHAnsi" w:hAnsiTheme="minorHAnsi" w:cstheme="minorHAnsi"/>
          <w:sz w:val="22"/>
          <w:szCs w:val="22"/>
          <w:lang w:val="en-IE" w:eastAsia="en-IE"/>
        </w:rPr>
        <w:t>Operations Team are appropriately cross-trained to en</w:t>
      </w:r>
      <w:r w:rsidR="00501BFC">
        <w:rPr>
          <w:rFonts w:asciiTheme="minorHAnsi" w:eastAsiaTheme="minorHAnsi" w:hAnsiTheme="minorHAnsi" w:cstheme="minorHAnsi"/>
          <w:sz w:val="22"/>
          <w:szCs w:val="22"/>
          <w:lang w:val="en-IE" w:eastAsia="en-IE"/>
        </w:rPr>
        <w:t>sure maximum service continuity;</w:t>
      </w:r>
    </w:p>
    <w:p w14:paraId="6CD25A5C" w14:textId="72C8347E" w:rsidR="00056B4F" w:rsidRPr="00056B4F" w:rsidRDefault="00056B4F" w:rsidP="0041723C">
      <w:pPr>
        <w:numPr>
          <w:ilvl w:val="0"/>
          <w:numId w:val="30"/>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Lead daily, weekly and monthly Operations m</w:t>
      </w:r>
      <w:r w:rsidR="00501BFC">
        <w:rPr>
          <w:rFonts w:asciiTheme="minorHAnsi" w:eastAsiaTheme="minorHAnsi" w:hAnsiTheme="minorHAnsi" w:cstheme="minorHAnsi"/>
          <w:sz w:val="22"/>
          <w:szCs w:val="22"/>
          <w:lang w:val="en-IE" w:eastAsia="en-IE"/>
        </w:rPr>
        <w:t>eetings and organise delegation;</w:t>
      </w:r>
    </w:p>
    <w:p w14:paraId="5CE1630C" w14:textId="5D0C78C9" w:rsidR="00056B4F" w:rsidRPr="00056B4F" w:rsidRDefault="00056B4F" w:rsidP="0041723C">
      <w:pPr>
        <w:numPr>
          <w:ilvl w:val="0"/>
          <w:numId w:val="30"/>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Manage staff in accordance with the NTA’s Performance Ma</w:t>
      </w:r>
      <w:r w:rsidR="00501BFC">
        <w:rPr>
          <w:rFonts w:asciiTheme="minorHAnsi" w:eastAsiaTheme="minorHAnsi" w:hAnsiTheme="minorHAnsi" w:cstheme="minorHAnsi"/>
          <w:sz w:val="22"/>
          <w:szCs w:val="22"/>
          <w:lang w:val="en-IE" w:eastAsia="en-IE"/>
        </w:rPr>
        <w:t>nagement and Development system;</w:t>
      </w:r>
    </w:p>
    <w:p w14:paraId="4DA1A54A" w14:textId="1F3B5547" w:rsidR="00056B4F" w:rsidRPr="00056B4F" w:rsidRDefault="00056B4F" w:rsidP="0041723C">
      <w:pPr>
        <w:numPr>
          <w:ilvl w:val="0"/>
          <w:numId w:val="30"/>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Instil a mind-set of continuous improvement &amp; respon</w:t>
      </w:r>
      <w:r w:rsidR="00501BFC">
        <w:rPr>
          <w:rFonts w:asciiTheme="minorHAnsi" w:eastAsiaTheme="minorHAnsi" w:hAnsiTheme="minorHAnsi" w:cstheme="minorHAnsi"/>
          <w:sz w:val="22"/>
          <w:szCs w:val="22"/>
          <w:lang w:val="en-IE" w:eastAsia="en-IE"/>
        </w:rPr>
        <w:t>sibility in the Operations Team; and</w:t>
      </w:r>
    </w:p>
    <w:p w14:paraId="4D4EF13B" w14:textId="77777777" w:rsidR="00056B4F" w:rsidRPr="00056B4F" w:rsidRDefault="00056B4F" w:rsidP="0041723C">
      <w:pPr>
        <w:numPr>
          <w:ilvl w:val="0"/>
          <w:numId w:val="30"/>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Ensure that new employees have defined responsibilities and are appropriately trained.</w:t>
      </w:r>
    </w:p>
    <w:p w14:paraId="68894D1B" w14:textId="77777777" w:rsidR="00056B4F" w:rsidRPr="00056B4F" w:rsidRDefault="00056B4F" w:rsidP="0041723C">
      <w:pPr>
        <w:spacing w:line="360" w:lineRule="auto"/>
        <w:jc w:val="both"/>
        <w:rPr>
          <w:rFonts w:asciiTheme="minorHAnsi" w:eastAsiaTheme="minorHAnsi" w:hAnsiTheme="minorHAnsi" w:cstheme="minorHAnsi"/>
          <w:sz w:val="22"/>
          <w:szCs w:val="22"/>
          <w:lang w:val="en-IE" w:eastAsia="en-IE"/>
        </w:rPr>
      </w:pPr>
    </w:p>
    <w:p w14:paraId="765FFB7E" w14:textId="77777777" w:rsidR="00056B4F" w:rsidRPr="00056B4F" w:rsidRDefault="00056B4F" w:rsidP="0041723C">
      <w:pPr>
        <w:spacing w:line="360" w:lineRule="auto"/>
        <w:jc w:val="both"/>
        <w:rPr>
          <w:rFonts w:asciiTheme="minorHAnsi" w:eastAsiaTheme="minorHAnsi" w:hAnsiTheme="minorHAnsi" w:cstheme="minorHAnsi"/>
          <w:b/>
          <w:sz w:val="22"/>
          <w:szCs w:val="22"/>
          <w:u w:val="single"/>
          <w:lang w:val="en-IE" w:eastAsia="en-IE"/>
        </w:rPr>
      </w:pPr>
      <w:r w:rsidRPr="00056B4F">
        <w:rPr>
          <w:rFonts w:asciiTheme="minorHAnsi" w:eastAsiaTheme="minorHAnsi" w:hAnsiTheme="minorHAnsi" w:cstheme="minorHAnsi"/>
          <w:b/>
          <w:sz w:val="22"/>
          <w:szCs w:val="22"/>
          <w:u w:val="single"/>
          <w:lang w:val="en-IE" w:eastAsia="en-IE"/>
        </w:rPr>
        <w:t>Processes and Procedures</w:t>
      </w:r>
    </w:p>
    <w:p w14:paraId="5B40062F" w14:textId="7363480B"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Manage and act as single point of contact for all operations aspects of Transport Technology across Ticketing, AVL and</w:t>
      </w:r>
      <w:r w:rsidR="00501BFC">
        <w:rPr>
          <w:rFonts w:asciiTheme="minorHAnsi" w:eastAsiaTheme="minorHAnsi" w:hAnsiTheme="minorHAnsi" w:cstheme="minorHAnsi"/>
          <w:sz w:val="22"/>
          <w:szCs w:val="22"/>
          <w:lang w:val="en-IE" w:eastAsia="en-IE"/>
        </w:rPr>
        <w:t xml:space="preserve"> Passenger Information services;</w:t>
      </w:r>
    </w:p>
    <w:p w14:paraId="423A2B31" w14:textId="025CC08C"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Participate in and contribute to the development of strategic and operating plans; be an active leader contributing to the overall running of the T</w:t>
      </w:r>
      <w:r w:rsidR="00501BFC">
        <w:rPr>
          <w:rFonts w:asciiTheme="minorHAnsi" w:eastAsiaTheme="minorHAnsi" w:hAnsiTheme="minorHAnsi" w:cstheme="minorHAnsi"/>
          <w:sz w:val="22"/>
          <w:szCs w:val="22"/>
          <w:lang w:val="en-IE" w:eastAsia="en-IE"/>
        </w:rPr>
        <w:t>ransport Technology directorate;</w:t>
      </w:r>
    </w:p>
    <w:p w14:paraId="4C97C2C7" w14:textId="2A569628"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Plan, facilitate, and/or lead continuous improvement with a focus on quality, delivery, cos</w:t>
      </w:r>
      <w:r w:rsidR="00501BFC">
        <w:rPr>
          <w:rFonts w:asciiTheme="minorHAnsi" w:eastAsiaTheme="minorHAnsi" w:hAnsiTheme="minorHAnsi" w:cstheme="minorHAnsi"/>
          <w:sz w:val="22"/>
          <w:szCs w:val="22"/>
          <w:lang w:val="en-IE" w:eastAsia="en-IE"/>
        </w:rPr>
        <w:t>t and safety;</w:t>
      </w:r>
    </w:p>
    <w:p w14:paraId="75182D2C" w14:textId="0C535AD9"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Identify and implement new practices and procedures which help improve te</w:t>
      </w:r>
      <w:r w:rsidR="00501BFC">
        <w:rPr>
          <w:rFonts w:asciiTheme="minorHAnsi" w:eastAsiaTheme="minorHAnsi" w:hAnsiTheme="minorHAnsi" w:cstheme="minorHAnsi"/>
          <w:sz w:val="22"/>
          <w:szCs w:val="22"/>
          <w:lang w:val="en-IE" w:eastAsia="en-IE"/>
        </w:rPr>
        <w:t>am and organisation performance;</w:t>
      </w:r>
    </w:p>
    <w:p w14:paraId="3B89EBDE" w14:textId="333B1664"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Gain an understanding of each software solution/service and all customer facing products and become the Operational authority across all</w:t>
      </w:r>
      <w:r w:rsidR="00501BFC">
        <w:rPr>
          <w:rFonts w:asciiTheme="minorHAnsi" w:eastAsiaTheme="minorHAnsi" w:hAnsiTheme="minorHAnsi" w:cstheme="minorHAnsi"/>
          <w:sz w:val="22"/>
          <w:szCs w:val="22"/>
          <w:lang w:val="en-IE" w:eastAsia="en-IE"/>
        </w:rPr>
        <w:t xml:space="preserve"> relevant services;</w:t>
      </w:r>
      <w:r w:rsidRPr="00056B4F">
        <w:rPr>
          <w:rFonts w:asciiTheme="minorHAnsi" w:eastAsiaTheme="minorHAnsi" w:hAnsiTheme="minorHAnsi" w:cstheme="minorHAnsi"/>
          <w:sz w:val="22"/>
          <w:szCs w:val="22"/>
          <w:lang w:val="en-IE" w:eastAsia="en-IE"/>
        </w:rPr>
        <w:t> </w:t>
      </w:r>
    </w:p>
    <w:p w14:paraId="352A794B" w14:textId="251DB490"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Propose improvements to the workflow of the Transport Technology Operations area to maximise output and minimise waste in terms of time and cost</w:t>
      </w:r>
      <w:r w:rsidR="00501BFC">
        <w:rPr>
          <w:rFonts w:asciiTheme="minorHAnsi" w:eastAsiaTheme="minorHAnsi" w:hAnsiTheme="minorHAnsi" w:cstheme="minorHAnsi"/>
          <w:sz w:val="22"/>
          <w:szCs w:val="22"/>
          <w:lang w:val="en-IE" w:eastAsia="en-IE"/>
        </w:rPr>
        <w:t>;</w:t>
      </w:r>
    </w:p>
    <w:p w14:paraId="397BFD53" w14:textId="3291DE10"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Bidi"/>
          <w:sz w:val="22"/>
          <w:szCs w:val="22"/>
          <w:lang w:val="en-IE" w:eastAsia="en-US"/>
        </w:rPr>
        <w:t>Assume responsibility for Capacity Management, Configuration and Release Management, Incident and Problem Management, Service Level Continuity Management and Contract Manageme</w:t>
      </w:r>
      <w:r w:rsidR="00501BFC">
        <w:rPr>
          <w:rFonts w:asciiTheme="minorHAnsi" w:eastAsiaTheme="minorHAnsi" w:hAnsiTheme="minorHAnsi" w:cstheme="minorBidi"/>
          <w:sz w:val="22"/>
          <w:szCs w:val="22"/>
          <w:lang w:val="en-IE" w:eastAsia="en-US"/>
        </w:rPr>
        <w:t>nt teams in the Operations unit;</w:t>
      </w:r>
    </w:p>
    <w:p w14:paraId="64B23324" w14:textId="371A87A7" w:rsidR="00056B4F" w:rsidRPr="00056B4F" w:rsidRDefault="00056B4F" w:rsidP="0041723C">
      <w:pPr>
        <w:numPr>
          <w:ilvl w:val="0"/>
          <w:numId w:val="32"/>
        </w:numPr>
        <w:spacing w:line="360" w:lineRule="auto"/>
        <w:contextualSpacing/>
        <w:jc w:val="both"/>
        <w:rPr>
          <w:rFonts w:ascii="Calibri" w:eastAsia="Calibri" w:hAnsi="Calibri"/>
          <w:b/>
          <w:sz w:val="22"/>
          <w:szCs w:val="22"/>
          <w:u w:val="single"/>
          <w:lang w:val="en-IE" w:eastAsia="en-US"/>
        </w:rPr>
      </w:pPr>
      <w:r w:rsidRPr="00056B4F">
        <w:rPr>
          <w:rFonts w:ascii="Calibri" w:eastAsiaTheme="minorHAnsi" w:hAnsi="Calibri" w:cstheme="minorBidi"/>
          <w:sz w:val="22"/>
          <w:szCs w:val="22"/>
          <w:lang w:val="en-IE" w:eastAsia="en-US"/>
        </w:rPr>
        <w:t>Develop, maintain and enhance the Transport Technology Directorate’s capability to provide accurate analysis and reporting on contractual</w:t>
      </w:r>
      <w:r w:rsidR="00501BFC">
        <w:rPr>
          <w:rFonts w:ascii="Calibri" w:eastAsiaTheme="minorHAnsi" w:hAnsi="Calibri" w:cstheme="minorBidi"/>
          <w:sz w:val="22"/>
          <w:szCs w:val="22"/>
          <w:lang w:val="en-IE" w:eastAsia="en-US"/>
        </w:rPr>
        <w:t xml:space="preserve"> compliance matters;</w:t>
      </w:r>
    </w:p>
    <w:p w14:paraId="2360CBB0" w14:textId="10CCC742"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Calibri" w:eastAsia="Calibri" w:hAnsi="Calibri"/>
          <w:sz w:val="22"/>
          <w:szCs w:val="22"/>
          <w:lang w:val="en-IE" w:eastAsia="en-US"/>
        </w:rPr>
        <w:t xml:space="preserve">Where required, for example, for Bus Market Opening (BMO) routes where the NTA provides technology solutions (AVL &amp; Ticketing), to be accountable for implementing the bus route service change process such that all relevant systems remain accurate and </w:t>
      </w:r>
      <w:r w:rsidR="00501BFC">
        <w:rPr>
          <w:rFonts w:ascii="Calibri" w:eastAsia="Calibri" w:hAnsi="Calibri"/>
          <w:sz w:val="22"/>
          <w:szCs w:val="22"/>
          <w:lang w:val="en-IE" w:eastAsia="en-US"/>
        </w:rPr>
        <w:t>available throughout any change;</w:t>
      </w:r>
    </w:p>
    <w:p w14:paraId="5372F015" w14:textId="77777777"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Assume responsibility for the NTA’s ongoing commitment to ISAE3402 compliance.</w:t>
      </w:r>
    </w:p>
    <w:p w14:paraId="7B714AF7" w14:textId="336534FF"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Bidi"/>
          <w:sz w:val="22"/>
          <w:szCs w:val="22"/>
          <w:lang w:val="en-IE" w:eastAsia="en-IE"/>
        </w:rPr>
        <w:t>Maintain a high level of accountability to oneself and to the Operations Team to achieve on tim</w:t>
      </w:r>
      <w:r w:rsidR="00501BFC">
        <w:rPr>
          <w:rFonts w:asciiTheme="minorHAnsi" w:eastAsiaTheme="minorHAnsi" w:hAnsiTheme="minorHAnsi" w:cstheme="minorBidi"/>
          <w:sz w:val="22"/>
          <w:szCs w:val="22"/>
          <w:lang w:val="en-IE" w:eastAsia="en-IE"/>
        </w:rPr>
        <w:t>e, on budget, high quality work;</w:t>
      </w:r>
    </w:p>
    <w:p w14:paraId="4455D0CE" w14:textId="32453526" w:rsidR="00056B4F" w:rsidRPr="00056B4F" w:rsidRDefault="00056B4F" w:rsidP="0041723C">
      <w:pPr>
        <w:numPr>
          <w:ilvl w:val="0"/>
          <w:numId w:val="32"/>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 xml:space="preserve">Develop the annual operational budget </w:t>
      </w:r>
      <w:r w:rsidR="00501BFC">
        <w:rPr>
          <w:rFonts w:asciiTheme="minorHAnsi" w:eastAsiaTheme="minorHAnsi" w:hAnsiTheme="minorHAnsi" w:cstheme="minorHAnsi"/>
          <w:sz w:val="22"/>
          <w:szCs w:val="22"/>
          <w:lang w:val="en-IE" w:eastAsia="en-IE"/>
        </w:rPr>
        <w:t>and successfully adhere to same; and</w:t>
      </w:r>
    </w:p>
    <w:p w14:paraId="2B38380B" w14:textId="77777777" w:rsidR="00056B4F" w:rsidRPr="00056B4F" w:rsidRDefault="00996A1F" w:rsidP="0041723C">
      <w:pPr>
        <w:numPr>
          <w:ilvl w:val="0"/>
          <w:numId w:val="32"/>
        </w:numPr>
        <w:spacing w:line="360" w:lineRule="auto"/>
        <w:contextualSpacing/>
        <w:jc w:val="both"/>
        <w:rPr>
          <w:rFonts w:ascii="Calibri" w:eastAsiaTheme="minorHAnsi" w:hAnsi="Calibri" w:cstheme="minorBidi"/>
          <w:sz w:val="22"/>
          <w:szCs w:val="22"/>
          <w:lang w:val="en-IE" w:eastAsia="en-US"/>
        </w:rPr>
      </w:pPr>
      <w:r>
        <w:rPr>
          <w:rFonts w:ascii="Calibri" w:eastAsiaTheme="minorHAnsi" w:hAnsi="Calibri" w:cstheme="minorBidi"/>
          <w:sz w:val="22"/>
          <w:szCs w:val="22"/>
          <w:lang w:val="en-IE" w:eastAsia="en-US"/>
        </w:rPr>
        <w:lastRenderedPageBreak/>
        <w:t>B</w:t>
      </w:r>
      <w:r w:rsidR="00056B4F" w:rsidRPr="00056B4F">
        <w:rPr>
          <w:rFonts w:ascii="Calibri" w:eastAsiaTheme="minorHAnsi" w:hAnsi="Calibri" w:cstheme="minorBidi"/>
          <w:sz w:val="22"/>
          <w:szCs w:val="22"/>
          <w:lang w:val="en-IE" w:eastAsia="en-US"/>
        </w:rPr>
        <w:t xml:space="preserve">e responsible for GDPR compliance for all relevant Transport Technology systems. </w:t>
      </w:r>
    </w:p>
    <w:p w14:paraId="26CAC33B" w14:textId="77777777" w:rsidR="00056B4F" w:rsidRPr="00056B4F" w:rsidRDefault="00056B4F" w:rsidP="0041723C">
      <w:pPr>
        <w:spacing w:line="360" w:lineRule="auto"/>
        <w:jc w:val="both"/>
        <w:rPr>
          <w:rFonts w:asciiTheme="minorHAnsi" w:eastAsiaTheme="minorHAnsi" w:hAnsiTheme="minorHAnsi" w:cstheme="minorHAnsi"/>
          <w:sz w:val="22"/>
          <w:szCs w:val="22"/>
          <w:lang w:val="en-IE" w:eastAsia="en-IE"/>
        </w:rPr>
      </w:pPr>
    </w:p>
    <w:p w14:paraId="4BB081FA" w14:textId="77777777" w:rsidR="00056B4F" w:rsidRPr="00056B4F" w:rsidRDefault="00056B4F" w:rsidP="0041723C">
      <w:pPr>
        <w:spacing w:line="360" w:lineRule="auto"/>
        <w:jc w:val="both"/>
        <w:rPr>
          <w:rFonts w:asciiTheme="minorHAnsi" w:eastAsiaTheme="minorHAnsi" w:hAnsiTheme="minorHAnsi" w:cstheme="minorHAnsi"/>
          <w:b/>
          <w:sz w:val="22"/>
          <w:szCs w:val="22"/>
          <w:u w:val="single"/>
          <w:lang w:val="en-IE" w:eastAsia="en-IE"/>
        </w:rPr>
      </w:pPr>
      <w:r w:rsidRPr="00056B4F">
        <w:rPr>
          <w:rFonts w:asciiTheme="minorHAnsi" w:eastAsiaTheme="minorHAnsi" w:hAnsiTheme="minorHAnsi" w:cstheme="minorHAnsi"/>
          <w:b/>
          <w:sz w:val="22"/>
          <w:szCs w:val="22"/>
          <w:u w:val="single"/>
          <w:lang w:val="en-IE" w:eastAsia="en-IE"/>
        </w:rPr>
        <w:t>External Stakeholders</w:t>
      </w:r>
    </w:p>
    <w:p w14:paraId="4D7741F7" w14:textId="4DEA6C73" w:rsidR="00056B4F" w:rsidRPr="00056B4F" w:rsidRDefault="00056B4F" w:rsidP="0041723C">
      <w:pPr>
        <w:numPr>
          <w:ilvl w:val="0"/>
          <w:numId w:val="33"/>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Participate in new system developments and projects with the Transport Technology systems teams to ensure that new initiatives are designed and implemented with Operationa</w:t>
      </w:r>
      <w:r w:rsidR="00501BFC">
        <w:rPr>
          <w:rFonts w:asciiTheme="minorHAnsi" w:eastAsiaTheme="minorHAnsi" w:hAnsiTheme="minorHAnsi" w:cstheme="minorHAnsi"/>
          <w:sz w:val="22"/>
          <w:szCs w:val="22"/>
          <w:lang w:val="en-IE" w:eastAsia="en-IE"/>
        </w:rPr>
        <w:t>l readiness and support in mind;</w:t>
      </w:r>
    </w:p>
    <w:p w14:paraId="732A7B04" w14:textId="1E82E745" w:rsidR="00056B4F" w:rsidRPr="00056B4F" w:rsidRDefault="00056B4F" w:rsidP="0041723C">
      <w:pPr>
        <w:numPr>
          <w:ilvl w:val="0"/>
          <w:numId w:val="33"/>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Bidi"/>
          <w:sz w:val="22"/>
          <w:szCs w:val="22"/>
          <w:lang w:val="en-IE" w:eastAsia="en-US"/>
        </w:rPr>
        <w:t>Be accountable for the development and maintenance of operational practices, processes and procedures as applicable to the Operations Team, with full regard as to how these interface with wide</w:t>
      </w:r>
      <w:r w:rsidR="00501BFC">
        <w:rPr>
          <w:rFonts w:asciiTheme="minorHAnsi" w:eastAsiaTheme="minorHAnsi" w:hAnsiTheme="minorHAnsi" w:cstheme="minorBidi"/>
          <w:sz w:val="22"/>
          <w:szCs w:val="22"/>
          <w:lang w:val="en-IE" w:eastAsia="en-US"/>
        </w:rPr>
        <w:t>r business processes in the NTA;</w:t>
      </w:r>
    </w:p>
    <w:p w14:paraId="3FBE43EF" w14:textId="4FD096E9" w:rsidR="00056B4F" w:rsidRPr="00056B4F" w:rsidRDefault="00056B4F" w:rsidP="0041723C">
      <w:pPr>
        <w:numPr>
          <w:ilvl w:val="0"/>
          <w:numId w:val="33"/>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 xml:space="preserve">Build and maintain relationships with key external stakeholders such as Transport Operators, technology and service vendors, Government Departments and public </w:t>
      </w:r>
      <w:r w:rsidR="00501BFC">
        <w:rPr>
          <w:rFonts w:asciiTheme="minorHAnsi" w:eastAsiaTheme="minorHAnsi" w:hAnsiTheme="minorHAnsi" w:cstheme="minorHAnsi"/>
          <w:sz w:val="22"/>
          <w:szCs w:val="22"/>
          <w:lang w:val="en-IE" w:eastAsia="en-IE"/>
        </w:rPr>
        <w:t>transport customers;</w:t>
      </w:r>
    </w:p>
    <w:p w14:paraId="01410EDB" w14:textId="7D98740A" w:rsidR="00056B4F" w:rsidRPr="00056B4F" w:rsidRDefault="00056B4F" w:rsidP="0041723C">
      <w:pPr>
        <w:numPr>
          <w:ilvl w:val="0"/>
          <w:numId w:val="33"/>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Assume operational responsibility for customer satisfaction with al</w:t>
      </w:r>
      <w:r w:rsidR="00501BFC">
        <w:rPr>
          <w:rFonts w:asciiTheme="minorHAnsi" w:eastAsiaTheme="minorHAnsi" w:hAnsiTheme="minorHAnsi" w:cstheme="minorHAnsi"/>
          <w:sz w:val="22"/>
          <w:szCs w:val="22"/>
          <w:lang w:val="en-IE" w:eastAsia="en-IE"/>
        </w:rPr>
        <w:t>l relevant technology offerings;</w:t>
      </w:r>
      <w:r w:rsidRPr="00056B4F">
        <w:rPr>
          <w:rFonts w:asciiTheme="minorHAnsi" w:eastAsiaTheme="minorHAnsi" w:hAnsiTheme="minorHAnsi" w:cstheme="minorHAnsi"/>
          <w:sz w:val="22"/>
          <w:szCs w:val="22"/>
          <w:lang w:val="en-IE" w:eastAsia="en-IE"/>
        </w:rPr>
        <w:t xml:space="preserve"> </w:t>
      </w:r>
    </w:p>
    <w:p w14:paraId="37E391AB" w14:textId="36E0C825" w:rsidR="00056B4F" w:rsidRPr="00056B4F" w:rsidRDefault="00056B4F" w:rsidP="0041723C">
      <w:pPr>
        <w:numPr>
          <w:ilvl w:val="0"/>
          <w:numId w:val="33"/>
        </w:numPr>
        <w:spacing w:line="360" w:lineRule="auto"/>
        <w:contextualSpacing/>
        <w:jc w:val="both"/>
        <w:rPr>
          <w:rFonts w:asciiTheme="minorHAnsi" w:eastAsiaTheme="minorHAnsi" w:hAnsiTheme="minorHAnsi" w:cstheme="minorHAnsi"/>
          <w:sz w:val="22"/>
          <w:szCs w:val="22"/>
          <w:lang w:val="en-IE" w:eastAsia="en-IE"/>
        </w:rPr>
      </w:pPr>
      <w:r w:rsidRPr="00056B4F">
        <w:rPr>
          <w:rFonts w:asciiTheme="minorHAnsi" w:eastAsiaTheme="minorHAnsi" w:hAnsiTheme="minorHAnsi" w:cstheme="minorHAnsi"/>
          <w:sz w:val="22"/>
          <w:szCs w:val="22"/>
          <w:lang w:val="en-IE" w:eastAsia="en-IE"/>
        </w:rPr>
        <w:t>Partner with internal and external Finance and Audit teams on measurement and reporting of relevant metrics, cost control and financia</w:t>
      </w:r>
      <w:r w:rsidR="00501BFC">
        <w:rPr>
          <w:rFonts w:asciiTheme="minorHAnsi" w:eastAsiaTheme="minorHAnsi" w:hAnsiTheme="minorHAnsi" w:cstheme="minorHAnsi"/>
          <w:sz w:val="22"/>
          <w:szCs w:val="22"/>
          <w:lang w:val="en-IE" w:eastAsia="en-IE"/>
        </w:rPr>
        <w:t>l apportionment activities;</w:t>
      </w:r>
      <w:r w:rsidRPr="00056B4F">
        <w:rPr>
          <w:rFonts w:asciiTheme="minorHAnsi" w:eastAsiaTheme="minorHAnsi" w:hAnsiTheme="minorHAnsi" w:cstheme="minorHAnsi"/>
          <w:sz w:val="22"/>
          <w:szCs w:val="22"/>
          <w:lang w:val="en-IE" w:eastAsia="en-IE"/>
        </w:rPr>
        <w:t xml:space="preserve"> </w:t>
      </w:r>
    </w:p>
    <w:p w14:paraId="30582A1C" w14:textId="6FFC8EED" w:rsidR="0074148B" w:rsidRDefault="00056B4F" w:rsidP="0041723C">
      <w:pPr>
        <w:numPr>
          <w:ilvl w:val="0"/>
          <w:numId w:val="33"/>
        </w:numPr>
        <w:spacing w:line="360" w:lineRule="auto"/>
        <w:contextualSpacing/>
        <w:jc w:val="both"/>
        <w:rPr>
          <w:rFonts w:ascii="Calibri" w:eastAsiaTheme="minorHAnsi" w:hAnsi="Calibri" w:cstheme="minorBidi"/>
          <w:sz w:val="22"/>
          <w:szCs w:val="22"/>
          <w:lang w:val="en-IE" w:eastAsia="en-US"/>
        </w:rPr>
      </w:pPr>
      <w:r w:rsidRPr="00056B4F">
        <w:rPr>
          <w:rFonts w:ascii="Calibri" w:eastAsiaTheme="minorHAnsi" w:hAnsi="Calibri" w:cstheme="minorBidi"/>
          <w:sz w:val="22"/>
          <w:szCs w:val="22"/>
          <w:lang w:val="en-IE" w:eastAsia="en-US"/>
        </w:rPr>
        <w:t>Work collaboratively with the transport industry, trade, standards and regulatory bodies, to influence best practice, standards, policy development and accreditation standards as they impact the NTA business</w:t>
      </w:r>
      <w:r w:rsidR="00501BFC">
        <w:rPr>
          <w:rFonts w:ascii="Calibri" w:eastAsiaTheme="minorHAnsi" w:hAnsi="Calibri" w:cstheme="minorBidi"/>
          <w:sz w:val="22"/>
          <w:szCs w:val="22"/>
          <w:lang w:val="en-IE" w:eastAsia="en-US"/>
        </w:rPr>
        <w:t>; and</w:t>
      </w:r>
    </w:p>
    <w:p w14:paraId="41544312" w14:textId="77777777" w:rsidR="0074148B" w:rsidRPr="00056B4F" w:rsidRDefault="0074148B" w:rsidP="0074148B">
      <w:pPr>
        <w:numPr>
          <w:ilvl w:val="0"/>
          <w:numId w:val="33"/>
        </w:numPr>
        <w:spacing w:after="200" w:line="360" w:lineRule="auto"/>
        <w:contextualSpacing/>
        <w:jc w:val="both"/>
        <w:rPr>
          <w:rFonts w:ascii="Calibri" w:eastAsia="Calibri" w:hAnsi="Calibri"/>
          <w:sz w:val="22"/>
          <w:szCs w:val="22"/>
          <w:lang w:val="en-IE" w:eastAsia="en-US"/>
        </w:rPr>
      </w:pPr>
      <w:r>
        <w:rPr>
          <w:rFonts w:ascii="Calibri" w:eastAsia="Calibri" w:hAnsi="Calibri"/>
          <w:sz w:val="22"/>
          <w:szCs w:val="22"/>
          <w:lang w:val="en-IE" w:eastAsia="en-US"/>
        </w:rPr>
        <w:t>Persuade, influence and</w:t>
      </w:r>
      <w:r w:rsidRPr="00056B4F">
        <w:rPr>
          <w:rFonts w:ascii="Calibri" w:eastAsia="Calibri" w:hAnsi="Calibri"/>
          <w:sz w:val="22"/>
          <w:szCs w:val="22"/>
          <w:lang w:val="en-IE" w:eastAsia="en-US"/>
        </w:rPr>
        <w:t xml:space="preserve"> negotiate with business stakeholders, whilst maintain</w:t>
      </w:r>
      <w:r>
        <w:rPr>
          <w:rFonts w:ascii="Calibri" w:eastAsia="Calibri" w:hAnsi="Calibri"/>
          <w:sz w:val="22"/>
          <w:szCs w:val="22"/>
          <w:lang w:val="en-IE" w:eastAsia="en-US"/>
        </w:rPr>
        <w:t>ing</w:t>
      </w:r>
      <w:r w:rsidRPr="00056B4F">
        <w:rPr>
          <w:rFonts w:ascii="Calibri" w:eastAsia="Calibri" w:hAnsi="Calibri"/>
          <w:sz w:val="22"/>
          <w:szCs w:val="22"/>
          <w:lang w:val="en-IE" w:eastAsia="en-US"/>
        </w:rPr>
        <w:t xml:space="preserve"> and building relationships</w:t>
      </w:r>
      <w:r>
        <w:rPr>
          <w:rFonts w:ascii="Calibri" w:eastAsia="Calibri" w:hAnsi="Calibri"/>
          <w:sz w:val="22"/>
          <w:szCs w:val="22"/>
          <w:lang w:val="en-IE" w:eastAsia="en-US"/>
        </w:rPr>
        <w:t>. Requires excellent communication skills.</w:t>
      </w:r>
    </w:p>
    <w:p w14:paraId="589DEDA4" w14:textId="77777777" w:rsidR="00056B4F" w:rsidRPr="00056B4F" w:rsidRDefault="00056B4F" w:rsidP="0041723C">
      <w:pPr>
        <w:spacing w:line="360" w:lineRule="auto"/>
        <w:jc w:val="both"/>
        <w:rPr>
          <w:rFonts w:asciiTheme="minorHAnsi" w:eastAsiaTheme="minorHAnsi" w:hAnsiTheme="minorHAnsi" w:cstheme="minorHAnsi"/>
          <w:sz w:val="22"/>
          <w:szCs w:val="22"/>
          <w:lang w:val="en-IE" w:eastAsia="en-IE"/>
        </w:rPr>
      </w:pPr>
    </w:p>
    <w:p w14:paraId="3DB2A031" w14:textId="77777777" w:rsidR="00056B4F" w:rsidRPr="00056B4F" w:rsidRDefault="00056B4F" w:rsidP="0041723C">
      <w:pPr>
        <w:spacing w:line="360" w:lineRule="auto"/>
        <w:jc w:val="both"/>
        <w:rPr>
          <w:rFonts w:asciiTheme="minorHAnsi" w:eastAsiaTheme="minorHAnsi" w:hAnsiTheme="minorHAnsi" w:cstheme="minorHAnsi"/>
          <w:b/>
          <w:sz w:val="22"/>
          <w:szCs w:val="22"/>
          <w:u w:val="single"/>
          <w:lang w:val="en-IE" w:eastAsia="en-IE"/>
        </w:rPr>
      </w:pPr>
      <w:r w:rsidRPr="00056B4F">
        <w:rPr>
          <w:rFonts w:asciiTheme="minorHAnsi" w:eastAsiaTheme="minorHAnsi" w:hAnsiTheme="minorHAnsi" w:cstheme="minorHAnsi"/>
          <w:b/>
          <w:sz w:val="22"/>
          <w:szCs w:val="22"/>
          <w:u w:val="single"/>
          <w:lang w:val="en-IE" w:eastAsia="en-IE"/>
        </w:rPr>
        <w:t>Other</w:t>
      </w:r>
    </w:p>
    <w:p w14:paraId="08B85C0F" w14:textId="77777777" w:rsidR="00056B4F" w:rsidRPr="00056B4F" w:rsidRDefault="00056B4F" w:rsidP="0041723C">
      <w:pPr>
        <w:numPr>
          <w:ilvl w:val="0"/>
          <w:numId w:val="29"/>
        </w:numPr>
        <w:spacing w:line="360" w:lineRule="auto"/>
        <w:contextualSpacing/>
        <w:jc w:val="both"/>
        <w:rPr>
          <w:rFonts w:ascii="Calibri" w:eastAsiaTheme="minorHAnsi" w:hAnsi="Calibri" w:cstheme="minorBidi"/>
          <w:sz w:val="22"/>
          <w:szCs w:val="22"/>
          <w:lang w:val="en-IE" w:eastAsia="en-US"/>
        </w:rPr>
      </w:pPr>
      <w:r w:rsidRPr="00056B4F">
        <w:rPr>
          <w:rFonts w:ascii="Calibri" w:eastAsiaTheme="minorHAnsi" w:hAnsi="Calibri" w:cstheme="minorBidi"/>
          <w:sz w:val="22"/>
          <w:szCs w:val="22"/>
          <w:lang w:val="en-IE" w:eastAsia="en-US"/>
        </w:rPr>
        <w:t xml:space="preserve">To undertake any other duties as reasonably required by management or arising from the evolution of the Head of Transport Technology Operations position. </w:t>
      </w:r>
    </w:p>
    <w:p w14:paraId="23B06047" w14:textId="77777777" w:rsidR="00056B4F" w:rsidRPr="00056B4F" w:rsidRDefault="00056B4F" w:rsidP="0041723C">
      <w:pPr>
        <w:spacing w:line="360" w:lineRule="auto"/>
        <w:jc w:val="both"/>
        <w:rPr>
          <w:rFonts w:asciiTheme="minorHAnsi" w:eastAsiaTheme="minorHAnsi" w:hAnsiTheme="minorHAnsi" w:cstheme="minorBidi"/>
          <w:sz w:val="22"/>
          <w:szCs w:val="22"/>
          <w:lang w:val="en-IE" w:eastAsia="en-US"/>
        </w:rPr>
      </w:pPr>
    </w:p>
    <w:p w14:paraId="406A3971" w14:textId="77777777" w:rsidR="00056B4F" w:rsidRPr="00056B4F" w:rsidRDefault="00056B4F" w:rsidP="0041723C">
      <w:pPr>
        <w:spacing w:line="360" w:lineRule="auto"/>
        <w:jc w:val="both"/>
        <w:rPr>
          <w:rFonts w:asciiTheme="minorHAnsi" w:eastAsiaTheme="minorHAnsi" w:hAnsiTheme="minorHAnsi" w:cstheme="minorHAnsi"/>
          <w:b/>
          <w:sz w:val="22"/>
          <w:szCs w:val="22"/>
          <w:u w:val="single"/>
          <w:lang w:val="en-IE" w:eastAsia="en-IE"/>
        </w:rPr>
      </w:pPr>
      <w:r w:rsidRPr="00056B4F">
        <w:rPr>
          <w:rFonts w:asciiTheme="minorHAnsi" w:eastAsiaTheme="minorHAnsi" w:hAnsiTheme="minorHAnsi" w:cstheme="minorHAnsi"/>
          <w:b/>
          <w:sz w:val="22"/>
          <w:szCs w:val="22"/>
          <w:u w:val="single"/>
          <w:lang w:val="en-IE" w:eastAsia="en-IE"/>
        </w:rPr>
        <w:t>Key Relationships</w:t>
      </w:r>
    </w:p>
    <w:p w14:paraId="462A7FFD" w14:textId="24067FB3" w:rsidR="00056B4F" w:rsidRPr="00056B4F" w:rsidRDefault="00056B4F" w:rsidP="0041723C">
      <w:pPr>
        <w:numPr>
          <w:ilvl w:val="0"/>
          <w:numId w:val="12"/>
        </w:numPr>
        <w:spacing w:line="360" w:lineRule="auto"/>
        <w:contextualSpacing/>
        <w:jc w:val="both"/>
        <w:rPr>
          <w:rFonts w:ascii="Calibri" w:eastAsia="Calibri" w:hAnsi="Calibri"/>
          <w:sz w:val="22"/>
          <w:szCs w:val="22"/>
          <w:u w:val="single"/>
          <w:lang w:val="en-IE" w:eastAsia="en-US"/>
        </w:rPr>
      </w:pPr>
      <w:r w:rsidRPr="00056B4F">
        <w:rPr>
          <w:rFonts w:ascii="Calibri" w:eastAsia="Calibri" w:hAnsi="Calibri"/>
          <w:sz w:val="22"/>
          <w:szCs w:val="22"/>
          <w:lang w:val="en-IE" w:eastAsia="en-US"/>
        </w:rPr>
        <w:t>Other NTA Directors and senior managers e.g. Head of Transport Systems</w:t>
      </w:r>
      <w:r w:rsidR="00501BFC">
        <w:rPr>
          <w:rFonts w:ascii="Calibri" w:eastAsia="Calibri" w:hAnsi="Calibri"/>
          <w:sz w:val="22"/>
          <w:szCs w:val="22"/>
          <w:lang w:val="en-IE" w:eastAsia="en-US"/>
        </w:rPr>
        <w:t>;</w:t>
      </w:r>
    </w:p>
    <w:p w14:paraId="677CE1E0" w14:textId="48551B0D" w:rsidR="00056B4F" w:rsidRPr="00056B4F" w:rsidRDefault="00056B4F" w:rsidP="0041723C">
      <w:pPr>
        <w:numPr>
          <w:ilvl w:val="0"/>
          <w:numId w:val="12"/>
        </w:numPr>
        <w:spacing w:line="360" w:lineRule="auto"/>
        <w:contextualSpacing/>
        <w:jc w:val="both"/>
        <w:rPr>
          <w:rFonts w:ascii="Calibri" w:eastAsia="Calibri" w:hAnsi="Calibri"/>
          <w:sz w:val="22"/>
          <w:szCs w:val="22"/>
          <w:lang w:val="en-IE" w:eastAsia="en-US"/>
        </w:rPr>
      </w:pPr>
      <w:r w:rsidRPr="00056B4F">
        <w:rPr>
          <w:rFonts w:ascii="Calibri" w:eastAsia="Calibri" w:hAnsi="Calibri"/>
          <w:sz w:val="22"/>
          <w:szCs w:val="22"/>
          <w:lang w:val="en-IE" w:eastAsia="en-US"/>
        </w:rPr>
        <w:t>Staff within Transport Technology directorate and throughout the NTA, e.g. project manager</w:t>
      </w:r>
      <w:r w:rsidR="0074148B">
        <w:rPr>
          <w:rFonts w:ascii="Calibri" w:eastAsia="Calibri" w:hAnsi="Calibri"/>
          <w:sz w:val="22"/>
          <w:szCs w:val="22"/>
          <w:lang w:val="en-IE" w:eastAsia="en-US"/>
        </w:rPr>
        <w:t>, finance managers, customer experience</w:t>
      </w:r>
      <w:r w:rsidRPr="00056B4F">
        <w:rPr>
          <w:rFonts w:ascii="Calibri" w:eastAsia="Calibri" w:hAnsi="Calibri"/>
          <w:sz w:val="22"/>
          <w:szCs w:val="22"/>
          <w:lang w:val="en-IE" w:eastAsia="en-US"/>
        </w:rPr>
        <w:t xml:space="preserve"> and IT staff</w:t>
      </w:r>
      <w:r w:rsidR="00501BFC">
        <w:rPr>
          <w:rFonts w:ascii="Calibri" w:eastAsia="Calibri" w:hAnsi="Calibri"/>
          <w:sz w:val="22"/>
          <w:szCs w:val="22"/>
          <w:lang w:val="en-IE" w:eastAsia="en-US"/>
        </w:rPr>
        <w:t>;</w:t>
      </w:r>
    </w:p>
    <w:p w14:paraId="3CF24DD4" w14:textId="4FBBBEAA" w:rsidR="00056B4F" w:rsidRPr="00056B4F" w:rsidRDefault="00056B4F" w:rsidP="0041723C">
      <w:pPr>
        <w:numPr>
          <w:ilvl w:val="0"/>
          <w:numId w:val="12"/>
        </w:numPr>
        <w:spacing w:line="360" w:lineRule="auto"/>
        <w:contextualSpacing/>
        <w:jc w:val="both"/>
        <w:rPr>
          <w:rFonts w:ascii="Calibri" w:eastAsia="Calibri" w:hAnsi="Calibri"/>
          <w:b/>
          <w:sz w:val="22"/>
          <w:szCs w:val="22"/>
          <w:u w:val="single"/>
          <w:lang w:val="en-IE" w:eastAsia="en-US"/>
        </w:rPr>
      </w:pPr>
      <w:r w:rsidRPr="00056B4F">
        <w:rPr>
          <w:rFonts w:ascii="Calibri" w:eastAsia="Calibri" w:hAnsi="Calibri"/>
          <w:sz w:val="22"/>
          <w:szCs w:val="22"/>
          <w:lang w:val="en-IE" w:eastAsia="en-US"/>
        </w:rPr>
        <w:t>Transport Operating companies</w:t>
      </w:r>
      <w:r w:rsidR="00501BFC">
        <w:rPr>
          <w:rFonts w:ascii="Calibri" w:eastAsia="Calibri" w:hAnsi="Calibri"/>
          <w:sz w:val="22"/>
          <w:szCs w:val="22"/>
          <w:lang w:val="en-IE" w:eastAsia="en-US"/>
        </w:rPr>
        <w:t>;</w:t>
      </w:r>
    </w:p>
    <w:p w14:paraId="36A096BB" w14:textId="2987B7AE" w:rsidR="00056B4F" w:rsidRPr="00056B4F" w:rsidRDefault="00056B4F" w:rsidP="0041723C">
      <w:pPr>
        <w:numPr>
          <w:ilvl w:val="0"/>
          <w:numId w:val="12"/>
        </w:numPr>
        <w:spacing w:line="360" w:lineRule="auto"/>
        <w:contextualSpacing/>
        <w:jc w:val="both"/>
        <w:rPr>
          <w:rFonts w:ascii="Calibri" w:eastAsia="Calibri" w:hAnsi="Calibri"/>
          <w:b/>
          <w:sz w:val="22"/>
          <w:szCs w:val="22"/>
          <w:u w:val="single"/>
          <w:lang w:val="en-IE" w:eastAsia="en-US"/>
        </w:rPr>
      </w:pPr>
      <w:r w:rsidRPr="00056B4F">
        <w:rPr>
          <w:rFonts w:ascii="Calibri" w:eastAsia="Calibri" w:hAnsi="Calibri"/>
          <w:sz w:val="22"/>
          <w:szCs w:val="22"/>
          <w:lang w:val="en-IE" w:eastAsia="en-US"/>
        </w:rPr>
        <w:t>Technical Services providers and contractors</w:t>
      </w:r>
      <w:r w:rsidR="00501BFC">
        <w:rPr>
          <w:rFonts w:ascii="Calibri" w:eastAsia="Calibri" w:hAnsi="Calibri"/>
          <w:sz w:val="22"/>
          <w:szCs w:val="22"/>
          <w:lang w:val="en-IE" w:eastAsia="en-US"/>
        </w:rPr>
        <w:t>;</w:t>
      </w:r>
    </w:p>
    <w:p w14:paraId="49C3602C" w14:textId="07B4DCC6" w:rsidR="00056B4F" w:rsidRPr="00056B4F" w:rsidRDefault="00056B4F" w:rsidP="0041723C">
      <w:pPr>
        <w:numPr>
          <w:ilvl w:val="0"/>
          <w:numId w:val="12"/>
        </w:numPr>
        <w:spacing w:line="360" w:lineRule="auto"/>
        <w:contextualSpacing/>
        <w:jc w:val="both"/>
        <w:rPr>
          <w:rFonts w:ascii="Calibri" w:eastAsia="Calibri" w:hAnsi="Calibri"/>
          <w:b/>
          <w:sz w:val="22"/>
          <w:szCs w:val="22"/>
          <w:u w:val="single"/>
          <w:lang w:val="en-IE" w:eastAsia="en-US"/>
        </w:rPr>
      </w:pPr>
      <w:r w:rsidRPr="00056B4F">
        <w:rPr>
          <w:rFonts w:ascii="Calibri" w:eastAsia="Calibri" w:hAnsi="Calibri"/>
          <w:sz w:val="22"/>
          <w:szCs w:val="22"/>
          <w:lang w:val="en-IE" w:eastAsia="en-US"/>
        </w:rPr>
        <w:t>Other transport authorities throughout the world</w:t>
      </w:r>
      <w:r w:rsidR="00501BFC">
        <w:rPr>
          <w:rFonts w:ascii="Calibri" w:eastAsia="Calibri" w:hAnsi="Calibri"/>
          <w:sz w:val="22"/>
          <w:szCs w:val="22"/>
          <w:lang w:val="en-IE" w:eastAsia="en-US"/>
        </w:rPr>
        <w:t>; and</w:t>
      </w:r>
    </w:p>
    <w:p w14:paraId="674D4276" w14:textId="77777777" w:rsidR="00056B4F" w:rsidRPr="00056B4F" w:rsidRDefault="00056B4F" w:rsidP="0041723C">
      <w:pPr>
        <w:numPr>
          <w:ilvl w:val="0"/>
          <w:numId w:val="12"/>
        </w:numPr>
        <w:spacing w:line="360" w:lineRule="auto"/>
        <w:contextualSpacing/>
        <w:jc w:val="both"/>
        <w:rPr>
          <w:rFonts w:ascii="Calibri" w:eastAsia="Calibri" w:hAnsi="Calibri"/>
          <w:b/>
          <w:sz w:val="22"/>
          <w:szCs w:val="22"/>
          <w:u w:val="single"/>
          <w:lang w:val="en-IE" w:eastAsia="en-US"/>
        </w:rPr>
      </w:pPr>
      <w:r w:rsidRPr="00056B4F">
        <w:rPr>
          <w:rFonts w:ascii="Calibri" w:eastAsia="Calibri" w:hAnsi="Calibri"/>
          <w:sz w:val="22"/>
          <w:szCs w:val="22"/>
          <w:lang w:val="en-IE" w:eastAsia="en-US"/>
        </w:rPr>
        <w:t>The job holder will deputise for the Director of Transport Technology as appropriate and will contribute to the strategic direction of the Transport Technology Directorate.</w:t>
      </w:r>
    </w:p>
    <w:p w14:paraId="19FB97D7" w14:textId="77777777" w:rsidR="006C1368" w:rsidRPr="00CA50C5" w:rsidRDefault="006C1368" w:rsidP="0077711A">
      <w:pPr>
        <w:spacing w:line="360" w:lineRule="auto"/>
        <w:jc w:val="both"/>
        <w:rPr>
          <w:rFonts w:asciiTheme="minorHAnsi" w:hAnsiTheme="minorHAnsi" w:cs="Arial"/>
          <w:b/>
          <w:i/>
          <w:sz w:val="22"/>
          <w:u w:val="single"/>
          <w:lang w:eastAsia="en-IE"/>
        </w:rPr>
      </w:pPr>
    </w:p>
    <w:p w14:paraId="63FCC6F4" w14:textId="77777777" w:rsidR="0099368B" w:rsidRPr="0077711A" w:rsidRDefault="00834BDF" w:rsidP="0077711A">
      <w:pPr>
        <w:spacing w:line="360" w:lineRule="auto"/>
        <w:rPr>
          <w:rFonts w:asciiTheme="minorHAnsi" w:hAnsiTheme="minorHAnsi" w:cs="Arial"/>
          <w:i/>
          <w:sz w:val="22"/>
          <w:szCs w:val="22"/>
        </w:rPr>
      </w:pPr>
      <w:r w:rsidRPr="0077711A">
        <w:rPr>
          <w:rFonts w:asciiTheme="minorHAnsi" w:hAnsiTheme="minorHAnsi" w:cs="Arial"/>
          <w:b/>
          <w:i/>
          <w:color w:val="000000" w:themeColor="text1"/>
          <w:sz w:val="22"/>
          <w:szCs w:val="22"/>
          <w:u w:val="single"/>
          <w:lang w:val="en-IE"/>
        </w:rPr>
        <w:t>N</w:t>
      </w:r>
      <w:r w:rsidR="007B1ACB" w:rsidRPr="0077711A">
        <w:rPr>
          <w:rFonts w:asciiTheme="minorHAnsi" w:eastAsia="Calibri" w:hAnsiTheme="minorHAnsi"/>
          <w:b/>
          <w:i/>
          <w:sz w:val="22"/>
          <w:szCs w:val="22"/>
          <w:u w:val="single"/>
          <w:lang w:val="en-IE" w:eastAsia="en-US"/>
        </w:rPr>
        <w:t>ote</w:t>
      </w:r>
      <w:r w:rsidR="007B1ACB" w:rsidRPr="0077711A">
        <w:rPr>
          <w:rFonts w:asciiTheme="minorHAnsi" w:eastAsia="Calibri" w:hAnsiTheme="minorHAnsi"/>
          <w:b/>
          <w:i/>
          <w:sz w:val="22"/>
          <w:szCs w:val="22"/>
          <w:lang w:val="en-IE" w:eastAsia="en-US"/>
        </w:rPr>
        <w:t>:</w:t>
      </w:r>
      <w:r w:rsidR="002A1397" w:rsidRPr="0077711A">
        <w:rPr>
          <w:rFonts w:asciiTheme="minorHAnsi" w:eastAsia="Calibri" w:hAnsiTheme="minorHAnsi"/>
          <w:b/>
          <w:i/>
          <w:sz w:val="22"/>
          <w:szCs w:val="22"/>
          <w:lang w:val="en-IE" w:eastAsia="en-US"/>
        </w:rPr>
        <w:t xml:space="preserve"> </w:t>
      </w:r>
      <w:r w:rsidR="007B1ACB" w:rsidRPr="0077711A">
        <w:rPr>
          <w:rFonts w:asciiTheme="minorHAnsi" w:hAnsiTheme="minorHAnsi" w:cs="Arial"/>
          <w:i/>
          <w:sz w:val="22"/>
          <w:szCs w:val="22"/>
        </w:rPr>
        <w:t>The functions and responsibilities initially assigned to the position</w:t>
      </w:r>
      <w:r w:rsidR="00A644FB" w:rsidRPr="0077711A">
        <w:rPr>
          <w:rFonts w:asciiTheme="minorHAnsi" w:hAnsiTheme="minorHAnsi" w:cs="Arial"/>
          <w:i/>
          <w:sz w:val="22"/>
          <w:szCs w:val="22"/>
        </w:rPr>
        <w:t xml:space="preserve"> </w:t>
      </w:r>
      <w:r w:rsidR="007B1ACB" w:rsidRPr="0077711A">
        <w:rPr>
          <w:rFonts w:asciiTheme="minorHAnsi" w:hAnsiTheme="minorHAnsi" w:cs="Arial"/>
          <w:i/>
          <w:sz w:val="22"/>
          <w:szCs w:val="22"/>
        </w:rPr>
        <w:t>are based on the current organisational requirements and may be changed from time to time. The person appointed require</w:t>
      </w:r>
      <w:r w:rsidR="00A644FB" w:rsidRPr="0077711A">
        <w:rPr>
          <w:rFonts w:asciiTheme="minorHAnsi" w:hAnsiTheme="minorHAnsi" w:cs="Arial"/>
          <w:i/>
          <w:sz w:val="22"/>
          <w:szCs w:val="22"/>
        </w:rPr>
        <w:t>s</w:t>
      </w:r>
      <w:r w:rsidR="007B1ACB" w:rsidRPr="0077711A">
        <w:rPr>
          <w:rFonts w:asciiTheme="minorHAnsi" w:hAnsiTheme="minorHAnsi" w:cs="Arial"/>
          <w:i/>
          <w:sz w:val="22"/>
          <w:szCs w:val="22"/>
        </w:rPr>
        <w:t xml:space="preserve"> the flexibility to fulfil other roles and responsibilities at a similar level within the Authority.</w:t>
      </w:r>
    </w:p>
    <w:p w14:paraId="73697327" w14:textId="77777777" w:rsidR="00AD5C1C" w:rsidRPr="0077711A" w:rsidRDefault="00AD5C1C" w:rsidP="0077711A">
      <w:pPr>
        <w:tabs>
          <w:tab w:val="left" w:pos="8364"/>
        </w:tabs>
        <w:spacing w:line="360" w:lineRule="auto"/>
        <w:ind w:right="-32"/>
        <w:rPr>
          <w:rFonts w:asciiTheme="minorHAnsi" w:hAnsiTheme="minorHAnsi"/>
          <w:b/>
          <w:i/>
          <w:sz w:val="22"/>
          <w:szCs w:val="22"/>
          <w:u w:val="single"/>
        </w:rPr>
      </w:pPr>
    </w:p>
    <w:p w14:paraId="2F738A51" w14:textId="77777777" w:rsidR="00A75131" w:rsidRPr="0077711A" w:rsidRDefault="00CC60B3" w:rsidP="0077711A">
      <w:pPr>
        <w:tabs>
          <w:tab w:val="left" w:pos="8364"/>
        </w:tabs>
        <w:spacing w:line="360" w:lineRule="auto"/>
        <w:ind w:right="-32"/>
        <w:rPr>
          <w:rFonts w:asciiTheme="minorHAnsi" w:hAnsiTheme="minorHAnsi"/>
          <w:b/>
          <w:i/>
          <w:sz w:val="22"/>
          <w:szCs w:val="22"/>
          <w:u w:val="single"/>
        </w:rPr>
      </w:pPr>
      <w:r w:rsidRPr="0077711A">
        <w:rPr>
          <w:rFonts w:asciiTheme="minorHAnsi" w:hAnsiTheme="minorHAnsi"/>
          <w:b/>
          <w:i/>
          <w:sz w:val="22"/>
          <w:szCs w:val="22"/>
          <w:u w:val="single"/>
        </w:rPr>
        <w:t>ESSENTIAL REQUIREMENTS:</w:t>
      </w:r>
    </w:p>
    <w:p w14:paraId="7E8E15AC" w14:textId="77777777" w:rsidR="00CC60B3" w:rsidRPr="0077711A" w:rsidRDefault="00CC60B3" w:rsidP="0077711A">
      <w:pPr>
        <w:tabs>
          <w:tab w:val="left" w:pos="8364"/>
        </w:tabs>
        <w:spacing w:line="360" w:lineRule="auto"/>
        <w:ind w:right="-32"/>
        <w:rPr>
          <w:rFonts w:asciiTheme="minorHAnsi" w:hAnsiTheme="minorHAnsi"/>
          <w:b/>
          <w:i/>
          <w:sz w:val="22"/>
          <w:szCs w:val="22"/>
        </w:rPr>
      </w:pPr>
      <w:r w:rsidRPr="0077711A">
        <w:rPr>
          <w:rFonts w:asciiTheme="minorHAnsi" w:hAnsiTheme="minorHAnsi"/>
          <w:b/>
          <w:i/>
          <w:sz w:val="22"/>
          <w:szCs w:val="22"/>
        </w:rPr>
        <w:t>Character:</w:t>
      </w:r>
    </w:p>
    <w:p w14:paraId="2BE255EE" w14:textId="77777777" w:rsidR="00CC60B3" w:rsidRPr="0077711A" w:rsidRDefault="00CC60B3" w:rsidP="0077711A">
      <w:pPr>
        <w:tabs>
          <w:tab w:val="left" w:pos="8364"/>
        </w:tabs>
        <w:spacing w:line="360" w:lineRule="auto"/>
        <w:ind w:right="-32"/>
        <w:rPr>
          <w:rFonts w:asciiTheme="minorHAnsi" w:hAnsiTheme="minorHAnsi"/>
          <w:sz w:val="22"/>
          <w:szCs w:val="22"/>
        </w:rPr>
      </w:pPr>
      <w:r w:rsidRPr="0077711A">
        <w:rPr>
          <w:rFonts w:asciiTheme="minorHAnsi" w:hAnsiTheme="minorHAnsi"/>
          <w:sz w:val="22"/>
          <w:szCs w:val="22"/>
        </w:rPr>
        <w:t xml:space="preserve">Each candidate must be of good character.   </w:t>
      </w:r>
    </w:p>
    <w:p w14:paraId="25075B69" w14:textId="77777777" w:rsidR="000778E6" w:rsidRPr="0077711A" w:rsidRDefault="000778E6" w:rsidP="0077711A">
      <w:pPr>
        <w:tabs>
          <w:tab w:val="left" w:pos="8364"/>
        </w:tabs>
        <w:spacing w:line="360" w:lineRule="auto"/>
        <w:ind w:right="-32"/>
        <w:jc w:val="both"/>
        <w:rPr>
          <w:rFonts w:asciiTheme="minorHAnsi" w:hAnsiTheme="minorHAnsi"/>
          <w:sz w:val="22"/>
          <w:szCs w:val="22"/>
        </w:rPr>
      </w:pPr>
    </w:p>
    <w:p w14:paraId="264A9DB8" w14:textId="77777777" w:rsidR="00CC60B3" w:rsidRPr="0077711A" w:rsidRDefault="00CC60B3" w:rsidP="0077711A">
      <w:pPr>
        <w:tabs>
          <w:tab w:val="left" w:pos="8364"/>
        </w:tabs>
        <w:spacing w:line="360" w:lineRule="auto"/>
        <w:ind w:right="-32"/>
        <w:jc w:val="both"/>
        <w:rPr>
          <w:rFonts w:asciiTheme="minorHAnsi" w:hAnsiTheme="minorHAnsi"/>
          <w:b/>
          <w:i/>
          <w:sz w:val="22"/>
          <w:szCs w:val="22"/>
        </w:rPr>
      </w:pPr>
      <w:r w:rsidRPr="0077711A">
        <w:rPr>
          <w:rFonts w:asciiTheme="minorHAnsi" w:hAnsiTheme="minorHAnsi"/>
          <w:b/>
          <w:i/>
          <w:sz w:val="22"/>
          <w:szCs w:val="22"/>
        </w:rPr>
        <w:t>Health:</w:t>
      </w:r>
    </w:p>
    <w:p w14:paraId="179155C4" w14:textId="77777777" w:rsidR="001C3311" w:rsidRPr="0077711A" w:rsidRDefault="00CC60B3" w:rsidP="0077711A">
      <w:pPr>
        <w:tabs>
          <w:tab w:val="left" w:pos="8364"/>
        </w:tabs>
        <w:spacing w:line="360" w:lineRule="auto"/>
        <w:ind w:right="-32"/>
        <w:jc w:val="both"/>
        <w:rPr>
          <w:rFonts w:asciiTheme="minorHAnsi" w:hAnsiTheme="minorHAnsi"/>
          <w:sz w:val="22"/>
          <w:szCs w:val="22"/>
        </w:rPr>
      </w:pPr>
      <w:r w:rsidRPr="0077711A">
        <w:rPr>
          <w:rFonts w:asciiTheme="minorHAnsi" w:hAnsiTheme="minorHAnsi"/>
          <w:sz w:val="22"/>
          <w:szCs w:val="22"/>
        </w:rPr>
        <w:t xml:space="preserve">Each candidate shall be in a state of health such as would indicate a reasonable prospect of ability to render regular and efficient service.  </w:t>
      </w:r>
    </w:p>
    <w:p w14:paraId="3D940357" w14:textId="77777777" w:rsidR="00CC60B3" w:rsidRPr="0077711A" w:rsidRDefault="00CC60B3" w:rsidP="0077711A">
      <w:pPr>
        <w:tabs>
          <w:tab w:val="left" w:pos="8364"/>
        </w:tabs>
        <w:spacing w:line="360" w:lineRule="auto"/>
        <w:ind w:right="-32"/>
        <w:jc w:val="both"/>
        <w:rPr>
          <w:rFonts w:asciiTheme="minorHAnsi" w:hAnsiTheme="minorHAnsi"/>
          <w:sz w:val="22"/>
          <w:szCs w:val="22"/>
        </w:rPr>
      </w:pPr>
    </w:p>
    <w:p w14:paraId="7250F0DA" w14:textId="77777777" w:rsidR="00CC60B3" w:rsidRPr="0077711A" w:rsidRDefault="00CC60B3" w:rsidP="0077711A">
      <w:pPr>
        <w:tabs>
          <w:tab w:val="left" w:pos="8364"/>
        </w:tabs>
        <w:spacing w:line="360" w:lineRule="auto"/>
        <w:ind w:right="-32"/>
        <w:rPr>
          <w:rFonts w:asciiTheme="minorHAnsi" w:hAnsiTheme="minorHAnsi" w:cstheme="minorHAnsi"/>
          <w:b/>
          <w:i/>
          <w:color w:val="000000" w:themeColor="text1"/>
          <w:sz w:val="22"/>
          <w:szCs w:val="22"/>
          <w:u w:val="single"/>
        </w:rPr>
      </w:pPr>
      <w:r w:rsidRPr="0077711A">
        <w:rPr>
          <w:rFonts w:asciiTheme="minorHAnsi" w:hAnsiTheme="minorHAnsi" w:cstheme="minorHAnsi"/>
          <w:b/>
          <w:i/>
          <w:color w:val="000000" w:themeColor="text1"/>
          <w:sz w:val="22"/>
          <w:szCs w:val="22"/>
          <w:u w:val="single"/>
        </w:rPr>
        <w:t>ESSENTIAL CRITERIA:</w:t>
      </w:r>
    </w:p>
    <w:p w14:paraId="2634C9A4" w14:textId="77777777" w:rsidR="008B4E90" w:rsidRPr="0077711A" w:rsidRDefault="008B4E90" w:rsidP="0077711A">
      <w:pPr>
        <w:tabs>
          <w:tab w:val="left" w:pos="8364"/>
        </w:tabs>
        <w:spacing w:line="360" w:lineRule="auto"/>
        <w:ind w:right="-32"/>
        <w:rPr>
          <w:rFonts w:asciiTheme="minorHAnsi" w:hAnsiTheme="minorHAnsi" w:cstheme="minorHAnsi"/>
          <w:b/>
          <w:color w:val="000000" w:themeColor="text1"/>
          <w:sz w:val="22"/>
          <w:szCs w:val="22"/>
        </w:rPr>
      </w:pPr>
      <w:r w:rsidRPr="0077711A">
        <w:rPr>
          <w:rFonts w:asciiTheme="minorHAnsi" w:hAnsiTheme="minorHAnsi" w:cstheme="minorHAnsi"/>
          <w:b/>
          <w:color w:val="000000" w:themeColor="text1"/>
          <w:sz w:val="22"/>
          <w:szCs w:val="22"/>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52286887" w14:textId="77777777" w:rsidR="008B4E90" w:rsidRPr="0077711A" w:rsidRDefault="008B4E90" w:rsidP="0077711A">
      <w:pPr>
        <w:spacing w:after="200" w:line="360" w:lineRule="auto"/>
        <w:contextualSpacing/>
        <w:jc w:val="both"/>
        <w:rPr>
          <w:rFonts w:asciiTheme="minorHAnsi" w:hAnsiTheme="minorHAnsi"/>
          <w:color w:val="000000" w:themeColor="text1"/>
          <w:sz w:val="22"/>
          <w:szCs w:val="22"/>
        </w:rPr>
      </w:pPr>
    </w:p>
    <w:p w14:paraId="733ED59C" w14:textId="77777777" w:rsidR="00016604" w:rsidRPr="00056B4F" w:rsidRDefault="00016604" w:rsidP="0077711A">
      <w:pPr>
        <w:spacing w:line="360" w:lineRule="auto"/>
        <w:contextualSpacing/>
        <w:jc w:val="both"/>
        <w:rPr>
          <w:rFonts w:asciiTheme="minorHAnsi" w:hAnsiTheme="minorHAnsi"/>
          <w:color w:val="000000" w:themeColor="text1"/>
          <w:sz w:val="22"/>
          <w:szCs w:val="22"/>
        </w:rPr>
      </w:pPr>
      <w:r w:rsidRPr="00056B4F">
        <w:rPr>
          <w:rFonts w:asciiTheme="minorHAnsi" w:hAnsiTheme="minorHAnsi"/>
          <w:color w:val="000000" w:themeColor="text1"/>
          <w:sz w:val="22"/>
          <w:szCs w:val="22"/>
        </w:rPr>
        <w:t>Each candidate must meet the following requirements at the time of the competition closing:</w:t>
      </w:r>
    </w:p>
    <w:p w14:paraId="4C95C851" w14:textId="0EADEE65" w:rsidR="00056B4F" w:rsidRPr="00684B10" w:rsidRDefault="00056B4F" w:rsidP="00056B4F">
      <w:pPr>
        <w:numPr>
          <w:ilvl w:val="0"/>
          <w:numId w:val="34"/>
        </w:numPr>
        <w:spacing w:after="200" w:line="360" w:lineRule="auto"/>
        <w:contextualSpacing/>
        <w:jc w:val="both"/>
        <w:rPr>
          <w:rFonts w:ascii="Calibri" w:eastAsiaTheme="minorHAnsi" w:hAnsi="Calibri" w:cs="Calibri"/>
          <w:sz w:val="22"/>
          <w:szCs w:val="22"/>
          <w:lang w:val="en-IE" w:eastAsia="en-US"/>
        </w:rPr>
      </w:pPr>
      <w:r w:rsidRPr="00684B10">
        <w:rPr>
          <w:rFonts w:ascii="Calibri" w:eastAsiaTheme="minorHAnsi" w:hAnsi="Calibri" w:cs="Calibri"/>
          <w:sz w:val="22"/>
          <w:szCs w:val="22"/>
          <w:lang w:val="en-IE" w:eastAsia="en-US"/>
        </w:rPr>
        <w:t>Hold a</w:t>
      </w:r>
      <w:r w:rsidR="00007204" w:rsidRPr="00684B10">
        <w:rPr>
          <w:rFonts w:ascii="Calibri" w:eastAsiaTheme="minorHAnsi" w:hAnsi="Calibri" w:cs="Calibri"/>
          <w:sz w:val="22"/>
          <w:szCs w:val="22"/>
          <w:lang w:val="en-IE" w:eastAsia="en-US"/>
        </w:rPr>
        <w:t xml:space="preserve"> minimum of a </w:t>
      </w:r>
      <w:r w:rsidRPr="00684B10">
        <w:rPr>
          <w:rFonts w:ascii="Calibri" w:eastAsiaTheme="minorHAnsi" w:hAnsi="Calibri" w:cs="Calibri"/>
          <w:sz w:val="22"/>
          <w:szCs w:val="22"/>
          <w:lang w:val="en-IE" w:eastAsia="en-US"/>
        </w:rPr>
        <w:t>NFQ</w:t>
      </w:r>
      <w:r w:rsidR="00007204" w:rsidRPr="00684B10">
        <w:rPr>
          <w:rFonts w:ascii="Calibri" w:eastAsiaTheme="minorHAnsi" w:hAnsi="Calibri" w:cs="Calibri"/>
          <w:sz w:val="22"/>
          <w:szCs w:val="22"/>
          <w:lang w:val="en-IE" w:eastAsia="en-US"/>
        </w:rPr>
        <w:t xml:space="preserve"> degree</w:t>
      </w:r>
      <w:r w:rsidR="00501BFC">
        <w:rPr>
          <w:rFonts w:ascii="Calibri" w:eastAsiaTheme="minorHAnsi" w:hAnsi="Calibri" w:cs="Calibri"/>
          <w:sz w:val="22"/>
          <w:szCs w:val="22"/>
          <w:lang w:val="en-IE" w:eastAsia="en-US"/>
        </w:rPr>
        <w:t xml:space="preserve"> level qualification</w:t>
      </w:r>
      <w:r w:rsidRPr="00684B10">
        <w:rPr>
          <w:rFonts w:ascii="Calibri" w:eastAsiaTheme="minorHAnsi" w:hAnsi="Calibri" w:cs="Calibri"/>
          <w:sz w:val="22"/>
          <w:szCs w:val="22"/>
          <w:lang w:val="en-IE" w:eastAsia="en-US"/>
        </w:rPr>
        <w:t xml:space="preserve"> in a technical subject such as engineering</w:t>
      </w:r>
      <w:r w:rsidR="0074148B" w:rsidRPr="00684B10">
        <w:rPr>
          <w:rFonts w:ascii="Calibri" w:eastAsiaTheme="minorHAnsi" w:hAnsi="Calibri" w:cs="Calibri"/>
          <w:sz w:val="22"/>
          <w:szCs w:val="22"/>
          <w:lang w:val="en-IE" w:eastAsia="en-US"/>
        </w:rPr>
        <w:t>,</w:t>
      </w:r>
      <w:r w:rsidRPr="00684B10">
        <w:rPr>
          <w:rFonts w:ascii="Calibri" w:eastAsiaTheme="minorHAnsi" w:hAnsi="Calibri" w:cs="Calibri"/>
          <w:sz w:val="22"/>
          <w:szCs w:val="22"/>
          <w:lang w:val="en-IE" w:eastAsia="en-US"/>
        </w:rPr>
        <w:t xml:space="preserve"> computing</w:t>
      </w:r>
      <w:r w:rsidR="0074148B" w:rsidRPr="00684B10">
        <w:rPr>
          <w:rFonts w:ascii="Calibri" w:eastAsiaTheme="minorHAnsi" w:hAnsi="Calibri" w:cs="Calibri"/>
          <w:sz w:val="22"/>
          <w:szCs w:val="22"/>
          <w:lang w:val="en-IE" w:eastAsia="en-US"/>
        </w:rPr>
        <w:t xml:space="preserve"> or a business related discipline</w:t>
      </w:r>
      <w:r w:rsidR="00501BFC">
        <w:rPr>
          <w:rFonts w:ascii="Calibri" w:eastAsiaTheme="minorHAnsi" w:hAnsi="Calibri" w:cs="Calibri"/>
          <w:sz w:val="22"/>
          <w:szCs w:val="22"/>
          <w:lang w:val="en-IE" w:eastAsia="en-US"/>
        </w:rPr>
        <w:t>;</w:t>
      </w:r>
      <w:r w:rsidRPr="00684B10">
        <w:rPr>
          <w:rFonts w:ascii="Calibri" w:eastAsiaTheme="minorHAnsi" w:hAnsi="Calibri" w:cs="Calibri"/>
          <w:sz w:val="22"/>
          <w:szCs w:val="22"/>
          <w:lang w:val="en-IE" w:eastAsia="en-US"/>
        </w:rPr>
        <w:t xml:space="preserve"> </w:t>
      </w:r>
    </w:p>
    <w:p w14:paraId="12231D11" w14:textId="7584120A" w:rsidR="00684B10" w:rsidRPr="00684B10" w:rsidRDefault="00684B10" w:rsidP="00056B4F">
      <w:pPr>
        <w:numPr>
          <w:ilvl w:val="0"/>
          <w:numId w:val="34"/>
        </w:numPr>
        <w:spacing w:after="200" w:line="360" w:lineRule="auto"/>
        <w:contextualSpacing/>
        <w:jc w:val="both"/>
        <w:rPr>
          <w:rFonts w:ascii="Calibri" w:eastAsiaTheme="minorHAnsi" w:hAnsi="Calibri" w:cs="Calibri"/>
          <w:sz w:val="22"/>
          <w:szCs w:val="22"/>
          <w:lang w:val="en-IE" w:eastAsia="en-US"/>
        </w:rPr>
      </w:pPr>
      <w:r w:rsidRPr="00684B10">
        <w:rPr>
          <w:rFonts w:ascii="Calibri" w:hAnsi="Calibri" w:cs="Calibri"/>
          <w:bCs/>
          <w:sz w:val="22"/>
          <w:szCs w:val="22"/>
        </w:rPr>
        <w:t xml:space="preserve">Have a minimum of 9 years’ recent satisfactory experience, with at least 3 years’ experience </w:t>
      </w:r>
      <w:r>
        <w:rPr>
          <w:rFonts w:ascii="Calibri" w:hAnsi="Calibri" w:cs="Calibri"/>
          <w:bCs/>
          <w:sz w:val="22"/>
          <w:szCs w:val="22"/>
        </w:rPr>
        <w:t>in a</w:t>
      </w:r>
      <w:r w:rsidRPr="00056B4F">
        <w:rPr>
          <w:rFonts w:ascii="Calibri" w:eastAsiaTheme="minorHAnsi" w:hAnsi="Calibri" w:cstheme="minorBidi"/>
          <w:sz w:val="22"/>
          <w:szCs w:val="22"/>
          <w:lang w:val="en-IE" w:eastAsia="en-US"/>
        </w:rPr>
        <w:t xml:space="preserve"> leadership capability successfully leading, developing and managing a team within a senior operational/technical management role</w:t>
      </w:r>
      <w:r w:rsidR="00501BFC">
        <w:rPr>
          <w:rFonts w:ascii="Calibri" w:eastAsiaTheme="minorHAnsi" w:hAnsi="Calibri" w:cstheme="minorBidi"/>
          <w:sz w:val="22"/>
          <w:szCs w:val="22"/>
          <w:lang w:val="en-IE" w:eastAsia="en-US"/>
        </w:rPr>
        <w:t>;</w:t>
      </w:r>
    </w:p>
    <w:p w14:paraId="19569838" w14:textId="174A521F" w:rsidR="00056B4F" w:rsidRPr="00056B4F" w:rsidRDefault="00056B4F" w:rsidP="00056B4F">
      <w:pPr>
        <w:numPr>
          <w:ilvl w:val="0"/>
          <w:numId w:val="34"/>
        </w:numPr>
        <w:spacing w:after="200" w:line="360" w:lineRule="auto"/>
        <w:contextualSpacing/>
        <w:jc w:val="both"/>
        <w:rPr>
          <w:rFonts w:ascii="Calibri" w:eastAsiaTheme="minorHAnsi" w:hAnsi="Calibri" w:cstheme="minorBidi"/>
          <w:sz w:val="22"/>
          <w:szCs w:val="22"/>
          <w:lang w:val="en-IE" w:eastAsia="en-US"/>
        </w:rPr>
      </w:pPr>
      <w:r w:rsidRPr="00056B4F">
        <w:rPr>
          <w:rFonts w:ascii="Calibri" w:eastAsiaTheme="minorHAnsi" w:hAnsi="Calibri" w:cstheme="minorBidi"/>
          <w:sz w:val="22"/>
          <w:szCs w:val="22"/>
          <w:lang w:val="en-IE" w:eastAsia="en-US"/>
        </w:rPr>
        <w:t>Demonstrable experience of service delivery management of complex systems</w:t>
      </w:r>
      <w:r w:rsidR="00CD3F8C">
        <w:rPr>
          <w:rFonts w:ascii="Calibri" w:eastAsiaTheme="minorHAnsi" w:hAnsi="Calibri" w:cstheme="minorBidi"/>
          <w:sz w:val="22"/>
          <w:szCs w:val="22"/>
          <w:lang w:val="en-IE" w:eastAsia="en-US"/>
        </w:rPr>
        <w:t>;</w:t>
      </w:r>
    </w:p>
    <w:p w14:paraId="2A1A604E" w14:textId="1135202C" w:rsidR="00056B4F" w:rsidRPr="00056B4F" w:rsidRDefault="00056B4F" w:rsidP="00056B4F">
      <w:pPr>
        <w:numPr>
          <w:ilvl w:val="0"/>
          <w:numId w:val="34"/>
        </w:numPr>
        <w:spacing w:after="200" w:line="360" w:lineRule="auto"/>
        <w:contextualSpacing/>
        <w:jc w:val="both"/>
        <w:rPr>
          <w:rFonts w:ascii="Calibri" w:eastAsiaTheme="minorHAnsi" w:hAnsi="Calibri" w:cstheme="minorBidi"/>
          <w:sz w:val="22"/>
          <w:szCs w:val="22"/>
          <w:lang w:val="en-IE" w:eastAsia="en-US"/>
        </w:rPr>
      </w:pPr>
      <w:r w:rsidRPr="00056B4F">
        <w:rPr>
          <w:rFonts w:ascii="Calibri" w:eastAsiaTheme="minorHAnsi" w:hAnsi="Calibri" w:cstheme="minorBidi"/>
          <w:sz w:val="22"/>
          <w:szCs w:val="22"/>
          <w:lang w:val="en-IE" w:eastAsia="en-US"/>
        </w:rPr>
        <w:t>Experience of budgetary management, including development and accountability for the effective delivery of operational budgets and supporting activities</w:t>
      </w:r>
      <w:r w:rsidR="00CD3F8C">
        <w:rPr>
          <w:rFonts w:ascii="Calibri" w:eastAsiaTheme="minorHAnsi" w:hAnsi="Calibri" w:cstheme="minorBidi"/>
          <w:sz w:val="22"/>
          <w:szCs w:val="22"/>
          <w:lang w:val="en-IE" w:eastAsia="en-US"/>
        </w:rPr>
        <w:t>;</w:t>
      </w:r>
    </w:p>
    <w:p w14:paraId="3D9C42B4" w14:textId="1577400E" w:rsidR="00056B4F" w:rsidRPr="00056B4F" w:rsidRDefault="00056B4F" w:rsidP="00056B4F">
      <w:pPr>
        <w:numPr>
          <w:ilvl w:val="0"/>
          <w:numId w:val="34"/>
        </w:numPr>
        <w:spacing w:after="200" w:line="360" w:lineRule="auto"/>
        <w:contextualSpacing/>
        <w:jc w:val="both"/>
        <w:rPr>
          <w:rFonts w:ascii="Calibri" w:eastAsiaTheme="minorHAnsi" w:hAnsi="Calibri" w:cstheme="minorBidi"/>
          <w:sz w:val="22"/>
          <w:szCs w:val="22"/>
          <w:lang w:val="en-IE" w:eastAsia="en-US"/>
        </w:rPr>
      </w:pPr>
      <w:r w:rsidRPr="00056B4F">
        <w:rPr>
          <w:rFonts w:ascii="Calibri" w:eastAsiaTheme="minorHAnsi" w:hAnsi="Calibri" w:cstheme="minorBidi"/>
          <w:sz w:val="22"/>
          <w:szCs w:val="22"/>
          <w:lang w:val="en-IE" w:eastAsia="en-US"/>
        </w:rPr>
        <w:t>Experience of supplier management within a complex multi-vendor environment</w:t>
      </w:r>
      <w:r w:rsidR="00CD3F8C">
        <w:rPr>
          <w:rFonts w:ascii="Calibri" w:eastAsiaTheme="minorHAnsi" w:hAnsi="Calibri" w:cstheme="minorBidi"/>
          <w:sz w:val="22"/>
          <w:szCs w:val="22"/>
          <w:lang w:val="en-IE" w:eastAsia="en-US"/>
        </w:rPr>
        <w:t>;</w:t>
      </w:r>
      <w:r w:rsidR="00501BFC">
        <w:rPr>
          <w:rFonts w:ascii="Calibri" w:eastAsiaTheme="minorHAnsi" w:hAnsi="Calibri" w:cstheme="minorBidi"/>
          <w:sz w:val="22"/>
          <w:szCs w:val="22"/>
          <w:lang w:val="en-IE" w:eastAsia="en-US"/>
        </w:rPr>
        <w:t xml:space="preserve"> and</w:t>
      </w:r>
    </w:p>
    <w:p w14:paraId="2EB7C750" w14:textId="2E7059DD" w:rsidR="00056B4F" w:rsidRPr="00056B4F" w:rsidRDefault="00056B4F" w:rsidP="00056B4F">
      <w:pPr>
        <w:numPr>
          <w:ilvl w:val="0"/>
          <w:numId w:val="34"/>
        </w:numPr>
        <w:spacing w:after="200" w:line="360" w:lineRule="auto"/>
        <w:contextualSpacing/>
        <w:jc w:val="both"/>
        <w:rPr>
          <w:rFonts w:ascii="Calibri" w:eastAsiaTheme="minorHAnsi" w:hAnsi="Calibri" w:cstheme="minorBidi"/>
          <w:sz w:val="22"/>
          <w:szCs w:val="22"/>
          <w:lang w:val="en-IE" w:eastAsia="en-US"/>
        </w:rPr>
      </w:pPr>
      <w:r w:rsidRPr="00056B4F">
        <w:rPr>
          <w:rFonts w:ascii="Calibri" w:eastAsiaTheme="minorHAnsi" w:hAnsi="Calibri" w:cstheme="minorBidi"/>
          <w:sz w:val="22"/>
          <w:szCs w:val="22"/>
          <w:lang w:val="en-IE" w:eastAsia="en-US"/>
        </w:rPr>
        <w:t>Experience of developing strategies and business cases in relation to systems, technologies and data management</w:t>
      </w:r>
      <w:r w:rsidR="00501BFC">
        <w:rPr>
          <w:rFonts w:ascii="Calibri" w:eastAsiaTheme="minorHAnsi" w:hAnsi="Calibri" w:cstheme="minorBidi"/>
          <w:sz w:val="22"/>
          <w:szCs w:val="22"/>
          <w:lang w:val="en-IE" w:eastAsia="en-US"/>
        </w:rPr>
        <w:t>.</w:t>
      </w:r>
    </w:p>
    <w:p w14:paraId="74F391D5" w14:textId="77777777" w:rsidR="0077711A" w:rsidRPr="0077711A" w:rsidRDefault="0077711A" w:rsidP="0077711A">
      <w:pPr>
        <w:tabs>
          <w:tab w:val="left" w:pos="8364"/>
        </w:tabs>
        <w:spacing w:line="360" w:lineRule="auto"/>
        <w:ind w:right="-32"/>
        <w:rPr>
          <w:rFonts w:asciiTheme="minorHAnsi" w:hAnsiTheme="minorHAnsi" w:cstheme="minorHAnsi"/>
          <w:color w:val="000000" w:themeColor="text1"/>
          <w:sz w:val="22"/>
          <w:szCs w:val="22"/>
        </w:rPr>
      </w:pPr>
    </w:p>
    <w:p w14:paraId="3F2E95BC" w14:textId="77777777" w:rsidR="00B6395A" w:rsidRPr="0077711A" w:rsidRDefault="00D642E1" w:rsidP="0077711A">
      <w:p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b/>
          <w:i/>
          <w:color w:val="000000" w:themeColor="text1"/>
          <w:sz w:val="22"/>
          <w:szCs w:val="22"/>
          <w:u w:val="single"/>
        </w:rPr>
        <w:t>DESIRABLE ATTRIBUTES</w:t>
      </w:r>
      <w:r w:rsidR="007469D5" w:rsidRPr="0077711A">
        <w:rPr>
          <w:rFonts w:asciiTheme="minorHAnsi" w:hAnsiTheme="minorHAnsi" w:cstheme="minorHAnsi"/>
          <w:b/>
          <w:i/>
          <w:color w:val="000000" w:themeColor="text1"/>
          <w:sz w:val="22"/>
          <w:szCs w:val="22"/>
          <w:u w:val="single"/>
        </w:rPr>
        <w:t>:</w:t>
      </w:r>
    </w:p>
    <w:p w14:paraId="793322C9" w14:textId="77777777" w:rsidR="00016604" w:rsidRPr="0077711A" w:rsidRDefault="00016604" w:rsidP="0077711A">
      <w:pPr>
        <w:spacing w:line="360" w:lineRule="auto"/>
        <w:contextualSpacing/>
        <w:rPr>
          <w:rFonts w:asciiTheme="minorHAnsi" w:hAnsiTheme="minorHAnsi"/>
          <w:b/>
        </w:rPr>
      </w:pPr>
      <w:r w:rsidRPr="0077711A">
        <w:rPr>
          <w:rFonts w:asciiTheme="minorHAnsi" w:hAnsiTheme="minorHAnsi"/>
          <w:b/>
          <w:sz w:val="22"/>
          <w:szCs w:val="22"/>
        </w:rPr>
        <w:t>Please note: should further shortlisting be required after essential criteria above, a selection of the following may be assessed</w:t>
      </w:r>
      <w:r w:rsidRPr="0077711A">
        <w:rPr>
          <w:rFonts w:asciiTheme="minorHAnsi" w:hAnsiTheme="minorHAnsi"/>
          <w:b/>
        </w:rPr>
        <w:t xml:space="preserve">. </w:t>
      </w:r>
    </w:p>
    <w:p w14:paraId="39CA82E3" w14:textId="77777777" w:rsidR="003E509F" w:rsidRPr="0077711A" w:rsidRDefault="003E509F" w:rsidP="0077711A">
      <w:pPr>
        <w:spacing w:after="200" w:line="360" w:lineRule="auto"/>
        <w:ind w:right="-32"/>
        <w:contextualSpacing/>
        <w:jc w:val="both"/>
        <w:rPr>
          <w:rFonts w:asciiTheme="minorHAnsi" w:hAnsiTheme="minorHAnsi" w:cstheme="minorHAnsi"/>
          <w:color w:val="000000" w:themeColor="text1"/>
          <w:sz w:val="22"/>
          <w:szCs w:val="22"/>
        </w:rPr>
      </w:pPr>
    </w:p>
    <w:p w14:paraId="290C20B3" w14:textId="77777777" w:rsidR="00016604" w:rsidRPr="00056B4F" w:rsidRDefault="008B4E90" w:rsidP="0077711A">
      <w:pPr>
        <w:spacing w:after="120" w:line="360" w:lineRule="auto"/>
        <w:jc w:val="both"/>
        <w:rPr>
          <w:rFonts w:asciiTheme="minorHAnsi" w:hAnsiTheme="minorHAnsi" w:cstheme="minorHAnsi"/>
          <w:sz w:val="22"/>
          <w:szCs w:val="22"/>
        </w:rPr>
      </w:pPr>
      <w:r w:rsidRPr="00056B4F">
        <w:rPr>
          <w:rFonts w:asciiTheme="minorHAnsi" w:hAnsiTheme="minorHAnsi"/>
          <w:sz w:val="22"/>
          <w:szCs w:val="22"/>
        </w:rPr>
        <w:t>The ideal candidate will also</w:t>
      </w:r>
      <w:r w:rsidR="00016604" w:rsidRPr="00056B4F">
        <w:rPr>
          <w:rFonts w:asciiTheme="minorHAnsi" w:hAnsiTheme="minorHAnsi" w:cstheme="minorHAnsi"/>
          <w:sz w:val="22"/>
          <w:szCs w:val="22"/>
        </w:rPr>
        <w:t>:</w:t>
      </w:r>
    </w:p>
    <w:p w14:paraId="514F2B86" w14:textId="77777777" w:rsidR="00056B4F" w:rsidRPr="00056B4F" w:rsidRDefault="00007204" w:rsidP="00056B4F">
      <w:pPr>
        <w:numPr>
          <w:ilvl w:val="0"/>
          <w:numId w:val="35"/>
        </w:numPr>
        <w:spacing w:after="200" w:line="360" w:lineRule="auto"/>
        <w:contextualSpacing/>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w:t>
      </w:r>
      <w:r w:rsidR="00056B4F" w:rsidRPr="00056B4F">
        <w:rPr>
          <w:rFonts w:ascii="Calibri" w:eastAsiaTheme="minorHAnsi" w:hAnsi="Calibri" w:cstheme="minorBidi"/>
          <w:color w:val="000000" w:themeColor="text1"/>
          <w:sz w:val="22"/>
          <w:szCs w:val="22"/>
          <w:lang w:val="en-IE" w:eastAsia="en-US"/>
        </w:rPr>
        <w:t>xperience of implementing ITIL processes and/or six sigma</w:t>
      </w:r>
      <w:r w:rsidR="00CD3F8C">
        <w:rPr>
          <w:rFonts w:ascii="Calibri" w:eastAsiaTheme="minorHAnsi" w:hAnsi="Calibri" w:cstheme="minorBidi"/>
          <w:color w:val="000000" w:themeColor="text1"/>
          <w:sz w:val="22"/>
          <w:szCs w:val="22"/>
          <w:lang w:val="en-IE" w:eastAsia="en-US"/>
        </w:rPr>
        <w:t>;</w:t>
      </w:r>
    </w:p>
    <w:p w14:paraId="65458BDE" w14:textId="77777777" w:rsidR="00056B4F" w:rsidRDefault="00007204" w:rsidP="00056B4F">
      <w:pPr>
        <w:numPr>
          <w:ilvl w:val="0"/>
          <w:numId w:val="35"/>
        </w:numPr>
        <w:spacing w:after="200" w:line="360" w:lineRule="auto"/>
        <w:contextualSpacing/>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w:t>
      </w:r>
      <w:r w:rsidR="00056B4F" w:rsidRPr="00056B4F">
        <w:rPr>
          <w:rFonts w:ascii="Calibri" w:eastAsiaTheme="minorHAnsi" w:hAnsi="Calibri" w:cstheme="minorBidi"/>
          <w:color w:val="000000" w:themeColor="text1"/>
          <w:sz w:val="22"/>
          <w:szCs w:val="22"/>
          <w:lang w:val="en-IE" w:eastAsia="en-US"/>
        </w:rPr>
        <w:t>xperience of collaboration tools such as SharePoint, Confluence, JIRA</w:t>
      </w:r>
      <w:r w:rsidR="00CD3F8C">
        <w:rPr>
          <w:rFonts w:ascii="Calibri" w:eastAsiaTheme="minorHAnsi" w:hAnsi="Calibri" w:cstheme="minorBidi"/>
          <w:color w:val="000000" w:themeColor="text1"/>
          <w:sz w:val="22"/>
          <w:szCs w:val="22"/>
          <w:lang w:val="en-IE" w:eastAsia="en-US"/>
        </w:rPr>
        <w:t>;</w:t>
      </w:r>
    </w:p>
    <w:p w14:paraId="3813BBD6" w14:textId="2472D6F7" w:rsidR="00F0512A" w:rsidRDefault="00F0512A" w:rsidP="00056B4F">
      <w:pPr>
        <w:numPr>
          <w:ilvl w:val="0"/>
          <w:numId w:val="35"/>
        </w:numPr>
        <w:spacing w:after="200" w:line="360" w:lineRule="auto"/>
        <w:contextualSpacing/>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experience of working with and balancing the needs of a number of key stakeholder groups</w:t>
      </w:r>
      <w:r w:rsidR="00501BFC">
        <w:rPr>
          <w:rFonts w:ascii="Calibri" w:eastAsiaTheme="minorHAnsi" w:hAnsi="Calibri" w:cstheme="minorBidi"/>
          <w:color w:val="000000" w:themeColor="text1"/>
          <w:sz w:val="22"/>
          <w:szCs w:val="22"/>
          <w:lang w:val="en-IE" w:eastAsia="en-US"/>
        </w:rPr>
        <w:t>;</w:t>
      </w:r>
    </w:p>
    <w:p w14:paraId="6819C1B4" w14:textId="0319C3D4" w:rsidR="00F0512A" w:rsidRPr="00056B4F" w:rsidRDefault="00F0512A" w:rsidP="00056B4F">
      <w:pPr>
        <w:numPr>
          <w:ilvl w:val="0"/>
          <w:numId w:val="35"/>
        </w:numPr>
        <w:spacing w:after="200" w:line="360" w:lineRule="auto"/>
        <w:contextualSpacing/>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experience of ITSM systems and services e.g</w:t>
      </w:r>
      <w:r w:rsidR="00501BFC">
        <w:rPr>
          <w:rFonts w:ascii="Calibri" w:eastAsiaTheme="minorHAnsi" w:hAnsi="Calibri" w:cstheme="minorBidi"/>
          <w:color w:val="000000" w:themeColor="text1"/>
          <w:sz w:val="22"/>
          <w:szCs w:val="22"/>
          <w:lang w:val="en-IE" w:eastAsia="en-US"/>
        </w:rPr>
        <w:t>.</w:t>
      </w:r>
      <w:r>
        <w:rPr>
          <w:rFonts w:ascii="Calibri" w:eastAsiaTheme="minorHAnsi" w:hAnsi="Calibri" w:cstheme="minorBidi"/>
          <w:color w:val="000000" w:themeColor="text1"/>
          <w:sz w:val="22"/>
          <w:szCs w:val="22"/>
          <w:lang w:val="en-IE" w:eastAsia="en-US"/>
        </w:rPr>
        <w:t xml:space="preserve"> ServiceNow</w:t>
      </w:r>
      <w:r w:rsidR="00501BFC">
        <w:rPr>
          <w:rFonts w:ascii="Calibri" w:eastAsiaTheme="minorHAnsi" w:hAnsi="Calibri" w:cstheme="minorBidi"/>
          <w:color w:val="000000" w:themeColor="text1"/>
          <w:sz w:val="22"/>
          <w:szCs w:val="22"/>
          <w:lang w:val="en-IE" w:eastAsia="en-US"/>
        </w:rPr>
        <w:t>;</w:t>
      </w:r>
    </w:p>
    <w:p w14:paraId="3F2902BD" w14:textId="77777777" w:rsidR="00056B4F" w:rsidRPr="00056B4F" w:rsidRDefault="00007204" w:rsidP="00056B4F">
      <w:pPr>
        <w:numPr>
          <w:ilvl w:val="0"/>
          <w:numId w:val="35"/>
        </w:numPr>
        <w:spacing w:after="200" w:line="360" w:lineRule="auto"/>
        <w:contextualSpacing/>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k</w:t>
      </w:r>
      <w:r w:rsidR="00056B4F" w:rsidRPr="00056B4F">
        <w:rPr>
          <w:rFonts w:ascii="Calibri" w:eastAsiaTheme="minorHAnsi" w:hAnsi="Calibri" w:cstheme="minorBidi"/>
          <w:color w:val="000000" w:themeColor="text1"/>
          <w:sz w:val="22"/>
          <w:szCs w:val="22"/>
          <w:lang w:val="en-IE" w:eastAsia="en-US"/>
        </w:rPr>
        <w:t>nowledge of location systems, signalling, fixed communication and RTPI systems</w:t>
      </w:r>
      <w:r w:rsidR="00CD3F8C">
        <w:rPr>
          <w:rFonts w:ascii="Calibri" w:eastAsiaTheme="minorHAnsi" w:hAnsi="Calibri" w:cstheme="minorBidi"/>
          <w:color w:val="000000" w:themeColor="text1"/>
          <w:sz w:val="22"/>
          <w:szCs w:val="22"/>
          <w:lang w:val="en-IE" w:eastAsia="en-US"/>
        </w:rPr>
        <w:t>;</w:t>
      </w:r>
      <w:r w:rsidR="00056B4F" w:rsidRPr="00056B4F">
        <w:rPr>
          <w:rFonts w:ascii="Calibri" w:eastAsiaTheme="minorHAnsi" w:hAnsi="Calibri" w:cstheme="minorBidi"/>
          <w:color w:val="000000" w:themeColor="text1"/>
          <w:sz w:val="22"/>
          <w:szCs w:val="22"/>
          <w:lang w:val="en-IE" w:eastAsia="en-US"/>
        </w:rPr>
        <w:t xml:space="preserve"> </w:t>
      </w:r>
    </w:p>
    <w:p w14:paraId="235AD92A" w14:textId="77777777" w:rsidR="00056B4F" w:rsidRPr="00056B4F" w:rsidRDefault="00007204" w:rsidP="00056B4F">
      <w:pPr>
        <w:numPr>
          <w:ilvl w:val="0"/>
          <w:numId w:val="35"/>
        </w:numPr>
        <w:spacing w:after="200" w:line="360" w:lineRule="auto"/>
        <w:contextualSpacing/>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 xml:space="preserve">Possess </w:t>
      </w:r>
      <w:r w:rsidR="00056B4F" w:rsidRPr="00056B4F">
        <w:rPr>
          <w:rFonts w:ascii="Calibri" w:eastAsiaTheme="minorHAnsi" w:hAnsi="Calibri" w:cstheme="minorBidi"/>
          <w:color w:val="000000" w:themeColor="text1"/>
          <w:sz w:val="22"/>
          <w:szCs w:val="22"/>
          <w:lang w:val="en-IE" w:eastAsia="en-US"/>
        </w:rPr>
        <w:t xml:space="preserve">Knowledge of Transport Ticketing </w:t>
      </w:r>
      <w:r w:rsidR="00CD3F8C" w:rsidRPr="00056B4F">
        <w:rPr>
          <w:rFonts w:ascii="Calibri" w:eastAsiaTheme="minorHAnsi" w:hAnsi="Calibri" w:cstheme="minorBidi"/>
          <w:color w:val="000000" w:themeColor="text1"/>
          <w:sz w:val="22"/>
          <w:szCs w:val="22"/>
          <w:lang w:val="en-IE" w:eastAsia="en-US"/>
        </w:rPr>
        <w:t>systems</w:t>
      </w:r>
      <w:r w:rsidR="00CD3F8C">
        <w:rPr>
          <w:rFonts w:ascii="Calibri" w:eastAsiaTheme="minorHAnsi" w:hAnsi="Calibri" w:cstheme="minorBidi"/>
          <w:color w:val="000000" w:themeColor="text1"/>
          <w:sz w:val="22"/>
          <w:szCs w:val="22"/>
          <w:lang w:val="en-IE" w:eastAsia="en-US"/>
        </w:rPr>
        <w:t>;</w:t>
      </w:r>
    </w:p>
    <w:p w14:paraId="6F49E530" w14:textId="77777777" w:rsidR="00056B4F" w:rsidRPr="00056B4F" w:rsidRDefault="00007204" w:rsidP="00056B4F">
      <w:pPr>
        <w:numPr>
          <w:ilvl w:val="0"/>
          <w:numId w:val="35"/>
        </w:numPr>
        <w:spacing w:after="200" w:line="360" w:lineRule="auto"/>
        <w:contextualSpacing/>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k</w:t>
      </w:r>
      <w:r w:rsidR="00056B4F" w:rsidRPr="00056B4F">
        <w:rPr>
          <w:rFonts w:ascii="Calibri" w:eastAsiaTheme="minorHAnsi" w:hAnsi="Calibri" w:cstheme="minorBidi"/>
          <w:color w:val="000000" w:themeColor="text1"/>
          <w:sz w:val="22"/>
          <w:szCs w:val="22"/>
          <w:lang w:val="en-IE" w:eastAsia="en-US"/>
        </w:rPr>
        <w:t>nowledge and understanding of the key issues in delivering efficient and cost effective public transport services</w:t>
      </w:r>
      <w:r w:rsidR="00CD3F8C">
        <w:rPr>
          <w:rFonts w:ascii="Calibri" w:eastAsiaTheme="minorHAnsi" w:hAnsi="Calibri" w:cstheme="minorBidi"/>
          <w:color w:val="000000" w:themeColor="text1"/>
          <w:sz w:val="22"/>
          <w:szCs w:val="22"/>
          <w:lang w:val="en-IE" w:eastAsia="en-US"/>
        </w:rPr>
        <w:t>;</w:t>
      </w:r>
      <w:r w:rsidR="00056B4F" w:rsidRPr="00056B4F">
        <w:rPr>
          <w:rFonts w:ascii="Calibri" w:eastAsiaTheme="minorHAnsi" w:hAnsi="Calibri" w:cstheme="minorBidi"/>
          <w:color w:val="000000" w:themeColor="text1"/>
          <w:sz w:val="22"/>
          <w:szCs w:val="22"/>
          <w:lang w:val="en-IE" w:eastAsia="en-US"/>
        </w:rPr>
        <w:t xml:space="preserve"> </w:t>
      </w:r>
    </w:p>
    <w:p w14:paraId="00EA66D7" w14:textId="77777777" w:rsidR="00056B4F" w:rsidRPr="00056B4F" w:rsidRDefault="00CD3F8C" w:rsidP="00056B4F">
      <w:pPr>
        <w:numPr>
          <w:ilvl w:val="0"/>
          <w:numId w:val="35"/>
        </w:numPr>
        <w:spacing w:after="200" w:line="360" w:lineRule="auto"/>
        <w:contextualSpacing/>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w:t>
      </w:r>
      <w:r w:rsidR="00056B4F" w:rsidRPr="00056B4F">
        <w:rPr>
          <w:rFonts w:ascii="Calibri" w:eastAsiaTheme="minorHAnsi" w:hAnsi="Calibri" w:cstheme="minorBidi"/>
          <w:color w:val="000000" w:themeColor="text1"/>
          <w:sz w:val="22"/>
          <w:szCs w:val="22"/>
          <w:lang w:val="en-IE" w:eastAsia="en-US"/>
        </w:rPr>
        <w:t xml:space="preserve"> strong level of understanding of public procurement processes</w:t>
      </w:r>
      <w:r>
        <w:rPr>
          <w:rFonts w:ascii="Calibri" w:eastAsiaTheme="minorHAnsi" w:hAnsi="Calibri" w:cstheme="minorBidi"/>
          <w:color w:val="000000" w:themeColor="text1"/>
          <w:sz w:val="22"/>
          <w:szCs w:val="22"/>
          <w:lang w:val="en-IE" w:eastAsia="en-US"/>
        </w:rPr>
        <w:t>; and</w:t>
      </w:r>
      <w:r w:rsidR="00056B4F" w:rsidRPr="00056B4F">
        <w:rPr>
          <w:rFonts w:ascii="Calibri" w:eastAsiaTheme="minorHAnsi" w:hAnsi="Calibri" w:cstheme="minorBidi"/>
          <w:color w:val="000000" w:themeColor="text1"/>
          <w:sz w:val="22"/>
          <w:szCs w:val="22"/>
          <w:lang w:val="en-IE" w:eastAsia="en-US"/>
        </w:rPr>
        <w:t xml:space="preserve"> </w:t>
      </w:r>
    </w:p>
    <w:p w14:paraId="3B77F815" w14:textId="77777777" w:rsidR="00056B4F" w:rsidRPr="00056B4F" w:rsidRDefault="00CD3F8C" w:rsidP="00056B4F">
      <w:pPr>
        <w:numPr>
          <w:ilvl w:val="0"/>
          <w:numId w:val="35"/>
        </w:numPr>
        <w:spacing w:after="200" w:line="360" w:lineRule="auto"/>
        <w:contextualSpacing/>
        <w:jc w:val="both"/>
        <w:rPr>
          <w:rFonts w:ascii="Calibri" w:eastAsia="Calibri" w:hAnsi="Calibri"/>
          <w:sz w:val="22"/>
          <w:szCs w:val="22"/>
          <w:lang w:val="en-IE" w:eastAsia="en-US"/>
        </w:rPr>
      </w:pPr>
      <w:r>
        <w:rPr>
          <w:rFonts w:ascii="Calibri" w:eastAsiaTheme="minorHAnsi" w:hAnsi="Calibri" w:cstheme="minorBidi"/>
          <w:color w:val="000000" w:themeColor="text1"/>
          <w:sz w:val="22"/>
          <w:szCs w:val="22"/>
          <w:lang w:val="en-IE" w:eastAsia="en-US"/>
        </w:rPr>
        <w:t>Have a</w:t>
      </w:r>
      <w:r w:rsidR="00056B4F" w:rsidRPr="00056B4F">
        <w:rPr>
          <w:rFonts w:ascii="Calibri" w:eastAsiaTheme="minorHAnsi" w:hAnsi="Calibri" w:cstheme="minorBidi"/>
          <w:color w:val="000000" w:themeColor="text1"/>
          <w:sz w:val="22"/>
          <w:szCs w:val="22"/>
          <w:lang w:val="en-IE" w:eastAsia="en-US"/>
        </w:rPr>
        <w:t xml:space="preserve"> good understanding and knowledge of the key issues, current legislation and good practice in public transport operations</w:t>
      </w:r>
      <w:r>
        <w:rPr>
          <w:rFonts w:ascii="Calibri" w:eastAsiaTheme="minorHAnsi" w:hAnsi="Calibri" w:cstheme="minorBidi"/>
          <w:color w:val="000000" w:themeColor="text1"/>
          <w:sz w:val="22"/>
          <w:szCs w:val="22"/>
          <w:lang w:val="en-IE" w:eastAsia="en-US"/>
        </w:rPr>
        <w:t>.</w:t>
      </w:r>
    </w:p>
    <w:p w14:paraId="04751D64" w14:textId="77777777"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rPr>
      </w:pPr>
    </w:p>
    <w:p w14:paraId="1BF54984" w14:textId="77777777" w:rsidR="0001518A" w:rsidRPr="0077711A" w:rsidRDefault="00D642E1"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EMPLOYMENT CONDITIONS</w:t>
      </w:r>
      <w:r w:rsidR="007469D5" w:rsidRPr="0077711A">
        <w:rPr>
          <w:rFonts w:asciiTheme="minorHAnsi" w:hAnsiTheme="minorHAnsi" w:cs="Arial"/>
          <w:b/>
          <w:i/>
          <w:color w:val="000000" w:themeColor="text1"/>
          <w:sz w:val="22"/>
          <w:szCs w:val="22"/>
          <w:u w:val="single"/>
        </w:rPr>
        <w:t>:</w:t>
      </w:r>
    </w:p>
    <w:p w14:paraId="2C120BAB" w14:textId="77777777" w:rsidR="00CF23EA" w:rsidRPr="0077711A" w:rsidRDefault="00CF23EA" w:rsidP="0077711A">
      <w:pPr>
        <w:spacing w:line="360" w:lineRule="auto"/>
        <w:ind w:right="-32"/>
        <w:jc w:val="both"/>
        <w:rPr>
          <w:rFonts w:asciiTheme="minorHAnsi" w:hAnsiTheme="minorHAnsi" w:cs="Arial"/>
          <w:b/>
          <w:i/>
          <w:color w:val="000000" w:themeColor="text1"/>
          <w:sz w:val="22"/>
          <w:szCs w:val="22"/>
          <w:u w:val="single"/>
        </w:rPr>
      </w:pPr>
    </w:p>
    <w:p w14:paraId="4B567A3C"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Eligibility </w:t>
      </w:r>
      <w:r w:rsidR="00E35044" w:rsidRPr="0077711A">
        <w:rPr>
          <w:rFonts w:asciiTheme="minorHAnsi" w:hAnsiTheme="minorHAnsi" w:cs="Arial"/>
          <w:b/>
          <w:i/>
          <w:color w:val="000000" w:themeColor="text1"/>
          <w:sz w:val="22"/>
          <w:szCs w:val="22"/>
          <w:u w:val="single"/>
        </w:rPr>
        <w:t>to</w:t>
      </w:r>
      <w:r w:rsidRPr="0077711A">
        <w:rPr>
          <w:rFonts w:asciiTheme="minorHAnsi" w:hAnsiTheme="minorHAnsi" w:cs="Arial"/>
          <w:b/>
          <w:i/>
          <w:color w:val="000000" w:themeColor="text1"/>
          <w:sz w:val="22"/>
          <w:szCs w:val="22"/>
          <w:u w:val="single"/>
        </w:rPr>
        <w:t xml:space="preserve"> Compete</w:t>
      </w:r>
      <w:r w:rsidR="00D642E1" w:rsidRPr="0077711A">
        <w:rPr>
          <w:rFonts w:asciiTheme="minorHAnsi" w:hAnsiTheme="minorHAnsi" w:cs="Arial"/>
          <w:b/>
          <w:i/>
          <w:color w:val="000000" w:themeColor="text1"/>
          <w:sz w:val="22"/>
          <w:szCs w:val="22"/>
          <w:u w:val="single"/>
        </w:rPr>
        <w:t>:</w:t>
      </w:r>
    </w:p>
    <w:p w14:paraId="4F9C24D7" w14:textId="77777777" w:rsidR="00F83A39" w:rsidRPr="0077711A" w:rsidRDefault="00F83A39" w:rsidP="0077711A">
      <w:p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Candidates must, by the date of any job offer, be:</w:t>
      </w:r>
    </w:p>
    <w:p w14:paraId="343E2C2A"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citizen of the European Economic Area. The EEA consists of the Member States of the European Union, Iceland, Liechtenstein and Norway; or</w:t>
      </w:r>
    </w:p>
    <w:p w14:paraId="50311BDA"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citizen of Switzerland pursuant to the agreement between the EU and Switzerland on the free movement of persons; or</w:t>
      </w:r>
    </w:p>
    <w:p w14:paraId="070656CF"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non-EEA citizen who is a spouse or child of an EEA or Swiss citizen and has a stamp 4 visa; or</w:t>
      </w:r>
    </w:p>
    <w:p w14:paraId="193D0A29"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person awarded international protection under the International Protection Act 2015 or any family member entitled to remain in the State as a result of family reunification and has a stamp 4 visa; or</w:t>
      </w:r>
    </w:p>
    <w:p w14:paraId="55BB7AE5"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non-EEA citizen who is a parent of a dependent child who is a citizen of, and resident in, an EEA member state or Switzerland and has a stamp 4 visa.</w:t>
      </w:r>
    </w:p>
    <w:p w14:paraId="16D6049A" w14:textId="0384FCA6" w:rsidR="00501BFC" w:rsidRDefault="00F83A39" w:rsidP="0077711A">
      <w:pPr>
        <w:spacing w:line="360" w:lineRule="auto"/>
        <w:ind w:right="-32"/>
        <w:jc w:val="both"/>
        <w:rPr>
          <w:rFonts w:asciiTheme="minorHAnsi" w:hAnsiTheme="minorHAnsi" w:cs="Arial"/>
          <w:b/>
          <w:i/>
          <w:color w:val="000000" w:themeColor="text1"/>
          <w:sz w:val="22"/>
          <w:szCs w:val="22"/>
          <w:u w:val="single"/>
        </w:rPr>
      </w:pPr>
      <w:r w:rsidRPr="0077711A" w:rsidDel="00F83A39">
        <w:rPr>
          <w:rFonts w:asciiTheme="minorHAnsi" w:hAnsiTheme="minorHAnsi" w:cs="Arial"/>
          <w:color w:val="000000" w:themeColor="text1"/>
          <w:sz w:val="22"/>
          <w:szCs w:val="22"/>
        </w:rPr>
        <w:t xml:space="preserve"> </w:t>
      </w:r>
    </w:p>
    <w:p w14:paraId="1E6552D7"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Incentivised Scheme for Early Retirement (ISER):</w:t>
      </w:r>
    </w:p>
    <w:p w14:paraId="3027D74D" w14:textId="77777777" w:rsidR="00A75131"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 xml:space="preserve">It is a condition of the </w:t>
      </w:r>
      <w:r w:rsidRPr="0077711A">
        <w:rPr>
          <w:rFonts w:asciiTheme="minorHAnsi" w:hAnsiTheme="minorHAnsi" w:cs="Arial"/>
          <w:color w:val="000000" w:themeColor="text1"/>
          <w:sz w:val="22"/>
          <w:szCs w:val="22"/>
          <w:lang w:val="en-IE"/>
        </w:rPr>
        <w:t>Incentivised</w:t>
      </w:r>
      <w:r w:rsidRPr="0077711A">
        <w:rPr>
          <w:rFonts w:asciiTheme="minorHAnsi" w:hAnsiTheme="minorHAnsi" w:cs="Arial"/>
          <w:color w:val="000000" w:themeColor="text1"/>
          <w:sz w:val="22"/>
          <w:szCs w:val="22"/>
        </w:rPr>
        <w:t xml:space="preserve"> Scheme for Early Retirement (ISER) as set out in Department of Finance Circular 12/09 that retirees, under that Scheme, are debarred from applying for another </w:t>
      </w:r>
      <w:r w:rsidRPr="0077711A">
        <w:rPr>
          <w:rFonts w:asciiTheme="minorHAnsi" w:hAnsiTheme="minorHAnsi" w:cs="Arial"/>
          <w:color w:val="000000" w:themeColor="text1"/>
          <w:sz w:val="22"/>
          <w:szCs w:val="22"/>
        </w:rPr>
        <w:lastRenderedPageBreak/>
        <w:t>position in the same employment or the same sector.  Therefore, such retirees may not apply for this position.</w:t>
      </w:r>
    </w:p>
    <w:p w14:paraId="037B6C9C" w14:textId="77777777" w:rsidR="0077711A" w:rsidRDefault="0077711A" w:rsidP="0077711A">
      <w:pPr>
        <w:spacing w:line="360" w:lineRule="auto"/>
        <w:rPr>
          <w:rFonts w:asciiTheme="minorHAnsi" w:hAnsiTheme="minorHAnsi" w:cs="Arial"/>
          <w:b/>
          <w:i/>
          <w:color w:val="000000" w:themeColor="text1"/>
          <w:sz w:val="22"/>
          <w:szCs w:val="22"/>
          <w:u w:val="single"/>
        </w:rPr>
      </w:pPr>
    </w:p>
    <w:p w14:paraId="310242A9" w14:textId="77777777" w:rsidR="00805C30" w:rsidRPr="0077711A" w:rsidRDefault="00805C30" w:rsidP="0077711A">
      <w:pPr>
        <w:spacing w:line="360" w:lineRule="auto"/>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Collective Agreement - Redundancy Payments to Public Servants: </w:t>
      </w:r>
    </w:p>
    <w:p w14:paraId="3EC42AC1" w14:textId="77777777" w:rsidR="00AB7DA4"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77711A">
        <w:rPr>
          <w:rFonts w:asciiTheme="minorHAnsi" w:hAnsiTheme="minorHAnsi" w:cs="Arial"/>
          <w:color w:val="000000" w:themeColor="text1"/>
          <w:sz w:val="22"/>
          <w:szCs w:val="22"/>
        </w:rPr>
        <w:t>.</w:t>
      </w:r>
    </w:p>
    <w:p w14:paraId="06A91465" w14:textId="77777777"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rPr>
      </w:pPr>
    </w:p>
    <w:p w14:paraId="1F8017D9"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Department of Health and Children Circular (7/2010):</w:t>
      </w:r>
    </w:p>
    <w:p w14:paraId="101F994E" w14:textId="77777777" w:rsidR="00805C30"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77711A">
        <w:rPr>
          <w:rFonts w:asciiTheme="minorHAnsi" w:hAnsiTheme="minorHAnsi" w:cs="Arial"/>
          <w:color w:val="000000" w:themeColor="text1"/>
          <w:sz w:val="22"/>
          <w:szCs w:val="22"/>
        </w:rPr>
        <w:t xml:space="preserve">  </w:t>
      </w:r>
    </w:p>
    <w:p w14:paraId="27490507" w14:textId="77777777" w:rsidR="006D730F" w:rsidRPr="0077711A" w:rsidRDefault="006D730F" w:rsidP="0077711A">
      <w:pPr>
        <w:spacing w:line="360" w:lineRule="auto"/>
        <w:ind w:right="-32"/>
        <w:jc w:val="both"/>
        <w:rPr>
          <w:rFonts w:asciiTheme="minorHAnsi" w:hAnsiTheme="minorHAnsi" w:cs="Arial"/>
          <w:color w:val="000000" w:themeColor="text1"/>
          <w:sz w:val="22"/>
          <w:szCs w:val="22"/>
        </w:rPr>
      </w:pPr>
    </w:p>
    <w:p w14:paraId="3752A028"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Department of Environment, Community &amp; Local Government (Circular Letter LG(P) 06/2013)</w:t>
      </w:r>
      <w:r w:rsidR="00D642E1" w:rsidRPr="0077711A">
        <w:rPr>
          <w:rFonts w:asciiTheme="minorHAnsi" w:hAnsiTheme="minorHAnsi" w:cs="Arial"/>
          <w:b/>
          <w:i/>
          <w:color w:val="000000" w:themeColor="text1"/>
          <w:sz w:val="22"/>
          <w:szCs w:val="22"/>
          <w:u w:val="single"/>
        </w:rPr>
        <w:t>:</w:t>
      </w:r>
    </w:p>
    <w:p w14:paraId="77D6E45D" w14:textId="77777777" w:rsidR="00450EE8"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color w:val="000000" w:themeColor="text1"/>
          <w:sz w:val="22"/>
          <w:szCs w:val="22"/>
        </w:rPr>
        <w:t xml:space="preserve">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w:t>
      </w:r>
      <w:r w:rsidRPr="0077711A">
        <w:rPr>
          <w:rFonts w:asciiTheme="minorHAnsi" w:hAnsiTheme="minorHAnsi" w:cs="Arial"/>
          <w:color w:val="000000" w:themeColor="text1"/>
          <w:sz w:val="22"/>
          <w:szCs w:val="22"/>
        </w:rPr>
        <w:lastRenderedPageBreak/>
        <w:t>Thereafter, the consent of the Minister for Public Expenditure and Reform will be required prior to re-employment.   These conditions also apply in the case of engagement/employment on a contract for service basis (either as a contractor or as</w:t>
      </w:r>
      <w:r w:rsidR="006A798A" w:rsidRPr="0077711A">
        <w:rPr>
          <w:rFonts w:asciiTheme="minorHAnsi" w:hAnsiTheme="minorHAnsi" w:cs="Arial"/>
          <w:color w:val="000000" w:themeColor="text1"/>
          <w:sz w:val="22"/>
          <w:szCs w:val="22"/>
        </w:rPr>
        <w:t xml:space="preserve"> an employee of a contractor).</w:t>
      </w:r>
    </w:p>
    <w:p w14:paraId="0A03A8B8" w14:textId="77777777" w:rsidR="0077711A" w:rsidRDefault="0077711A" w:rsidP="0077711A">
      <w:pPr>
        <w:spacing w:line="360" w:lineRule="auto"/>
        <w:ind w:right="-32"/>
        <w:jc w:val="both"/>
        <w:rPr>
          <w:rFonts w:asciiTheme="minorHAnsi" w:hAnsiTheme="minorHAnsi" w:cs="Arial"/>
          <w:b/>
          <w:i/>
          <w:color w:val="000000" w:themeColor="text1"/>
          <w:sz w:val="22"/>
          <w:szCs w:val="22"/>
          <w:u w:val="single"/>
        </w:rPr>
      </w:pPr>
    </w:p>
    <w:p w14:paraId="496C41BB"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Declaration:</w:t>
      </w:r>
    </w:p>
    <w:p w14:paraId="59228730" w14:textId="77777777" w:rsidR="00ED4A5F"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 xml:space="preserve">Applicants will be required to declare whether they have previously availed of a public service scheme of </w:t>
      </w:r>
      <w:r w:rsidRPr="0077711A">
        <w:rPr>
          <w:rFonts w:asciiTheme="minorHAnsi" w:hAnsiTheme="minorHAnsi" w:cs="Arial"/>
          <w:color w:val="000000" w:themeColor="text1"/>
          <w:sz w:val="22"/>
          <w:szCs w:val="22"/>
          <w:lang w:val="en-IE"/>
        </w:rPr>
        <w:t>incentivised</w:t>
      </w:r>
      <w:r w:rsidRPr="0077711A">
        <w:rPr>
          <w:rFonts w:asciiTheme="minorHAnsi" w:hAnsiTheme="minorHAns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CA917A1" w14:textId="77777777" w:rsidR="00C77058" w:rsidRPr="0077711A" w:rsidRDefault="00C77058" w:rsidP="0077711A">
      <w:pPr>
        <w:spacing w:line="360" w:lineRule="auto"/>
        <w:ind w:right="-32"/>
        <w:jc w:val="both"/>
        <w:rPr>
          <w:rFonts w:asciiTheme="minorHAnsi" w:hAnsiTheme="minorHAnsi" w:cs="Arial"/>
          <w:color w:val="000000" w:themeColor="text1"/>
          <w:sz w:val="22"/>
          <w:szCs w:val="22"/>
        </w:rPr>
      </w:pPr>
    </w:p>
    <w:p w14:paraId="1DFC3124" w14:textId="77777777" w:rsidR="00805C30" w:rsidRPr="0077711A" w:rsidRDefault="00805C30" w:rsidP="00C77058">
      <w:pPr>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Remuneration: </w:t>
      </w:r>
    </w:p>
    <w:p w14:paraId="6EF5E7A6" w14:textId="77777777" w:rsidR="000C4777" w:rsidRPr="0077711A" w:rsidRDefault="00690EB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Salary Grade:</w:t>
      </w:r>
      <w:r w:rsidRPr="0077711A">
        <w:rPr>
          <w:rFonts w:asciiTheme="minorHAnsi" w:hAnsiTheme="minorHAnsi" w:cs="Arial"/>
          <w:b/>
          <w:i/>
          <w:color w:val="000000" w:themeColor="text1"/>
          <w:sz w:val="22"/>
          <w:szCs w:val="22"/>
        </w:rPr>
        <w:tab/>
      </w:r>
      <w:r w:rsidRPr="0077711A">
        <w:rPr>
          <w:rFonts w:asciiTheme="minorHAnsi" w:hAnsiTheme="minorHAnsi" w:cs="Arial"/>
          <w:b/>
          <w:i/>
          <w:color w:val="000000" w:themeColor="text1"/>
          <w:sz w:val="22"/>
          <w:szCs w:val="22"/>
        </w:rPr>
        <w:tab/>
      </w:r>
      <w:r w:rsidR="00F63274" w:rsidRPr="0077711A">
        <w:rPr>
          <w:rFonts w:asciiTheme="minorHAnsi" w:hAnsiTheme="minorHAnsi" w:cs="Arial"/>
          <w:b/>
          <w:i/>
          <w:color w:val="000000" w:themeColor="text1"/>
          <w:sz w:val="22"/>
          <w:szCs w:val="22"/>
        </w:rPr>
        <w:tab/>
      </w:r>
      <w:r w:rsidR="00596FA9">
        <w:rPr>
          <w:rFonts w:asciiTheme="minorHAnsi" w:hAnsiTheme="minorHAnsi" w:cs="Arial"/>
          <w:b/>
          <w:color w:val="000000" w:themeColor="text1"/>
          <w:sz w:val="22"/>
          <w:szCs w:val="22"/>
        </w:rPr>
        <w:t xml:space="preserve">Principal Officer </w:t>
      </w:r>
    </w:p>
    <w:p w14:paraId="6AC4C6A2" w14:textId="77777777" w:rsidR="00A171F1" w:rsidRPr="0077711A" w:rsidRDefault="00D8645F" w:rsidP="0077711A">
      <w:pPr>
        <w:spacing w:line="360" w:lineRule="auto"/>
        <w:ind w:right="-32"/>
        <w:jc w:val="both"/>
        <w:rPr>
          <w:rFonts w:asciiTheme="minorHAnsi" w:hAnsiTheme="minorHAnsi"/>
          <w:b/>
          <w:color w:val="000000" w:themeColor="text1"/>
          <w:sz w:val="22"/>
          <w:szCs w:val="22"/>
        </w:rPr>
      </w:pPr>
      <w:r w:rsidRPr="0077711A">
        <w:rPr>
          <w:rFonts w:asciiTheme="minorHAnsi" w:hAnsiTheme="minorHAnsi" w:cs="Arial"/>
          <w:b/>
          <w:i/>
          <w:color w:val="000000" w:themeColor="text1"/>
          <w:sz w:val="22"/>
          <w:szCs w:val="22"/>
        </w:rPr>
        <w:t>Salary Scale</w:t>
      </w:r>
      <w:r w:rsidR="00CF7A81" w:rsidRPr="0077711A">
        <w:rPr>
          <w:rFonts w:asciiTheme="minorHAnsi" w:hAnsiTheme="minorHAnsi" w:cs="Arial"/>
          <w:b/>
          <w:i/>
          <w:color w:val="000000" w:themeColor="text1"/>
          <w:sz w:val="22"/>
          <w:szCs w:val="22"/>
        </w:rPr>
        <w:t>:</w:t>
      </w:r>
      <w:r w:rsidR="00F63274" w:rsidRPr="0077711A">
        <w:rPr>
          <w:rFonts w:asciiTheme="minorHAnsi" w:hAnsiTheme="minorHAnsi" w:cs="Arial"/>
          <w:b/>
          <w:i/>
          <w:color w:val="000000" w:themeColor="text1"/>
          <w:sz w:val="22"/>
          <w:szCs w:val="22"/>
        </w:rPr>
        <w:tab/>
      </w:r>
      <w:r w:rsidR="00373814" w:rsidRPr="0077711A">
        <w:rPr>
          <w:rFonts w:asciiTheme="minorHAnsi" w:hAnsiTheme="minorHAnsi" w:cs="Arial"/>
          <w:b/>
          <w:i/>
          <w:color w:val="000000" w:themeColor="text1"/>
          <w:sz w:val="22"/>
          <w:szCs w:val="22"/>
        </w:rPr>
        <w:tab/>
      </w:r>
      <w:r w:rsidR="00373814" w:rsidRPr="0077711A">
        <w:rPr>
          <w:rFonts w:asciiTheme="minorHAnsi" w:hAnsiTheme="minorHAnsi"/>
          <w:b/>
          <w:color w:val="000000" w:themeColor="text1"/>
          <w:sz w:val="22"/>
          <w:szCs w:val="22"/>
        </w:rPr>
        <w:tab/>
      </w:r>
      <w:r w:rsidR="00E978D1" w:rsidRPr="0077711A">
        <w:rPr>
          <w:rFonts w:asciiTheme="minorHAnsi" w:hAnsiTheme="minorHAnsi" w:cs="Arial"/>
          <w:b/>
          <w:color w:val="000000" w:themeColor="text1"/>
          <w:sz w:val="22"/>
          <w:szCs w:val="22"/>
        </w:rPr>
        <w:t>€</w:t>
      </w:r>
      <w:r w:rsidR="00596FA9">
        <w:rPr>
          <w:rFonts w:asciiTheme="minorHAnsi" w:hAnsiTheme="minorHAnsi" w:cs="Arial"/>
          <w:b/>
          <w:color w:val="000000" w:themeColor="text1"/>
          <w:sz w:val="22"/>
          <w:szCs w:val="22"/>
        </w:rPr>
        <w:t>89</w:t>
      </w:r>
      <w:r w:rsidR="00E978D1" w:rsidRPr="0077711A">
        <w:rPr>
          <w:rFonts w:asciiTheme="minorHAnsi" w:hAnsiTheme="minorHAnsi" w:cs="Arial"/>
          <w:b/>
          <w:color w:val="000000" w:themeColor="text1"/>
          <w:sz w:val="22"/>
          <w:szCs w:val="22"/>
        </w:rPr>
        <w:t>,</w:t>
      </w:r>
      <w:r w:rsidR="00596FA9">
        <w:rPr>
          <w:rFonts w:asciiTheme="minorHAnsi" w:hAnsiTheme="minorHAnsi" w:cs="Arial"/>
          <w:b/>
          <w:color w:val="000000" w:themeColor="text1"/>
          <w:sz w:val="22"/>
          <w:szCs w:val="22"/>
        </w:rPr>
        <w:t>072</w:t>
      </w:r>
      <w:r w:rsidR="00E978D1" w:rsidRPr="0077711A">
        <w:rPr>
          <w:rFonts w:asciiTheme="minorHAnsi" w:hAnsiTheme="minorHAnsi" w:cs="Arial"/>
          <w:b/>
          <w:color w:val="000000" w:themeColor="text1"/>
          <w:sz w:val="22"/>
          <w:szCs w:val="22"/>
        </w:rPr>
        <w:t xml:space="preserve"> - €</w:t>
      </w:r>
      <w:r w:rsidR="00596FA9">
        <w:rPr>
          <w:rFonts w:asciiTheme="minorHAnsi" w:hAnsiTheme="minorHAnsi" w:cs="Arial"/>
          <w:b/>
          <w:color w:val="000000" w:themeColor="text1"/>
          <w:sz w:val="22"/>
          <w:szCs w:val="22"/>
        </w:rPr>
        <w:t>109,547</w:t>
      </w:r>
    </w:p>
    <w:p w14:paraId="1A053475" w14:textId="77777777" w:rsidR="00CA49BD" w:rsidRPr="0077711A" w:rsidRDefault="00A171F1" w:rsidP="0077711A">
      <w:pPr>
        <w:spacing w:line="360" w:lineRule="auto"/>
        <w:ind w:left="2880" w:right="-32"/>
        <w:jc w:val="both"/>
        <w:rPr>
          <w:rFonts w:asciiTheme="minorHAnsi" w:hAnsiTheme="minorHAnsi" w:cs="Arial"/>
          <w:i/>
          <w:color w:val="000000" w:themeColor="text1"/>
          <w:sz w:val="22"/>
          <w:szCs w:val="22"/>
          <w:lang w:val="en-IE"/>
        </w:rPr>
      </w:pPr>
      <w:r w:rsidRPr="0077711A">
        <w:rPr>
          <w:rFonts w:asciiTheme="minorHAnsi" w:hAnsiTheme="minorHAnsi" w:cs="Arial"/>
          <w:b/>
          <w:color w:val="000000" w:themeColor="text1"/>
          <w:sz w:val="22"/>
          <w:szCs w:val="22"/>
          <w:lang w:val="en-IE"/>
        </w:rPr>
        <w:t>Personal Pension Contribution (PPC) rate.</w:t>
      </w:r>
      <w:r w:rsidRPr="0077711A">
        <w:rPr>
          <w:rFonts w:asciiTheme="minorHAnsi" w:hAnsiTheme="minorHAnsi" w:cs="Arial"/>
          <w:color w:val="000000" w:themeColor="text1"/>
          <w:sz w:val="22"/>
          <w:szCs w:val="22"/>
          <w:lang w:val="en-IE"/>
        </w:rPr>
        <w:t xml:space="preserve">  </w:t>
      </w:r>
      <w:r w:rsidRPr="0077711A">
        <w:rPr>
          <w:rFonts w:asciiTheme="minorHAnsi" w:hAnsiTheme="minorHAns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4BA2CDE" w14:textId="77777777" w:rsidR="008B0E2A" w:rsidRPr="0077711A" w:rsidRDefault="008B0E2A" w:rsidP="0077711A">
      <w:pPr>
        <w:spacing w:line="360" w:lineRule="auto"/>
        <w:ind w:right="-32"/>
        <w:jc w:val="both"/>
        <w:rPr>
          <w:rFonts w:asciiTheme="minorHAnsi" w:hAnsiTheme="minorHAnsi" w:cs="Arial"/>
          <w:color w:val="000000" w:themeColor="text1"/>
          <w:sz w:val="22"/>
          <w:szCs w:val="22"/>
          <w:lang w:val="en-IE"/>
        </w:rPr>
      </w:pPr>
    </w:p>
    <w:p w14:paraId="05581B9E" w14:textId="77777777" w:rsidR="00E46E9F" w:rsidRPr="0077711A" w:rsidRDefault="00E62892" w:rsidP="0077711A">
      <w:pPr>
        <w:spacing w:line="360" w:lineRule="auto"/>
        <w:ind w:left="2880"/>
        <w:jc w:val="both"/>
        <w:rPr>
          <w:rFonts w:asciiTheme="minorHAnsi" w:hAnsiTheme="minorHAnsi" w:cs="Arial"/>
          <w:b/>
          <w:color w:val="000000" w:themeColor="text1"/>
          <w:sz w:val="22"/>
          <w:szCs w:val="22"/>
        </w:rPr>
      </w:pPr>
      <w:r w:rsidRPr="0041723C">
        <w:rPr>
          <w:rFonts w:asciiTheme="minorHAnsi" w:hAnsiTheme="minorHAnsi" w:cs="Arial"/>
          <w:b/>
          <w:color w:val="000000" w:themeColor="text1"/>
          <w:sz w:val="22"/>
          <w:szCs w:val="22"/>
        </w:rPr>
        <w:t>€</w:t>
      </w:r>
      <w:r w:rsidR="0041723C" w:rsidRPr="0041723C">
        <w:rPr>
          <w:rFonts w:asciiTheme="minorHAnsi" w:hAnsiTheme="minorHAnsi" w:cs="Arial"/>
          <w:b/>
          <w:color w:val="000000" w:themeColor="text1"/>
          <w:sz w:val="22"/>
          <w:szCs w:val="22"/>
        </w:rPr>
        <w:t>84,752</w:t>
      </w:r>
      <w:r w:rsidR="00E978D1" w:rsidRPr="0041723C">
        <w:rPr>
          <w:rFonts w:asciiTheme="minorHAnsi" w:hAnsiTheme="minorHAnsi" w:cs="Arial"/>
          <w:b/>
          <w:color w:val="000000" w:themeColor="text1"/>
          <w:sz w:val="22"/>
          <w:szCs w:val="22"/>
        </w:rPr>
        <w:t xml:space="preserve"> - €</w:t>
      </w:r>
      <w:r w:rsidR="0041723C" w:rsidRPr="0041723C">
        <w:rPr>
          <w:rFonts w:asciiTheme="minorHAnsi" w:hAnsiTheme="minorHAnsi" w:cs="Arial"/>
          <w:b/>
          <w:color w:val="000000" w:themeColor="text1"/>
          <w:sz w:val="22"/>
          <w:szCs w:val="22"/>
        </w:rPr>
        <w:t>104,202</w:t>
      </w:r>
    </w:p>
    <w:p w14:paraId="20281D25" w14:textId="77777777" w:rsidR="008008DE" w:rsidRPr="0077711A" w:rsidRDefault="00A171F1" w:rsidP="0077711A">
      <w:pPr>
        <w:spacing w:line="360" w:lineRule="auto"/>
        <w:ind w:left="2880" w:right="-32"/>
        <w:jc w:val="both"/>
        <w:rPr>
          <w:rFonts w:asciiTheme="minorHAnsi" w:hAnsiTheme="minorHAnsi" w:cs="Arial"/>
          <w:i/>
          <w:color w:val="000000" w:themeColor="text1"/>
          <w:sz w:val="22"/>
          <w:szCs w:val="22"/>
          <w:lang w:val="en-IE"/>
        </w:rPr>
      </w:pPr>
      <w:r w:rsidRPr="0077711A">
        <w:rPr>
          <w:rFonts w:asciiTheme="minorHAnsi" w:hAnsiTheme="minorHAnsi" w:cs="Arial"/>
          <w:b/>
          <w:color w:val="000000" w:themeColor="text1"/>
          <w:sz w:val="22"/>
          <w:szCs w:val="22"/>
          <w:lang w:val="en-IE"/>
        </w:rPr>
        <w:t>Non Personal Pension Contribution (non-PPC) rate.</w:t>
      </w:r>
      <w:r w:rsidRPr="0077711A">
        <w:rPr>
          <w:rFonts w:asciiTheme="minorHAnsi" w:hAnsiTheme="minorHAnsi" w:cs="Arial"/>
          <w:color w:val="000000" w:themeColor="text1"/>
          <w:sz w:val="22"/>
          <w:szCs w:val="22"/>
          <w:lang w:val="en-IE"/>
        </w:rPr>
        <w:t xml:space="preserve"> </w:t>
      </w:r>
      <w:r w:rsidRPr="0077711A">
        <w:rPr>
          <w:rFonts w:asciiTheme="minorHAnsi" w:hAnsiTheme="minorHAnsi" w:cs="Arial"/>
          <w:i/>
          <w:color w:val="000000" w:themeColor="text1"/>
          <w:sz w:val="22"/>
          <w:szCs w:val="22"/>
          <w:lang w:val="en-IE"/>
        </w:rPr>
        <w:t>This salary is payable to an individual who is not required to make a personal pension contribution (PP</w:t>
      </w:r>
      <w:r w:rsidR="00DE468C" w:rsidRPr="0077711A">
        <w:rPr>
          <w:rFonts w:asciiTheme="minorHAnsi" w:hAnsiTheme="minorHAnsi" w:cs="Arial"/>
          <w:i/>
          <w:color w:val="000000" w:themeColor="text1"/>
          <w:sz w:val="22"/>
          <w:szCs w:val="22"/>
          <w:lang w:val="en-IE"/>
        </w:rPr>
        <w:t>C) to their main pension scheme.</w:t>
      </w:r>
    </w:p>
    <w:p w14:paraId="3DF2D661" w14:textId="77777777" w:rsidR="000C4777" w:rsidRPr="0077711A" w:rsidRDefault="000C4777" w:rsidP="0077711A">
      <w:pPr>
        <w:spacing w:line="360" w:lineRule="auto"/>
        <w:ind w:left="2880" w:right="-32"/>
        <w:jc w:val="both"/>
        <w:rPr>
          <w:rFonts w:asciiTheme="minorHAnsi" w:hAnsiTheme="minorHAnsi" w:cs="Arial"/>
          <w:b/>
          <w:i/>
          <w:color w:val="000000" w:themeColor="text1"/>
          <w:sz w:val="22"/>
          <w:szCs w:val="22"/>
        </w:rPr>
      </w:pPr>
    </w:p>
    <w:p w14:paraId="28171B16" w14:textId="77777777" w:rsidR="00CA49BD" w:rsidRPr="0077711A" w:rsidRDefault="001D45B9" w:rsidP="0077711A">
      <w:pPr>
        <w:spacing w:line="360" w:lineRule="auto"/>
        <w:ind w:left="2880" w:right="-32" w:hanging="2880"/>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Annual Leave</w:t>
      </w:r>
      <w:r w:rsidR="007469D5" w:rsidRPr="0077711A">
        <w:rPr>
          <w:rFonts w:asciiTheme="minorHAnsi" w:hAnsiTheme="minorHAnsi" w:cs="Arial"/>
          <w:b/>
          <w:i/>
          <w:color w:val="000000" w:themeColor="text1"/>
          <w:sz w:val="22"/>
          <w:szCs w:val="22"/>
        </w:rPr>
        <w:t>:</w:t>
      </w:r>
      <w:r w:rsidRPr="0077711A">
        <w:rPr>
          <w:rFonts w:asciiTheme="minorHAnsi" w:hAnsiTheme="minorHAnsi" w:cs="Arial"/>
          <w:b/>
          <w:i/>
          <w:color w:val="000000" w:themeColor="text1"/>
          <w:sz w:val="22"/>
          <w:szCs w:val="22"/>
        </w:rPr>
        <w:tab/>
      </w:r>
      <w:r w:rsidR="00E62892" w:rsidRPr="0077711A">
        <w:rPr>
          <w:rFonts w:asciiTheme="minorHAnsi" w:hAnsiTheme="minorHAnsi" w:cs="Arial"/>
          <w:color w:val="000000" w:themeColor="text1"/>
          <w:sz w:val="22"/>
          <w:szCs w:val="22"/>
        </w:rPr>
        <w:t xml:space="preserve">30 </w:t>
      </w:r>
      <w:r w:rsidRPr="0077711A">
        <w:rPr>
          <w:rFonts w:asciiTheme="minorHAnsi" w:hAnsiTheme="minorHAnsi" w:cs="Arial"/>
          <w:color w:val="000000" w:themeColor="text1"/>
          <w:sz w:val="22"/>
          <w:szCs w:val="22"/>
        </w:rPr>
        <w:t>days per annum. This leave is on the basis of a five day week and is exclusiv</w:t>
      </w:r>
      <w:r w:rsidR="000C4777" w:rsidRPr="0077711A">
        <w:rPr>
          <w:rFonts w:asciiTheme="minorHAnsi" w:hAnsiTheme="minorHAnsi" w:cs="Arial"/>
          <w:color w:val="000000" w:themeColor="text1"/>
          <w:sz w:val="22"/>
          <w:szCs w:val="22"/>
        </w:rPr>
        <w:t>e of the usual public holidays.</w:t>
      </w:r>
    </w:p>
    <w:p w14:paraId="1976D849" w14:textId="77777777" w:rsidR="00302B03" w:rsidRPr="0077711A" w:rsidRDefault="00302B03" w:rsidP="0077711A">
      <w:pPr>
        <w:spacing w:line="360" w:lineRule="auto"/>
        <w:ind w:right="-32"/>
        <w:jc w:val="both"/>
        <w:rPr>
          <w:rFonts w:asciiTheme="minorHAnsi" w:hAnsiTheme="minorHAnsi" w:cs="Arial"/>
          <w:b/>
          <w:i/>
          <w:color w:val="000000" w:themeColor="text1"/>
          <w:sz w:val="22"/>
          <w:szCs w:val="22"/>
        </w:rPr>
      </w:pPr>
    </w:p>
    <w:p w14:paraId="7F543252" w14:textId="77777777" w:rsidR="006D5198" w:rsidRPr="0077711A" w:rsidRDefault="006D5198" w:rsidP="0077711A">
      <w:pPr>
        <w:spacing w:line="360" w:lineRule="auto"/>
        <w:ind w:right="-32"/>
        <w:jc w:val="both"/>
        <w:rPr>
          <w:rFonts w:asciiTheme="minorHAnsi" w:hAnsiTheme="minorHAnsi" w:cs="Arial"/>
          <w:b/>
          <w:i/>
          <w:color w:val="000000" w:themeColor="text1"/>
          <w:sz w:val="22"/>
          <w:szCs w:val="22"/>
        </w:rPr>
      </w:pPr>
      <w:r w:rsidRPr="0077711A">
        <w:rPr>
          <w:rFonts w:asciiTheme="minorHAnsi" w:hAnsiTheme="minorHAnsi" w:cs="Arial"/>
          <w:b/>
          <w:i/>
          <w:color w:val="000000" w:themeColor="text1"/>
          <w:sz w:val="22"/>
          <w:szCs w:val="22"/>
        </w:rPr>
        <w:t>Note:</w:t>
      </w:r>
    </w:p>
    <w:p w14:paraId="5C1B70C5" w14:textId="77777777" w:rsidR="006D5198" w:rsidRPr="0077711A" w:rsidRDefault="006D5198"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entry will be at the minimum point of the scale and will not be subject to negotiation</w:t>
      </w:r>
      <w:r w:rsidR="00A87EA4" w:rsidRPr="0077711A">
        <w:rPr>
          <w:rFonts w:asciiTheme="minorHAnsi" w:hAnsiTheme="minorHAnsi" w:cs="Arial"/>
          <w:color w:val="000000" w:themeColor="text1"/>
          <w:sz w:val="22"/>
          <w:szCs w:val="22"/>
        </w:rPr>
        <w:t>;</w:t>
      </w:r>
    </w:p>
    <w:p w14:paraId="23C20E82" w14:textId="77777777" w:rsidR="00C70BBC" w:rsidRPr="0077711A" w:rsidRDefault="00C70BBC"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different pay and conditions may apply if, immediately prior to appointment the appointee is already a serving Civil Servant or Public Servant</w:t>
      </w:r>
      <w:r w:rsidR="00A87EA4" w:rsidRPr="0077711A">
        <w:rPr>
          <w:rFonts w:asciiTheme="minorHAnsi" w:hAnsiTheme="minorHAnsi" w:cs="Arial"/>
          <w:color w:val="000000" w:themeColor="text1"/>
          <w:sz w:val="22"/>
          <w:szCs w:val="22"/>
        </w:rPr>
        <w:t>;</w:t>
      </w:r>
    </w:p>
    <w:p w14:paraId="66B35C01" w14:textId="77777777" w:rsidR="00DF3EFB" w:rsidRPr="0077711A" w:rsidRDefault="006D5198"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b/>
          <w:i/>
          <w:color w:val="000000" w:themeColor="text1"/>
          <w:sz w:val="22"/>
          <w:szCs w:val="22"/>
        </w:rPr>
      </w:pPr>
      <w:r w:rsidRPr="0077711A">
        <w:rPr>
          <w:rFonts w:asciiTheme="minorHAnsi" w:hAnsiTheme="minorHAnsi" w:cs="Arial"/>
          <w:color w:val="000000" w:themeColor="text1"/>
          <w:sz w:val="22"/>
          <w:szCs w:val="22"/>
        </w:rPr>
        <w:t>the rate of remuneration may be adjusted from time to time in line with Government pay policy</w:t>
      </w:r>
      <w:r w:rsidR="00A87EA4" w:rsidRPr="0077711A">
        <w:rPr>
          <w:rFonts w:asciiTheme="minorHAnsi" w:hAnsiTheme="minorHAnsi" w:cs="Arial"/>
          <w:color w:val="000000" w:themeColor="text1"/>
          <w:sz w:val="22"/>
          <w:szCs w:val="22"/>
        </w:rPr>
        <w:t>.</w:t>
      </w:r>
    </w:p>
    <w:p w14:paraId="09DD76D9" w14:textId="77777777" w:rsidR="00DF3EFB" w:rsidRPr="0077711A" w:rsidRDefault="00DF3EFB" w:rsidP="0077711A">
      <w:pPr>
        <w:spacing w:line="360" w:lineRule="auto"/>
        <w:ind w:right="-32"/>
        <w:jc w:val="both"/>
        <w:rPr>
          <w:rFonts w:asciiTheme="minorHAnsi" w:hAnsiTheme="minorHAnsi" w:cs="Arial"/>
          <w:b/>
          <w:i/>
          <w:color w:val="000000" w:themeColor="text1"/>
          <w:sz w:val="22"/>
          <w:szCs w:val="22"/>
        </w:rPr>
      </w:pPr>
    </w:p>
    <w:p w14:paraId="776BA22C" w14:textId="5624FAFB" w:rsidR="00E45D09" w:rsidRPr="0077711A" w:rsidRDefault="00C755AB" w:rsidP="008D67EF">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Contract:</w:t>
      </w:r>
      <w:r w:rsidRPr="0077711A">
        <w:rPr>
          <w:rFonts w:asciiTheme="minorHAnsi" w:hAnsiTheme="minorHAnsi" w:cs="Arial"/>
          <w:b/>
          <w:color w:val="000000" w:themeColor="text1"/>
          <w:sz w:val="22"/>
          <w:szCs w:val="22"/>
        </w:rPr>
        <w:tab/>
      </w:r>
      <w:r w:rsidR="00EC420E" w:rsidRPr="0077711A">
        <w:rPr>
          <w:rFonts w:asciiTheme="minorHAnsi" w:hAnsiTheme="minorHAnsi" w:cs="Arial"/>
          <w:b/>
          <w:color w:val="000000" w:themeColor="text1"/>
          <w:sz w:val="22"/>
          <w:szCs w:val="22"/>
        </w:rPr>
        <w:t xml:space="preserve">             </w:t>
      </w:r>
      <w:r w:rsidR="00960A6F" w:rsidRPr="0077711A">
        <w:rPr>
          <w:rFonts w:asciiTheme="minorHAnsi" w:hAnsiTheme="minorHAnsi" w:cs="Arial"/>
          <w:color w:val="000000" w:themeColor="text1"/>
          <w:sz w:val="22"/>
          <w:szCs w:val="22"/>
        </w:rPr>
        <w:t>Permanent Contract</w:t>
      </w:r>
      <w:r w:rsidR="006A798A" w:rsidRPr="0077711A">
        <w:rPr>
          <w:rFonts w:asciiTheme="minorHAnsi" w:hAnsiTheme="minorHAnsi" w:cs="Arial"/>
          <w:color w:val="000000" w:themeColor="text1"/>
          <w:sz w:val="22"/>
          <w:szCs w:val="22"/>
        </w:rPr>
        <w:t xml:space="preserve"> </w:t>
      </w:r>
    </w:p>
    <w:p w14:paraId="77397568" w14:textId="77777777" w:rsidR="00D87F60" w:rsidRPr="0077711A" w:rsidRDefault="005879B0" w:rsidP="0077711A">
      <w:pPr>
        <w:spacing w:line="360" w:lineRule="auto"/>
        <w:ind w:left="2127" w:right="-32" w:hanging="2127"/>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Probation:</w:t>
      </w:r>
      <w:r w:rsidR="00805C30" w:rsidRPr="0077711A">
        <w:rPr>
          <w:rFonts w:asciiTheme="minorHAnsi" w:hAnsiTheme="minorHAnsi" w:cs="Arial"/>
          <w:b/>
          <w:i/>
          <w:color w:val="000000" w:themeColor="text1"/>
          <w:sz w:val="22"/>
          <w:szCs w:val="22"/>
        </w:rPr>
        <w:tab/>
      </w:r>
      <w:r w:rsidRPr="0077711A">
        <w:rPr>
          <w:rFonts w:asciiTheme="minorHAnsi" w:hAnsiTheme="minorHAnsi" w:cs="Arial"/>
          <w:color w:val="000000" w:themeColor="text1"/>
          <w:sz w:val="22"/>
          <w:szCs w:val="22"/>
        </w:rPr>
        <w:t xml:space="preserve">There is a 6 month probationary period which may at the discretion of the CEO be extended to </w:t>
      </w:r>
      <w:r w:rsidR="00DE468C" w:rsidRPr="0077711A">
        <w:rPr>
          <w:rFonts w:asciiTheme="minorHAnsi" w:hAnsiTheme="minorHAnsi" w:cs="Arial"/>
          <w:color w:val="000000" w:themeColor="text1"/>
          <w:sz w:val="22"/>
          <w:szCs w:val="22"/>
        </w:rPr>
        <w:t>10</w:t>
      </w:r>
      <w:r w:rsidRPr="0077711A">
        <w:rPr>
          <w:rFonts w:asciiTheme="minorHAnsi" w:hAnsiTheme="minorHAnsi" w:cs="Arial"/>
          <w:color w:val="000000" w:themeColor="text1"/>
          <w:sz w:val="22"/>
          <w:szCs w:val="22"/>
        </w:rPr>
        <w:t xml:space="preserve"> months. </w:t>
      </w:r>
    </w:p>
    <w:p w14:paraId="725A07B2" w14:textId="77777777" w:rsidR="00C23901" w:rsidRPr="0077711A" w:rsidRDefault="00C23901" w:rsidP="0077711A">
      <w:pPr>
        <w:spacing w:line="360" w:lineRule="auto"/>
        <w:ind w:right="-32"/>
        <w:jc w:val="both"/>
        <w:rPr>
          <w:rFonts w:asciiTheme="minorHAnsi" w:hAnsiTheme="minorHAnsi"/>
          <w:b/>
          <w:i/>
          <w:color w:val="000000" w:themeColor="text1"/>
          <w:sz w:val="22"/>
          <w:szCs w:val="22"/>
          <w:u w:val="single"/>
        </w:rPr>
      </w:pPr>
    </w:p>
    <w:p w14:paraId="02E62DAE" w14:textId="77777777" w:rsidR="00DC6B93" w:rsidRPr="0077711A" w:rsidRDefault="007E0366" w:rsidP="0077711A">
      <w:pPr>
        <w:spacing w:line="360" w:lineRule="auto"/>
        <w:ind w:left="2127" w:right="-32" w:hanging="2127"/>
        <w:jc w:val="both"/>
        <w:rPr>
          <w:rFonts w:asciiTheme="minorHAnsi" w:hAnsiTheme="minorHAnsi"/>
        </w:rPr>
      </w:pPr>
      <w:r w:rsidRPr="0077711A">
        <w:rPr>
          <w:rFonts w:asciiTheme="minorHAnsi" w:hAnsiTheme="minorHAnsi"/>
          <w:b/>
          <w:i/>
          <w:color w:val="000000" w:themeColor="text1"/>
          <w:sz w:val="22"/>
          <w:szCs w:val="22"/>
          <w:u w:val="single"/>
        </w:rPr>
        <w:t>Superannuation</w:t>
      </w:r>
      <w:r w:rsidR="002F6BC4" w:rsidRPr="0077711A">
        <w:rPr>
          <w:rFonts w:asciiTheme="minorHAnsi" w:hAnsiTheme="minorHAnsi"/>
          <w:b/>
          <w:i/>
          <w:color w:val="000000" w:themeColor="text1"/>
          <w:sz w:val="22"/>
          <w:szCs w:val="22"/>
        </w:rPr>
        <w:t>:</w:t>
      </w:r>
      <w:r w:rsidR="00DC6B93" w:rsidRPr="0077711A">
        <w:rPr>
          <w:rFonts w:asciiTheme="minorHAnsi" w:hAnsiTheme="minorHAnsi"/>
          <w:b/>
          <w:i/>
          <w:color w:val="000000" w:themeColor="text1"/>
          <w:sz w:val="22"/>
          <w:szCs w:val="22"/>
        </w:rPr>
        <w:t xml:space="preserve"> </w:t>
      </w:r>
    </w:p>
    <w:p w14:paraId="537322FC" w14:textId="77777777" w:rsidR="007E0366" w:rsidRPr="0077711A" w:rsidRDefault="007E0366"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0311EEED" w14:textId="77777777" w:rsidR="007E0366" w:rsidRPr="0077711A" w:rsidRDefault="007E0366" w:rsidP="0077711A">
      <w:pPr>
        <w:spacing w:line="360" w:lineRule="auto"/>
        <w:ind w:right="-32"/>
        <w:jc w:val="both"/>
        <w:rPr>
          <w:rFonts w:asciiTheme="minorHAnsi" w:hAnsiTheme="minorHAnsi" w:cs="Arial"/>
          <w:iCs/>
          <w:color w:val="000000" w:themeColor="text1"/>
          <w:sz w:val="22"/>
          <w:szCs w:val="22"/>
        </w:rPr>
      </w:pPr>
    </w:p>
    <w:p w14:paraId="6207A840" w14:textId="77777777" w:rsidR="00D47077" w:rsidRPr="0077711A" w:rsidRDefault="007E0366"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sidRPr="0077711A">
        <w:rPr>
          <w:rFonts w:asciiTheme="minorHAnsi" w:hAnsiTheme="minorHAnsi" w:cs="Arial"/>
          <w:iCs/>
          <w:color w:val="000000" w:themeColor="text1"/>
          <w:sz w:val="22"/>
          <w:szCs w:val="22"/>
        </w:rPr>
        <w:t>py of the Act can be viewed at:</w:t>
      </w:r>
    </w:p>
    <w:p w14:paraId="5ACE9B42" w14:textId="77777777" w:rsidR="00432B39" w:rsidRPr="0077711A" w:rsidRDefault="001B048C" w:rsidP="0077711A">
      <w:pPr>
        <w:spacing w:line="360" w:lineRule="auto"/>
        <w:ind w:right="-32"/>
        <w:jc w:val="both"/>
        <w:rPr>
          <w:rFonts w:asciiTheme="minorHAnsi" w:hAnsiTheme="minorHAnsi" w:cs="Arial"/>
          <w:iCs/>
          <w:color w:val="000000" w:themeColor="text1"/>
          <w:sz w:val="22"/>
          <w:szCs w:val="22"/>
        </w:rPr>
      </w:pPr>
      <w:hyperlink r:id="rId12" w:history="1">
        <w:r w:rsidR="002F2210" w:rsidRPr="0077711A">
          <w:rPr>
            <w:rStyle w:val="Hyperlink"/>
            <w:rFonts w:asciiTheme="minorHAnsi" w:hAnsiTheme="minorHAnsi" w:cs="Arial"/>
            <w:iCs/>
            <w:sz w:val="22"/>
            <w:szCs w:val="22"/>
            <w:lang w:eastAsia="en-GB"/>
          </w:rPr>
          <w:t>http://www.irishstatutebook.ie/2012/en/act/pub/0037/index.html</w:t>
        </w:r>
      </w:hyperlink>
      <w:r w:rsidR="002F2210" w:rsidRPr="0077711A">
        <w:rPr>
          <w:rFonts w:asciiTheme="minorHAnsi" w:hAnsiTheme="minorHAnsi" w:cs="Arial"/>
          <w:iCs/>
          <w:color w:val="000000" w:themeColor="text1"/>
          <w:sz w:val="22"/>
          <w:szCs w:val="22"/>
        </w:rPr>
        <w:t xml:space="preserve"> </w:t>
      </w:r>
    </w:p>
    <w:p w14:paraId="4327150F" w14:textId="77777777" w:rsidR="0099368B" w:rsidRPr="0077711A" w:rsidRDefault="0099368B" w:rsidP="0077711A">
      <w:pPr>
        <w:spacing w:line="360" w:lineRule="auto"/>
        <w:ind w:right="-32"/>
        <w:jc w:val="both"/>
        <w:rPr>
          <w:rFonts w:asciiTheme="minorHAnsi" w:hAnsiTheme="minorHAnsi" w:cs="Arial"/>
          <w:b/>
          <w:i/>
          <w:color w:val="000000" w:themeColor="text1"/>
          <w:sz w:val="22"/>
          <w:szCs w:val="22"/>
          <w:u w:val="single"/>
          <w:lang w:val="en-IE"/>
        </w:rPr>
      </w:pPr>
    </w:p>
    <w:p w14:paraId="4D5FB15F" w14:textId="77777777" w:rsidR="00A323E0" w:rsidRPr="0077711A" w:rsidRDefault="00A323E0"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b/>
          <w:i/>
          <w:color w:val="000000" w:themeColor="text1"/>
          <w:sz w:val="22"/>
          <w:szCs w:val="22"/>
          <w:u w:val="single"/>
          <w:lang w:val="en-IE"/>
        </w:rPr>
        <w:t>SELECTION PROCESS</w:t>
      </w:r>
    </w:p>
    <w:p w14:paraId="6B2469F1" w14:textId="77777777" w:rsidR="000E3729" w:rsidRPr="0077711A" w:rsidRDefault="000E3729" w:rsidP="0077711A">
      <w:pPr>
        <w:tabs>
          <w:tab w:val="left" w:pos="360"/>
        </w:tabs>
        <w:spacing w:line="360" w:lineRule="auto"/>
        <w:ind w:right="-32"/>
        <w:rPr>
          <w:rFonts w:asciiTheme="minorHAnsi" w:hAnsiTheme="minorHAnsi" w:cs="Arial"/>
          <w:color w:val="000000" w:themeColor="text1"/>
          <w:sz w:val="16"/>
          <w:szCs w:val="16"/>
          <w:lang w:val="en-IE"/>
        </w:rPr>
      </w:pPr>
    </w:p>
    <w:p w14:paraId="6F0139FC" w14:textId="77777777" w:rsidR="008C01D1" w:rsidRPr="0077711A" w:rsidRDefault="00A323E0" w:rsidP="0077711A">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77711A">
        <w:rPr>
          <w:rFonts w:asciiTheme="minorHAnsi" w:hAnsiTheme="minorHAnsi" w:cs="Arial"/>
          <w:b/>
          <w:i/>
          <w:color w:val="000000" w:themeColor="text1"/>
          <w:sz w:val="22"/>
          <w:szCs w:val="22"/>
          <w:u w:val="single"/>
          <w:lang w:val="en-IE"/>
        </w:rPr>
        <w:t>How to Apply</w:t>
      </w:r>
      <w:r w:rsidR="00D642E1" w:rsidRPr="0077711A">
        <w:rPr>
          <w:rFonts w:asciiTheme="minorHAnsi" w:hAnsiTheme="minorHAnsi" w:cs="Arial"/>
          <w:b/>
          <w:i/>
          <w:color w:val="000000" w:themeColor="text1"/>
          <w:sz w:val="22"/>
          <w:szCs w:val="22"/>
          <w:u w:val="single"/>
          <w:lang w:val="en-IE"/>
        </w:rPr>
        <w:t>:</w:t>
      </w:r>
    </w:p>
    <w:p w14:paraId="1D1A6712" w14:textId="70473BEE" w:rsidR="00254731" w:rsidRPr="0041723C" w:rsidRDefault="00254731" w:rsidP="0041723C">
      <w:pPr>
        <w:tabs>
          <w:tab w:val="left" w:pos="1701"/>
        </w:tabs>
        <w:spacing w:line="360" w:lineRule="auto"/>
        <w:ind w:right="-34"/>
        <w:jc w:val="both"/>
        <w:rPr>
          <w:rFonts w:ascii="Calibri" w:hAnsi="Calibri" w:cs="Calibri"/>
          <w:color w:val="000000" w:themeColor="text1"/>
          <w:sz w:val="22"/>
          <w:szCs w:val="22"/>
        </w:rPr>
      </w:pPr>
      <w:r w:rsidRPr="0041723C">
        <w:rPr>
          <w:rFonts w:ascii="Calibri" w:hAnsi="Calibri" w:cs="Calibri"/>
          <w:bCs/>
          <w:color w:val="000000" w:themeColor="text1"/>
          <w:sz w:val="22"/>
          <w:szCs w:val="22"/>
        </w:rPr>
        <w:t>Please submit your application in one single word document or PDF referencing the title of the role</w:t>
      </w:r>
      <w:r w:rsidRPr="0041723C">
        <w:rPr>
          <w:rFonts w:ascii="Calibri" w:hAnsi="Calibri" w:cs="Calibri"/>
          <w:color w:val="000000" w:themeColor="text1"/>
          <w:sz w:val="22"/>
          <w:szCs w:val="22"/>
        </w:rPr>
        <w:t xml:space="preserve"> you wish to apply for in the subject of the email to </w:t>
      </w:r>
      <w:hyperlink r:id="rId13" w:history="1">
        <w:r w:rsidR="00501BFC" w:rsidRPr="00E96B90">
          <w:rPr>
            <w:rStyle w:val="Hyperlink"/>
            <w:rFonts w:ascii="Calibri" w:hAnsi="Calibri" w:cs="Calibri"/>
            <w:bCs/>
            <w:sz w:val="22"/>
            <w:szCs w:val="22"/>
            <w:lang w:eastAsia="en-GB"/>
          </w:rPr>
          <w:t>NTAcareers@rsmireland.ie</w:t>
        </w:r>
      </w:hyperlink>
      <w:r w:rsidR="00501BFC">
        <w:rPr>
          <w:rFonts w:ascii="Calibri" w:hAnsi="Calibri" w:cs="Calibri"/>
          <w:b/>
          <w:bCs/>
          <w:color w:val="000000" w:themeColor="text1"/>
          <w:sz w:val="22"/>
          <w:szCs w:val="22"/>
        </w:rPr>
        <w:t xml:space="preserve"> </w:t>
      </w:r>
      <w:r w:rsidRPr="0041723C">
        <w:rPr>
          <w:rFonts w:ascii="Calibri" w:hAnsi="Calibri" w:cs="Calibri"/>
          <w:color w:val="000000" w:themeColor="text1"/>
          <w:sz w:val="22"/>
          <w:szCs w:val="22"/>
        </w:rPr>
        <w:t>with the following:</w:t>
      </w:r>
    </w:p>
    <w:p w14:paraId="18F0CE05" w14:textId="77777777" w:rsidR="002B6322" w:rsidRPr="0041723C" w:rsidRDefault="002B6322" w:rsidP="0041723C">
      <w:pPr>
        <w:tabs>
          <w:tab w:val="left" w:pos="1701"/>
        </w:tabs>
        <w:spacing w:line="360" w:lineRule="auto"/>
        <w:ind w:right="-34"/>
        <w:jc w:val="both"/>
        <w:rPr>
          <w:rFonts w:ascii="Calibri" w:hAnsi="Calibri" w:cs="Calibri"/>
          <w:color w:val="000000" w:themeColor="text1"/>
          <w:sz w:val="22"/>
          <w:szCs w:val="22"/>
          <w:lang w:val="en-IE"/>
        </w:rPr>
      </w:pPr>
    </w:p>
    <w:p w14:paraId="691C5D4C" w14:textId="6AB0A9A4" w:rsidR="00045BAB" w:rsidRPr="0041723C" w:rsidRDefault="00045BAB" w:rsidP="0041723C">
      <w:pPr>
        <w:numPr>
          <w:ilvl w:val="0"/>
          <w:numId w:val="9"/>
        </w:numPr>
        <w:tabs>
          <w:tab w:val="left" w:pos="1701"/>
        </w:tabs>
        <w:spacing w:line="360" w:lineRule="auto"/>
        <w:ind w:right="-34"/>
        <w:jc w:val="both"/>
        <w:rPr>
          <w:rFonts w:ascii="Calibri" w:hAnsi="Calibri" w:cs="Calibri"/>
          <w:color w:val="000000" w:themeColor="text1"/>
          <w:sz w:val="22"/>
          <w:szCs w:val="22"/>
          <w:lang w:val="en-IE"/>
        </w:rPr>
      </w:pPr>
      <w:r w:rsidRPr="0041723C">
        <w:rPr>
          <w:rFonts w:ascii="Calibri" w:hAnsi="Calibri" w:cs="Calibri"/>
          <w:color w:val="000000" w:themeColor="text1"/>
          <w:sz w:val="22"/>
          <w:szCs w:val="22"/>
          <w:lang w:val="en-IE"/>
        </w:rPr>
        <w:t>A cover letter/ personal statement</w:t>
      </w:r>
      <w:r w:rsidRPr="0041723C">
        <w:rPr>
          <w:rFonts w:ascii="Calibri" w:hAnsi="Calibri" w:cs="Calibri"/>
          <w:b/>
          <w:color w:val="000000" w:themeColor="text1"/>
          <w:sz w:val="22"/>
          <w:szCs w:val="22"/>
          <w:lang w:val="en-IE"/>
        </w:rPr>
        <w:t xml:space="preserve"> </w:t>
      </w:r>
      <w:r w:rsidRPr="0041723C">
        <w:rPr>
          <w:rFonts w:ascii="Calibri" w:hAnsi="Calibri" w:cs="Calibri"/>
          <w:color w:val="000000" w:themeColor="text1"/>
          <w:sz w:val="22"/>
          <w:szCs w:val="22"/>
          <w:lang w:val="en-IE"/>
        </w:rPr>
        <w:t xml:space="preserve">outlining why you wish to be considered for the post and where you believe your skills and experience meet the requirements for the role of </w:t>
      </w:r>
      <w:r w:rsidR="0041723C" w:rsidRPr="0041723C">
        <w:rPr>
          <w:rFonts w:ascii="Calibri" w:hAnsi="Calibri" w:cs="Calibri"/>
          <w:color w:val="000000" w:themeColor="text1"/>
          <w:sz w:val="22"/>
          <w:szCs w:val="22"/>
          <w:lang w:val="en-IE"/>
        </w:rPr>
        <w:t>Head of Transport Technology</w:t>
      </w:r>
      <w:r w:rsidR="0041723C">
        <w:rPr>
          <w:rFonts w:ascii="Calibri" w:hAnsi="Calibri" w:cs="Calibri"/>
          <w:color w:val="000000" w:themeColor="text1"/>
          <w:sz w:val="22"/>
          <w:szCs w:val="22"/>
          <w:lang w:val="en-IE"/>
        </w:rPr>
        <w:t xml:space="preserve"> Operations</w:t>
      </w:r>
      <w:r w:rsidR="00501BFC">
        <w:rPr>
          <w:rFonts w:ascii="Calibri" w:hAnsi="Calibri" w:cs="Calibri"/>
          <w:color w:val="000000" w:themeColor="text1"/>
          <w:sz w:val="22"/>
          <w:szCs w:val="22"/>
          <w:lang w:val="en-IE"/>
        </w:rPr>
        <w:t>;</w:t>
      </w:r>
      <w:r w:rsidRPr="0041723C">
        <w:rPr>
          <w:rFonts w:ascii="Calibri" w:hAnsi="Calibri" w:cs="Calibri"/>
          <w:color w:val="000000" w:themeColor="text1"/>
          <w:sz w:val="22"/>
          <w:szCs w:val="22"/>
          <w:lang w:val="en-IE"/>
        </w:rPr>
        <w:t xml:space="preserve"> </w:t>
      </w:r>
    </w:p>
    <w:p w14:paraId="00341164" w14:textId="7E58AE3A" w:rsidR="00A323E0" w:rsidRPr="0041723C" w:rsidRDefault="00A323E0" w:rsidP="0041723C">
      <w:pPr>
        <w:numPr>
          <w:ilvl w:val="0"/>
          <w:numId w:val="9"/>
        </w:numPr>
        <w:tabs>
          <w:tab w:val="num" w:pos="1080"/>
          <w:tab w:val="left" w:pos="1701"/>
        </w:tabs>
        <w:spacing w:line="360" w:lineRule="auto"/>
        <w:ind w:right="-34"/>
        <w:jc w:val="both"/>
        <w:rPr>
          <w:rFonts w:ascii="Calibri" w:hAnsi="Calibri" w:cs="Calibri"/>
          <w:color w:val="000000" w:themeColor="text1"/>
          <w:sz w:val="22"/>
          <w:szCs w:val="22"/>
          <w:lang w:val="en-IE"/>
        </w:rPr>
      </w:pPr>
      <w:r w:rsidRPr="0041723C">
        <w:rPr>
          <w:rFonts w:ascii="Calibri" w:hAnsi="Calibri" w:cs="Calibri"/>
          <w:color w:val="000000" w:themeColor="text1"/>
          <w:sz w:val="22"/>
          <w:szCs w:val="22"/>
          <w:lang w:val="en-IE"/>
        </w:rPr>
        <w:t>A comprehensive CV</w:t>
      </w:r>
      <w:r w:rsidR="0082581A" w:rsidRPr="0041723C">
        <w:rPr>
          <w:rFonts w:ascii="Calibri" w:hAnsi="Calibri" w:cs="Calibri"/>
          <w:color w:val="000000" w:themeColor="text1"/>
          <w:sz w:val="22"/>
          <w:szCs w:val="22"/>
          <w:lang w:val="en-IE"/>
        </w:rPr>
        <w:t xml:space="preserve"> (not to exceed 3 pages);</w:t>
      </w:r>
      <w:r w:rsidR="00501BFC">
        <w:rPr>
          <w:rFonts w:ascii="Calibri" w:hAnsi="Calibri" w:cs="Calibri"/>
          <w:color w:val="000000" w:themeColor="text1"/>
          <w:sz w:val="22"/>
          <w:szCs w:val="22"/>
          <w:lang w:val="en-IE"/>
        </w:rPr>
        <w:t xml:space="preserve"> and</w:t>
      </w:r>
    </w:p>
    <w:p w14:paraId="688BE891" w14:textId="77777777" w:rsidR="00A323E0" w:rsidRPr="0041723C" w:rsidRDefault="00A323E0" w:rsidP="0041723C">
      <w:pPr>
        <w:numPr>
          <w:ilvl w:val="0"/>
          <w:numId w:val="9"/>
        </w:numPr>
        <w:tabs>
          <w:tab w:val="num" w:pos="1080"/>
          <w:tab w:val="left" w:pos="1701"/>
        </w:tabs>
        <w:spacing w:line="360" w:lineRule="auto"/>
        <w:ind w:right="-34"/>
        <w:jc w:val="both"/>
        <w:rPr>
          <w:rFonts w:ascii="Calibri" w:hAnsi="Calibri" w:cs="Calibri"/>
          <w:color w:val="000000" w:themeColor="text1"/>
          <w:sz w:val="22"/>
          <w:szCs w:val="22"/>
          <w:lang w:val="en-IE"/>
        </w:rPr>
      </w:pPr>
      <w:r w:rsidRPr="0041723C">
        <w:rPr>
          <w:rFonts w:ascii="Calibri" w:hAnsi="Calibri" w:cs="Calibri"/>
          <w:color w:val="000000" w:themeColor="text1"/>
          <w:sz w:val="22"/>
          <w:szCs w:val="22"/>
          <w:lang w:val="en-IE"/>
        </w:rPr>
        <w:t>A fully completed Key Achievements Form (attached)</w:t>
      </w:r>
      <w:r w:rsidR="0099368B" w:rsidRPr="0041723C">
        <w:rPr>
          <w:rFonts w:ascii="Calibri" w:hAnsi="Calibri" w:cs="Calibri"/>
          <w:color w:val="000000" w:themeColor="text1"/>
          <w:sz w:val="22"/>
          <w:szCs w:val="22"/>
          <w:lang w:val="en-IE"/>
        </w:rPr>
        <w:t>.</w:t>
      </w:r>
    </w:p>
    <w:p w14:paraId="5A65E834" w14:textId="77777777" w:rsidR="004433F2" w:rsidRPr="0041723C" w:rsidRDefault="004433F2" w:rsidP="0041723C">
      <w:pPr>
        <w:spacing w:line="360" w:lineRule="auto"/>
        <w:ind w:right="-34"/>
        <w:jc w:val="both"/>
        <w:rPr>
          <w:rFonts w:ascii="Calibri" w:hAnsi="Calibri" w:cs="Calibri"/>
          <w:bCs/>
          <w:color w:val="000000" w:themeColor="text1"/>
          <w:sz w:val="22"/>
          <w:szCs w:val="22"/>
        </w:rPr>
      </w:pPr>
    </w:p>
    <w:p w14:paraId="1289FFD7" w14:textId="77777777" w:rsidR="00D87F60" w:rsidRPr="0041723C" w:rsidRDefault="00A323E0" w:rsidP="0041723C">
      <w:pPr>
        <w:spacing w:line="360" w:lineRule="auto"/>
        <w:ind w:right="-34"/>
        <w:jc w:val="both"/>
        <w:rPr>
          <w:rFonts w:ascii="Calibri" w:eastAsiaTheme="minorHAnsi" w:hAnsi="Calibri" w:cs="Calibri"/>
          <w:bCs/>
          <w:color w:val="000000" w:themeColor="text1"/>
          <w:sz w:val="22"/>
          <w:szCs w:val="22"/>
          <w:lang w:val="en-IE" w:eastAsia="en-US"/>
        </w:rPr>
      </w:pPr>
      <w:r w:rsidRPr="0041723C">
        <w:rPr>
          <w:rFonts w:ascii="Calibri" w:hAnsi="Calibri" w:cs="Calibri"/>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41723C">
        <w:rPr>
          <w:rFonts w:ascii="Calibri" w:eastAsiaTheme="minorHAnsi" w:hAnsi="Calibri" w:cs="Calibri"/>
          <w:bCs/>
          <w:color w:val="000000" w:themeColor="text1"/>
          <w:sz w:val="22"/>
          <w:szCs w:val="22"/>
          <w:lang w:val="en-IE" w:eastAsia="en-US"/>
        </w:rPr>
        <w:t xml:space="preserve"> </w:t>
      </w:r>
    </w:p>
    <w:p w14:paraId="532892A0" w14:textId="77777777" w:rsidR="00D87F60" w:rsidRPr="0041723C" w:rsidRDefault="00D87F60" w:rsidP="0041723C">
      <w:pPr>
        <w:tabs>
          <w:tab w:val="left" w:pos="1701"/>
        </w:tabs>
        <w:spacing w:line="360" w:lineRule="auto"/>
        <w:ind w:right="-34"/>
        <w:jc w:val="both"/>
        <w:rPr>
          <w:rFonts w:ascii="Calibri" w:hAnsi="Calibri" w:cs="Calibri"/>
          <w:b/>
          <w:i/>
          <w:color w:val="000000" w:themeColor="text1"/>
          <w:sz w:val="22"/>
          <w:szCs w:val="22"/>
          <w:u w:val="single"/>
          <w:lang w:val="en-US"/>
        </w:rPr>
      </w:pPr>
    </w:p>
    <w:p w14:paraId="568DF4D1" w14:textId="77777777" w:rsidR="008F583D" w:rsidRPr="0041723C" w:rsidRDefault="00D0374A" w:rsidP="0041723C">
      <w:pPr>
        <w:tabs>
          <w:tab w:val="left" w:pos="1701"/>
        </w:tabs>
        <w:spacing w:line="360" w:lineRule="auto"/>
        <w:ind w:right="-34"/>
        <w:jc w:val="both"/>
        <w:rPr>
          <w:rFonts w:ascii="Calibri" w:hAnsi="Calibri" w:cs="Calibri"/>
          <w:b/>
          <w:i/>
          <w:color w:val="000000" w:themeColor="text1"/>
          <w:sz w:val="22"/>
          <w:szCs w:val="22"/>
          <w:u w:val="single"/>
          <w:lang w:val="en-IE"/>
        </w:rPr>
      </w:pPr>
      <w:r w:rsidRPr="0041723C">
        <w:rPr>
          <w:rFonts w:ascii="Calibri" w:hAnsi="Calibri" w:cs="Calibri"/>
          <w:b/>
          <w:i/>
          <w:color w:val="000000" w:themeColor="text1"/>
          <w:sz w:val="22"/>
          <w:szCs w:val="22"/>
          <w:u w:val="single"/>
          <w:lang w:val="en-IE"/>
        </w:rPr>
        <w:t>Closing Date</w:t>
      </w:r>
    </w:p>
    <w:p w14:paraId="1EF5D6F6" w14:textId="77777777" w:rsidR="00587932" w:rsidRPr="0041723C" w:rsidRDefault="00540EDA" w:rsidP="0041723C">
      <w:pPr>
        <w:tabs>
          <w:tab w:val="left" w:pos="-720"/>
          <w:tab w:val="left" w:pos="0"/>
          <w:tab w:val="left" w:pos="720"/>
          <w:tab w:val="left" w:pos="1440"/>
        </w:tabs>
        <w:suppressAutoHyphens/>
        <w:spacing w:line="360" w:lineRule="auto"/>
        <w:ind w:right="-34"/>
        <w:jc w:val="both"/>
        <w:rPr>
          <w:rFonts w:ascii="Calibri" w:hAnsi="Calibri" w:cs="Calibri"/>
          <w:b/>
          <w:color w:val="000000" w:themeColor="text1"/>
          <w:sz w:val="22"/>
          <w:szCs w:val="22"/>
        </w:rPr>
      </w:pPr>
      <w:r w:rsidRPr="0041723C">
        <w:rPr>
          <w:rFonts w:ascii="Calibri" w:hAnsi="Calibri" w:cs="Calibri"/>
          <w:b/>
          <w:color w:val="000000" w:themeColor="text1"/>
          <w:sz w:val="22"/>
          <w:szCs w:val="22"/>
        </w:rPr>
        <w:t xml:space="preserve">The closing date and time for applications is </w:t>
      </w:r>
      <w:r w:rsidR="00B51903" w:rsidRPr="0041723C">
        <w:rPr>
          <w:rFonts w:ascii="Calibri" w:hAnsi="Calibri" w:cs="Calibri"/>
          <w:b/>
          <w:color w:val="000000" w:themeColor="text1"/>
          <w:sz w:val="22"/>
          <w:szCs w:val="22"/>
        </w:rPr>
        <w:t xml:space="preserve">strictly </w:t>
      </w:r>
      <w:r w:rsidRPr="0041723C">
        <w:rPr>
          <w:rFonts w:ascii="Calibri" w:hAnsi="Calibri" w:cs="Calibri"/>
          <w:b/>
          <w:color w:val="000000" w:themeColor="text1"/>
          <w:sz w:val="22"/>
          <w:szCs w:val="22"/>
        </w:rPr>
        <w:t>12pm (noon)</w:t>
      </w:r>
      <w:r w:rsidR="00587932" w:rsidRPr="0041723C">
        <w:rPr>
          <w:rFonts w:ascii="Calibri" w:hAnsi="Calibri" w:cs="Calibri"/>
          <w:b/>
          <w:color w:val="000000" w:themeColor="text1"/>
          <w:sz w:val="22"/>
          <w:szCs w:val="22"/>
        </w:rPr>
        <w:t xml:space="preserve"> on</w:t>
      </w:r>
      <w:r w:rsidR="00E14045" w:rsidRPr="0041723C">
        <w:rPr>
          <w:rFonts w:ascii="Calibri" w:hAnsi="Calibri" w:cs="Calibri"/>
          <w:b/>
          <w:color w:val="000000" w:themeColor="text1"/>
          <w:sz w:val="22"/>
          <w:szCs w:val="22"/>
        </w:rPr>
        <w:t xml:space="preserve"> </w:t>
      </w:r>
      <w:r w:rsidR="0041723C" w:rsidRPr="0041723C">
        <w:rPr>
          <w:rFonts w:ascii="Calibri" w:hAnsi="Calibri" w:cs="Calibri"/>
          <w:b/>
          <w:color w:val="000000" w:themeColor="text1"/>
          <w:sz w:val="22"/>
          <w:szCs w:val="22"/>
        </w:rPr>
        <w:t>Friday 8</w:t>
      </w:r>
      <w:r w:rsidR="0041723C" w:rsidRPr="0041723C">
        <w:rPr>
          <w:rFonts w:ascii="Calibri" w:hAnsi="Calibri" w:cs="Calibri"/>
          <w:b/>
          <w:color w:val="000000" w:themeColor="text1"/>
          <w:sz w:val="22"/>
          <w:szCs w:val="22"/>
          <w:vertAlign w:val="superscript"/>
        </w:rPr>
        <w:t>th</w:t>
      </w:r>
      <w:r w:rsidR="0041723C" w:rsidRPr="0041723C">
        <w:rPr>
          <w:rFonts w:ascii="Calibri" w:hAnsi="Calibri" w:cs="Calibri"/>
          <w:b/>
          <w:color w:val="000000" w:themeColor="text1"/>
          <w:sz w:val="22"/>
          <w:szCs w:val="22"/>
        </w:rPr>
        <w:t xml:space="preserve"> January 2021</w:t>
      </w:r>
      <w:r w:rsidR="00E14045" w:rsidRPr="0041723C">
        <w:rPr>
          <w:rFonts w:ascii="Calibri" w:hAnsi="Calibri" w:cs="Calibri"/>
          <w:b/>
          <w:color w:val="000000" w:themeColor="text1"/>
          <w:sz w:val="22"/>
          <w:szCs w:val="22"/>
        </w:rPr>
        <w:t>.</w:t>
      </w:r>
      <w:r w:rsidR="00621545" w:rsidRPr="0041723C">
        <w:rPr>
          <w:rFonts w:ascii="Calibri" w:hAnsi="Calibri" w:cs="Calibri"/>
          <w:b/>
          <w:color w:val="000000" w:themeColor="text1"/>
          <w:sz w:val="22"/>
          <w:szCs w:val="22"/>
        </w:rPr>
        <w:t xml:space="preserve">  </w:t>
      </w:r>
      <w:r w:rsidRPr="0041723C">
        <w:rPr>
          <w:rFonts w:ascii="Calibri" w:hAnsi="Calibri" w:cs="Calibri"/>
          <w:b/>
          <w:color w:val="000000" w:themeColor="text1"/>
          <w:sz w:val="22"/>
          <w:szCs w:val="22"/>
        </w:rPr>
        <w:t>Applications received after the specified deadline cannot be accepted.</w:t>
      </w:r>
      <w:r w:rsidR="00587932" w:rsidRPr="0041723C">
        <w:rPr>
          <w:rFonts w:ascii="Calibri" w:hAnsi="Calibri" w:cs="Calibri"/>
          <w:b/>
          <w:color w:val="000000" w:themeColor="text1"/>
          <w:sz w:val="22"/>
          <w:szCs w:val="22"/>
        </w:rPr>
        <w:t xml:space="preserve"> </w:t>
      </w:r>
      <w:r w:rsidR="003916F1" w:rsidRPr="0041723C">
        <w:rPr>
          <w:rFonts w:ascii="Calibri" w:hAnsi="Calibri" w:cs="Calibri"/>
          <w:b/>
          <w:color w:val="000000" w:themeColor="text1"/>
          <w:sz w:val="22"/>
          <w:szCs w:val="22"/>
        </w:rPr>
        <w:t xml:space="preserve"> </w:t>
      </w:r>
    </w:p>
    <w:p w14:paraId="58445775" w14:textId="77777777" w:rsidR="008F583D" w:rsidRPr="0041723C" w:rsidRDefault="008F583D" w:rsidP="0041723C">
      <w:pPr>
        <w:tabs>
          <w:tab w:val="left" w:pos="-720"/>
          <w:tab w:val="left" w:pos="0"/>
          <w:tab w:val="left" w:pos="720"/>
          <w:tab w:val="left" w:pos="1440"/>
        </w:tabs>
        <w:suppressAutoHyphens/>
        <w:spacing w:line="360" w:lineRule="auto"/>
        <w:ind w:right="-34"/>
        <w:jc w:val="both"/>
        <w:rPr>
          <w:rFonts w:ascii="Calibri" w:hAnsi="Calibri" w:cs="Calibri"/>
          <w:b/>
          <w:color w:val="000000" w:themeColor="text1"/>
          <w:sz w:val="22"/>
          <w:szCs w:val="22"/>
        </w:rPr>
      </w:pPr>
      <w:r w:rsidRPr="0041723C">
        <w:rPr>
          <w:rFonts w:ascii="Calibri" w:hAnsi="Calibri" w:cs="Calibri"/>
          <w:b/>
          <w:color w:val="000000" w:themeColor="text1"/>
          <w:sz w:val="22"/>
          <w:szCs w:val="22"/>
        </w:rPr>
        <w:lastRenderedPageBreak/>
        <w:t xml:space="preserve"> </w:t>
      </w:r>
    </w:p>
    <w:p w14:paraId="50DC1744" w14:textId="5FC22C74" w:rsidR="00304B2E" w:rsidRPr="0041723C" w:rsidRDefault="008F583D" w:rsidP="0041723C">
      <w:pPr>
        <w:spacing w:line="360" w:lineRule="auto"/>
        <w:ind w:right="-34"/>
        <w:jc w:val="both"/>
        <w:rPr>
          <w:rFonts w:ascii="Calibri" w:hAnsi="Calibri" w:cs="Calibri"/>
          <w:sz w:val="22"/>
          <w:szCs w:val="22"/>
        </w:rPr>
      </w:pPr>
      <w:r w:rsidRPr="0041723C">
        <w:rPr>
          <w:rFonts w:ascii="Calibri" w:hAnsi="Calibri" w:cs="Calibri"/>
          <w:i/>
          <w:color w:val="000000" w:themeColor="text1"/>
          <w:sz w:val="22"/>
          <w:szCs w:val="22"/>
          <w:lang w:val="en-IE"/>
        </w:rPr>
        <w:t xml:space="preserve">If you do not receive an acknowledgement of receipt of your application within 2 working days of applying, please email </w:t>
      </w:r>
      <w:hyperlink r:id="rId14" w:history="1">
        <w:r w:rsidR="00501BFC" w:rsidRPr="00E96B90">
          <w:rPr>
            <w:rStyle w:val="Hyperlink"/>
            <w:rFonts w:ascii="Calibri" w:hAnsi="Calibri" w:cs="Calibri"/>
            <w:bCs/>
            <w:sz w:val="22"/>
            <w:szCs w:val="22"/>
            <w:lang w:eastAsia="en-GB"/>
          </w:rPr>
          <w:t>NTAcareers@rsmireland.ie</w:t>
        </w:r>
      </w:hyperlink>
      <w:r w:rsidR="00501BFC">
        <w:rPr>
          <w:rFonts w:ascii="Calibri" w:hAnsi="Calibri" w:cs="Calibri"/>
          <w:bCs/>
          <w:sz w:val="22"/>
          <w:szCs w:val="22"/>
        </w:rPr>
        <w:t>.</w:t>
      </w:r>
      <w:r w:rsidR="00501BFC">
        <w:rPr>
          <w:rFonts w:ascii="Calibri" w:hAnsi="Calibri" w:cs="Calibri"/>
          <w:sz w:val="22"/>
          <w:szCs w:val="22"/>
        </w:rPr>
        <w:t xml:space="preserve"> </w:t>
      </w:r>
    </w:p>
    <w:p w14:paraId="26757DE5" w14:textId="77777777" w:rsidR="000F6580" w:rsidRPr="0041723C" w:rsidRDefault="000F6580" w:rsidP="0041723C">
      <w:pPr>
        <w:spacing w:line="360" w:lineRule="auto"/>
        <w:ind w:right="-34"/>
        <w:jc w:val="both"/>
        <w:rPr>
          <w:rFonts w:ascii="Calibri" w:hAnsi="Calibri" w:cs="Calibri"/>
          <w:b/>
          <w:i/>
          <w:color w:val="000000" w:themeColor="text1"/>
          <w:sz w:val="22"/>
          <w:szCs w:val="22"/>
          <w:u w:val="single"/>
          <w:lang w:val="en-IE"/>
        </w:rPr>
      </w:pPr>
    </w:p>
    <w:p w14:paraId="046B8D24" w14:textId="2633EA8F" w:rsidR="0099368B" w:rsidRPr="0041723C" w:rsidRDefault="00505742" w:rsidP="0041723C">
      <w:pPr>
        <w:spacing w:line="360" w:lineRule="auto"/>
        <w:ind w:right="-34"/>
        <w:jc w:val="both"/>
        <w:rPr>
          <w:rFonts w:ascii="Calibri" w:hAnsi="Calibri" w:cs="Calibri"/>
          <w:b/>
          <w:bCs/>
          <w:color w:val="000000" w:themeColor="text1"/>
          <w:sz w:val="22"/>
          <w:szCs w:val="22"/>
        </w:rPr>
      </w:pPr>
      <w:r w:rsidRPr="0041723C">
        <w:rPr>
          <w:rFonts w:ascii="Calibri" w:eastAsiaTheme="minorHAnsi" w:hAnsi="Calibri" w:cs="Calibri"/>
          <w:bCs/>
          <w:color w:val="000000" w:themeColor="text1"/>
          <w:sz w:val="22"/>
          <w:szCs w:val="22"/>
          <w:lang w:val="en-IE" w:eastAsia="en-US"/>
        </w:rPr>
        <w:t xml:space="preserve">Please note that we advertise our vacancies on various platforms such as </w:t>
      </w:r>
      <w:r w:rsidR="00D87F60" w:rsidRPr="0041723C">
        <w:rPr>
          <w:rFonts w:ascii="Calibri" w:eastAsiaTheme="minorHAnsi" w:hAnsi="Calibri" w:cs="Calibri"/>
          <w:bCs/>
          <w:color w:val="000000" w:themeColor="text1"/>
          <w:sz w:val="22"/>
          <w:szCs w:val="22"/>
          <w:lang w:val="en-IE" w:eastAsia="en-US"/>
        </w:rPr>
        <w:t>LinkedIn</w:t>
      </w:r>
      <w:r w:rsidRPr="0041723C">
        <w:rPr>
          <w:rFonts w:ascii="Calibri" w:eastAsiaTheme="minorHAnsi" w:hAnsi="Calibri" w:cs="Calibri"/>
          <w:bCs/>
          <w:color w:val="000000" w:themeColor="text1"/>
          <w:sz w:val="22"/>
          <w:szCs w:val="22"/>
          <w:lang w:val="en-IE" w:eastAsia="en-US"/>
        </w:rPr>
        <w:t xml:space="preserve">, Irish Jobs, Public Jobs and Engineers Ireland. </w:t>
      </w:r>
      <w:r w:rsidRPr="0041723C">
        <w:rPr>
          <w:rFonts w:ascii="Calibri" w:hAnsi="Calibri" w:cs="Calibri"/>
          <w:color w:val="000000" w:themeColor="text1"/>
          <w:sz w:val="22"/>
          <w:szCs w:val="22"/>
          <w:lang w:val="en-IE"/>
        </w:rPr>
        <w:t>We can only accept applications that are submitted through the process as set out above and that</w:t>
      </w:r>
      <w:r w:rsidRPr="0041723C">
        <w:rPr>
          <w:rFonts w:ascii="Calibri" w:eastAsiaTheme="minorHAnsi" w:hAnsi="Calibri" w:cs="Calibri"/>
          <w:bCs/>
          <w:color w:val="000000" w:themeColor="text1"/>
          <w:sz w:val="22"/>
          <w:szCs w:val="22"/>
          <w:lang w:val="en-IE" w:eastAsia="en-US"/>
        </w:rPr>
        <w:t xml:space="preserve"> are submitted to </w:t>
      </w:r>
      <w:hyperlink r:id="rId15" w:history="1">
        <w:r w:rsidR="00501BFC" w:rsidRPr="00E96B90">
          <w:rPr>
            <w:rStyle w:val="Hyperlink"/>
            <w:rFonts w:ascii="Calibri" w:hAnsi="Calibri" w:cs="Calibri"/>
            <w:bCs/>
            <w:sz w:val="22"/>
            <w:szCs w:val="22"/>
            <w:lang w:eastAsia="en-GB"/>
          </w:rPr>
          <w:t>NTAcareers@rsmireland.ie</w:t>
        </w:r>
      </w:hyperlink>
      <w:r w:rsidR="00501BFC">
        <w:rPr>
          <w:rFonts w:ascii="Calibri" w:hAnsi="Calibri" w:cs="Calibri"/>
          <w:bCs/>
          <w:sz w:val="22"/>
          <w:szCs w:val="22"/>
        </w:rPr>
        <w:t>.</w:t>
      </w:r>
      <w:r w:rsidR="00501BFC">
        <w:rPr>
          <w:rFonts w:ascii="Calibri" w:hAnsi="Calibri" w:cs="Calibri"/>
          <w:b/>
          <w:bCs/>
          <w:color w:val="000000" w:themeColor="text1"/>
          <w:sz w:val="22"/>
          <w:szCs w:val="22"/>
        </w:rPr>
        <w:t xml:space="preserve"> </w:t>
      </w:r>
      <w:r w:rsidR="0099368B" w:rsidRPr="0041723C">
        <w:rPr>
          <w:rFonts w:ascii="Calibri" w:hAnsi="Calibri" w:cs="Calibri"/>
          <w:b/>
          <w:bCs/>
          <w:color w:val="000000" w:themeColor="text1"/>
          <w:sz w:val="22"/>
          <w:szCs w:val="22"/>
        </w:rPr>
        <w:t> </w:t>
      </w:r>
    </w:p>
    <w:p w14:paraId="2D12547A" w14:textId="77777777" w:rsidR="00ED4A5F" w:rsidRPr="0077711A" w:rsidRDefault="00ED4A5F" w:rsidP="0077711A">
      <w:pPr>
        <w:spacing w:line="360" w:lineRule="auto"/>
        <w:ind w:right="-32"/>
        <w:jc w:val="both"/>
        <w:rPr>
          <w:rFonts w:asciiTheme="minorHAnsi" w:hAnsiTheme="minorHAnsi" w:cs="Arial"/>
          <w:b/>
          <w:i/>
          <w:color w:val="000000" w:themeColor="text1"/>
          <w:sz w:val="22"/>
          <w:szCs w:val="22"/>
          <w:u w:val="single"/>
        </w:rPr>
      </w:pPr>
    </w:p>
    <w:p w14:paraId="333FA137" w14:textId="414741CA" w:rsidR="0077711A" w:rsidRDefault="0077711A">
      <w:pPr>
        <w:rPr>
          <w:rFonts w:asciiTheme="minorHAnsi" w:hAnsiTheme="minorHAnsi" w:cs="Arial"/>
          <w:b/>
          <w:i/>
          <w:color w:val="000000" w:themeColor="text1"/>
          <w:sz w:val="22"/>
          <w:szCs w:val="22"/>
          <w:u w:val="single"/>
        </w:rPr>
      </w:pPr>
    </w:p>
    <w:p w14:paraId="2B188D1A" w14:textId="77777777" w:rsidR="002B6322" w:rsidRPr="0077711A" w:rsidRDefault="002B6322" w:rsidP="0077711A">
      <w:pPr>
        <w:spacing w:line="360" w:lineRule="auto"/>
        <w:ind w:right="-32"/>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Selection Methods</w:t>
      </w:r>
    </w:p>
    <w:p w14:paraId="67E9FB48" w14:textId="77777777" w:rsidR="00621545" w:rsidRPr="0077711A" w:rsidRDefault="00621545" w:rsidP="0077711A">
      <w:pPr>
        <w:spacing w:line="360" w:lineRule="auto"/>
        <w:ind w:right="-32"/>
        <w:rPr>
          <w:rFonts w:asciiTheme="minorHAnsi" w:hAnsiTheme="minorHAnsi" w:cs="Arial"/>
          <w:b/>
          <w:i/>
          <w:color w:val="000000" w:themeColor="text1"/>
          <w:sz w:val="22"/>
          <w:szCs w:val="22"/>
          <w:u w:val="single"/>
        </w:rPr>
      </w:pPr>
    </w:p>
    <w:p w14:paraId="1659D505" w14:textId="77777777" w:rsidR="002B6322" w:rsidRPr="0077711A" w:rsidRDefault="002B6322" w:rsidP="0077711A">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0F4DEED2" w14:textId="77777777" w:rsidR="002B6322" w:rsidRPr="0077711A" w:rsidRDefault="002B6322" w:rsidP="0077711A">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p>
    <w:p w14:paraId="3BCFA523"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Shortlisting of candidates on the basis of the information contained in their application;</w:t>
      </w:r>
    </w:p>
    <w:p w14:paraId="27FF080F" w14:textId="77777777" w:rsidR="002B6322" w:rsidRPr="0077711A" w:rsidRDefault="00A87EA4"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C</w:t>
      </w:r>
      <w:r w:rsidR="002B6322" w:rsidRPr="0077711A">
        <w:rPr>
          <w:rFonts w:asciiTheme="minorHAnsi" w:hAnsiTheme="minorHAnsi" w:cs="Arial"/>
          <w:color w:val="000000" w:themeColor="text1"/>
          <w:sz w:val="22"/>
          <w:szCs w:val="22"/>
        </w:rPr>
        <w:t>ompetitive interview;</w:t>
      </w:r>
    </w:p>
    <w:p w14:paraId="7DE4E0D7"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A second round interview</w:t>
      </w:r>
      <w:r w:rsidR="00A87EA4" w:rsidRPr="0077711A">
        <w:rPr>
          <w:rFonts w:asciiTheme="minorHAnsi" w:hAnsiTheme="minorHAnsi" w:cs="Arial"/>
          <w:color w:val="000000" w:themeColor="text1"/>
          <w:sz w:val="22"/>
          <w:szCs w:val="22"/>
        </w:rPr>
        <w:t>;</w:t>
      </w:r>
    </w:p>
    <w:p w14:paraId="50929D8D"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Completion of an online questionnaire(s);</w:t>
      </w:r>
    </w:p>
    <w:p w14:paraId="23B31765"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Work sample/role play/media exercise, and any other tests or exercises that may be deemed appropriate; and</w:t>
      </w:r>
    </w:p>
    <w:p w14:paraId="28954A1F" w14:textId="77777777" w:rsidR="004F1B7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Reference and online checks.</w:t>
      </w:r>
    </w:p>
    <w:p w14:paraId="0249453B" w14:textId="77777777" w:rsidR="00CE6BF1" w:rsidRPr="0077711A" w:rsidRDefault="00CE6BF1" w:rsidP="0077711A">
      <w:pPr>
        <w:tabs>
          <w:tab w:val="left" w:pos="-720"/>
          <w:tab w:val="left" w:pos="0"/>
        </w:tabs>
        <w:suppressAutoHyphens/>
        <w:spacing w:line="360" w:lineRule="auto"/>
        <w:ind w:left="360" w:right="-32"/>
        <w:jc w:val="both"/>
        <w:rPr>
          <w:rFonts w:asciiTheme="minorHAnsi" w:hAnsiTheme="minorHAnsi" w:cs="Arial"/>
          <w:color w:val="000000" w:themeColor="text1"/>
          <w:sz w:val="22"/>
          <w:szCs w:val="22"/>
        </w:rPr>
      </w:pPr>
    </w:p>
    <w:p w14:paraId="4FF1A43A" w14:textId="77777777" w:rsidR="008F583D" w:rsidRPr="0077711A" w:rsidRDefault="008F583D" w:rsidP="0077711A">
      <w:pPr>
        <w:tabs>
          <w:tab w:val="left" w:pos="-720"/>
          <w:tab w:val="left" w:pos="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04361CF8" w14:textId="77777777" w:rsidR="00D0374A" w:rsidRPr="0077711A" w:rsidRDefault="00D0374A" w:rsidP="0077711A">
      <w:pPr>
        <w:tabs>
          <w:tab w:val="left" w:pos="-720"/>
          <w:tab w:val="left" w:pos="0"/>
        </w:tabs>
        <w:suppressAutoHyphens/>
        <w:spacing w:line="360" w:lineRule="auto"/>
        <w:ind w:right="-32"/>
        <w:jc w:val="both"/>
        <w:rPr>
          <w:rFonts w:asciiTheme="minorHAnsi" w:hAnsiTheme="minorHAnsi" w:cs="Arial"/>
          <w:color w:val="000000" w:themeColor="text1"/>
          <w:sz w:val="22"/>
          <w:szCs w:val="22"/>
        </w:rPr>
      </w:pPr>
    </w:p>
    <w:p w14:paraId="2B01FCAF" w14:textId="77777777" w:rsidR="002D38FC" w:rsidRPr="0077711A" w:rsidRDefault="002D38FC" w:rsidP="0077711A">
      <w:pPr>
        <w:tabs>
          <w:tab w:val="left" w:pos="-720"/>
          <w:tab w:val="left" w:pos="0"/>
        </w:tabs>
        <w:suppressAutoHyphens/>
        <w:spacing w:line="360" w:lineRule="auto"/>
        <w:ind w:right="-32"/>
        <w:jc w:val="both"/>
        <w:rPr>
          <w:rFonts w:asciiTheme="minorHAnsi" w:hAnsiTheme="minorHAnsi" w:cs="Arial"/>
          <w:sz w:val="22"/>
          <w:szCs w:val="22"/>
          <w:lang w:val="en-IE"/>
        </w:rPr>
      </w:pPr>
      <w:r w:rsidRPr="0077711A">
        <w:rPr>
          <w:rFonts w:asciiTheme="minorHAnsi" w:hAnsiTheme="minorHAnsi" w:cs="Arial"/>
          <w:b/>
          <w:i/>
          <w:sz w:val="22"/>
          <w:szCs w:val="22"/>
          <w:lang w:val="en-IE"/>
        </w:rPr>
        <w:t>Please Note:</w:t>
      </w:r>
      <w:r w:rsidRPr="0077711A">
        <w:rPr>
          <w:rFonts w:asciiTheme="minorHAnsi" w:hAnsiTheme="minorHAnsi" w:cs="Arial"/>
          <w:sz w:val="22"/>
          <w:szCs w:val="22"/>
          <w:lang w:val="en-IE"/>
        </w:rPr>
        <w:t xml:space="preserve"> If you come under consideration for appointment, you will be required to: </w:t>
      </w:r>
    </w:p>
    <w:p w14:paraId="06478DF5"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Undertake a medical with the NTA company doctor</w:t>
      </w:r>
    </w:p>
    <w:p w14:paraId="021DB551"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 xml:space="preserve">Submit proof of your relevant qualification (as applicable) </w:t>
      </w:r>
    </w:p>
    <w:p w14:paraId="48C19893"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 xml:space="preserve">Provide at least two satisfactory references (see below) </w:t>
      </w:r>
    </w:p>
    <w:p w14:paraId="4607296E"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Submit proof of identity, with a relevant photographic ID</w:t>
      </w:r>
    </w:p>
    <w:p w14:paraId="1BCD2C44"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Submit other proof, in connection with the essential criteria, as required (e.g. if driving is a requirement, proof of full valid licence will be sought)</w:t>
      </w:r>
    </w:p>
    <w:p w14:paraId="2927F53C" w14:textId="77777777" w:rsidR="001C5A0E" w:rsidRPr="0077711A" w:rsidRDefault="001C5A0E" w:rsidP="0077711A">
      <w:pPr>
        <w:spacing w:line="360" w:lineRule="auto"/>
        <w:rPr>
          <w:rFonts w:asciiTheme="minorHAnsi" w:hAnsiTheme="minorHAnsi"/>
          <w:b/>
          <w:bCs/>
          <w:i/>
          <w:color w:val="000000" w:themeColor="text1"/>
          <w:sz w:val="22"/>
          <w:szCs w:val="22"/>
          <w:u w:val="single"/>
        </w:rPr>
      </w:pPr>
    </w:p>
    <w:p w14:paraId="7CF7D20A" w14:textId="77777777" w:rsidR="00D0374A" w:rsidRPr="0077711A" w:rsidRDefault="00D0374A" w:rsidP="0077711A">
      <w:pPr>
        <w:spacing w:line="360" w:lineRule="auto"/>
        <w:rPr>
          <w:rFonts w:asciiTheme="minorHAnsi" w:hAnsiTheme="minorHAnsi"/>
          <w:b/>
          <w:bCs/>
          <w:i/>
          <w:color w:val="000000" w:themeColor="text1"/>
          <w:sz w:val="22"/>
          <w:szCs w:val="22"/>
          <w:u w:val="single"/>
        </w:rPr>
      </w:pPr>
      <w:r w:rsidRPr="0077711A">
        <w:rPr>
          <w:rFonts w:asciiTheme="minorHAnsi" w:hAnsiTheme="minorHAnsi"/>
          <w:b/>
          <w:bCs/>
          <w:i/>
          <w:color w:val="000000" w:themeColor="text1"/>
          <w:sz w:val="22"/>
          <w:szCs w:val="22"/>
          <w:u w:val="single"/>
        </w:rPr>
        <w:t>References</w:t>
      </w:r>
      <w:r w:rsidR="008F583D" w:rsidRPr="0077711A">
        <w:rPr>
          <w:rFonts w:asciiTheme="minorHAnsi" w:hAnsiTheme="minorHAnsi"/>
          <w:color w:val="000000" w:themeColor="text1"/>
          <w:sz w:val="22"/>
          <w:szCs w:val="22"/>
        </w:rPr>
        <w:t xml:space="preserve"> </w:t>
      </w:r>
    </w:p>
    <w:p w14:paraId="4A41C244"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57C695A0" w14:textId="77777777" w:rsidR="00C8693F" w:rsidRPr="0077711A" w:rsidRDefault="00C8693F"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7866FCAE"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21F88C15"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5722D89F"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Candidates should make themselves available on the date(s) specified by the Authority</w:t>
      </w:r>
    </w:p>
    <w:p w14:paraId="6EDD212D" w14:textId="77777777" w:rsidR="008F583D" w:rsidRPr="0077711A" w:rsidRDefault="00CE6BF1" w:rsidP="0077711A">
      <w:pPr>
        <w:tabs>
          <w:tab w:val="left" w:pos="-720"/>
          <w:tab w:val="left" w:pos="0"/>
          <w:tab w:val="left" w:pos="8222"/>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sz w:val="22"/>
          <w:szCs w:val="22"/>
          <w:lang w:val="en-IE"/>
        </w:rPr>
        <w:t>The Authority will not be responsible for refunding any expenses incurred by candidates.</w:t>
      </w:r>
    </w:p>
    <w:p w14:paraId="344EBE40" w14:textId="77777777" w:rsidR="00772E79" w:rsidRPr="0077711A" w:rsidRDefault="00772E79" w:rsidP="0077711A">
      <w:pPr>
        <w:tabs>
          <w:tab w:val="left" w:pos="8222"/>
        </w:tabs>
        <w:spacing w:line="360" w:lineRule="auto"/>
        <w:ind w:right="-32" w:firstLine="720"/>
        <w:jc w:val="both"/>
        <w:rPr>
          <w:rFonts w:asciiTheme="minorHAnsi" w:hAnsiTheme="minorHAnsi" w:cs="Arial"/>
          <w:b/>
          <w:i/>
          <w:color w:val="000000" w:themeColor="text1"/>
          <w:sz w:val="22"/>
          <w:szCs w:val="22"/>
          <w:u w:val="single"/>
        </w:rPr>
      </w:pPr>
    </w:p>
    <w:p w14:paraId="4BE55D50" w14:textId="77777777" w:rsidR="008F583D" w:rsidRPr="0077711A" w:rsidRDefault="00D0374A" w:rsidP="0077711A">
      <w:pPr>
        <w:tabs>
          <w:tab w:val="left" w:pos="2676"/>
        </w:tabs>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SECURITY CLEARANCES</w:t>
      </w:r>
      <w:r w:rsidR="002F0442" w:rsidRPr="0077711A">
        <w:rPr>
          <w:rFonts w:asciiTheme="minorHAnsi" w:hAnsiTheme="minorHAnsi" w:cs="Arial"/>
          <w:b/>
          <w:i/>
          <w:color w:val="000000" w:themeColor="text1"/>
          <w:sz w:val="22"/>
          <w:szCs w:val="22"/>
          <w:u w:val="single"/>
        </w:rPr>
        <w:t xml:space="preserve"> </w:t>
      </w:r>
    </w:p>
    <w:p w14:paraId="3939AB84" w14:textId="77777777" w:rsidR="006719BA" w:rsidRPr="0077711A" w:rsidRDefault="000B124C" w:rsidP="0077711A">
      <w:pPr>
        <w:tabs>
          <w:tab w:val="left" w:pos="8222"/>
        </w:tab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Please Note:</w:t>
      </w:r>
      <w:r w:rsidRPr="0077711A">
        <w:rPr>
          <w:rFonts w:asciiTheme="minorHAnsi" w:hAnsiTheme="minorHAnsi" w:cs="Arial"/>
          <w:b/>
          <w:color w:val="000000" w:themeColor="text1"/>
          <w:sz w:val="22"/>
          <w:szCs w:val="22"/>
        </w:rPr>
        <w:t xml:space="preserve"> </w:t>
      </w:r>
      <w:r w:rsidR="008F583D" w:rsidRPr="0077711A">
        <w:rPr>
          <w:rFonts w:asciiTheme="minorHAnsi" w:hAnsiTheme="minorHAnsi" w:cs="Arial"/>
          <w:color w:val="000000" w:themeColor="text1"/>
          <w:sz w:val="22"/>
          <w:szCs w:val="22"/>
        </w:rPr>
        <w:t>You may be required to complete and return a Garda vetting form should you come under consideration for</w:t>
      </w:r>
      <w:r w:rsidR="00BC6A27" w:rsidRPr="0077711A">
        <w:rPr>
          <w:rFonts w:asciiTheme="minorHAnsi" w:hAnsiTheme="minorHAnsi" w:cs="Arial"/>
          <w:color w:val="000000" w:themeColor="text1"/>
          <w:sz w:val="22"/>
          <w:szCs w:val="22"/>
        </w:rPr>
        <w:t xml:space="preserve"> particular</w:t>
      </w:r>
      <w:r w:rsidR="008F583D" w:rsidRPr="0077711A">
        <w:rPr>
          <w:rFonts w:asciiTheme="minorHAnsi" w:hAnsiTheme="minorHAns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77711A">
        <w:rPr>
          <w:rFonts w:asciiTheme="minorHAnsi" w:hAnsiTheme="minorHAnsi" w:cs="Arial"/>
          <w:color w:val="000000" w:themeColor="text1"/>
          <w:sz w:val="22"/>
          <w:szCs w:val="22"/>
        </w:rPr>
        <w:t xml:space="preserve">  </w:t>
      </w:r>
    </w:p>
    <w:p w14:paraId="7475BE8B" w14:textId="77777777" w:rsidR="0041723C" w:rsidRDefault="0041723C" w:rsidP="0077711A">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p>
    <w:p w14:paraId="641BC14C" w14:textId="77777777" w:rsidR="008F583D" w:rsidRPr="0077711A" w:rsidRDefault="007469D5" w:rsidP="0077711A">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r w:rsidRPr="0077711A">
        <w:rPr>
          <w:rFonts w:asciiTheme="minorHAnsi" w:hAnsiTheme="minorHAnsi"/>
          <w:b/>
          <w:bCs/>
          <w:i/>
          <w:color w:val="000000" w:themeColor="text1"/>
          <w:sz w:val="22"/>
          <w:szCs w:val="22"/>
          <w:u w:val="single"/>
        </w:rPr>
        <w:t>Deeming of Candidature to be W</w:t>
      </w:r>
      <w:r w:rsidR="008F583D" w:rsidRPr="0077711A">
        <w:rPr>
          <w:rFonts w:asciiTheme="minorHAnsi" w:hAnsiTheme="minorHAnsi"/>
          <w:b/>
          <w:bCs/>
          <w:i/>
          <w:color w:val="000000" w:themeColor="text1"/>
          <w:sz w:val="22"/>
          <w:szCs w:val="22"/>
          <w:u w:val="single"/>
        </w:rPr>
        <w:t>ithdrawn</w:t>
      </w:r>
    </w:p>
    <w:p w14:paraId="17D3628B" w14:textId="77777777" w:rsidR="00A52517" w:rsidRPr="0077711A" w:rsidRDefault="008F583D" w:rsidP="0077711A">
      <w:pPr>
        <w:tabs>
          <w:tab w:val="left" w:pos="8222"/>
        </w:tabs>
        <w:spacing w:after="24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77711A">
        <w:rPr>
          <w:rFonts w:asciiTheme="minorHAnsi" w:hAnsiTheme="minorHAnsi"/>
          <w:color w:val="000000" w:themeColor="text1"/>
          <w:sz w:val="22"/>
          <w:szCs w:val="22"/>
        </w:rPr>
        <w:t>further cl</w:t>
      </w:r>
      <w:r w:rsidR="00AA419C" w:rsidRPr="0077711A">
        <w:rPr>
          <w:rFonts w:asciiTheme="minorHAnsi" w:hAnsiTheme="minorHAnsi"/>
          <w:color w:val="000000" w:themeColor="text1"/>
          <w:sz w:val="22"/>
          <w:szCs w:val="22"/>
        </w:rPr>
        <w:t>aim to consideration</w:t>
      </w:r>
      <w:r w:rsidR="00D87F60" w:rsidRPr="0077711A">
        <w:rPr>
          <w:rFonts w:asciiTheme="minorHAnsi" w:hAnsiTheme="minorHAnsi"/>
          <w:color w:val="000000" w:themeColor="text1"/>
          <w:sz w:val="22"/>
          <w:szCs w:val="22"/>
        </w:rPr>
        <w:t>.</w:t>
      </w:r>
    </w:p>
    <w:p w14:paraId="2378317C" w14:textId="77777777" w:rsidR="008F583D" w:rsidRPr="0077711A" w:rsidRDefault="008F583D" w:rsidP="0077711A">
      <w:pPr>
        <w:tabs>
          <w:tab w:val="left" w:pos="1701"/>
          <w:tab w:val="right" w:pos="9072"/>
        </w:tabs>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Th</w:t>
      </w:r>
      <w:r w:rsidR="007469D5" w:rsidRPr="0077711A">
        <w:rPr>
          <w:rFonts w:asciiTheme="minorHAnsi" w:hAnsiTheme="minorHAnsi" w:cs="Arial"/>
          <w:b/>
          <w:i/>
          <w:color w:val="000000" w:themeColor="text1"/>
          <w:sz w:val="22"/>
          <w:szCs w:val="22"/>
          <w:u w:val="single"/>
        </w:rPr>
        <w:t>e Importance of C</w:t>
      </w:r>
      <w:r w:rsidR="000B124C" w:rsidRPr="0077711A">
        <w:rPr>
          <w:rFonts w:asciiTheme="minorHAnsi" w:hAnsiTheme="minorHAnsi" w:cs="Arial"/>
          <w:b/>
          <w:i/>
          <w:color w:val="000000" w:themeColor="text1"/>
          <w:sz w:val="22"/>
          <w:szCs w:val="22"/>
          <w:u w:val="single"/>
        </w:rPr>
        <w:t>onfidentiality</w:t>
      </w:r>
    </w:p>
    <w:p w14:paraId="550F245C" w14:textId="77777777" w:rsidR="00DC6B93" w:rsidRPr="0077711A" w:rsidRDefault="008F583D" w:rsidP="0077711A">
      <w:pPr>
        <w:tabs>
          <w:tab w:val="left" w:pos="8222"/>
        </w:tabs>
        <w:spacing w:line="360" w:lineRule="auto"/>
        <w:ind w:right="-32"/>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 xml:space="preserve">The National Transport Authority may use third party recruitment specialists to manage all or part of the recruitment process on our behalf.  We would like to assure you that protecting confidentiality is </w:t>
      </w:r>
      <w:r w:rsidRPr="0077711A">
        <w:rPr>
          <w:rFonts w:asciiTheme="minorHAnsi" w:hAnsiTheme="minorHAnsi" w:cs="Arial"/>
          <w:color w:val="000000" w:themeColor="text1"/>
          <w:sz w:val="22"/>
          <w:szCs w:val="22"/>
        </w:rPr>
        <w:lastRenderedPageBreak/>
        <w:t>our number one priority. You can expect, and we guarantee, that all enquires, applications and all aspects of the proceedings are treated as strictly confidential and are not disclosed to anyone, outside those directly involved in that aspect of the process.</w:t>
      </w:r>
    </w:p>
    <w:p w14:paraId="40F2ADBF" w14:textId="77777777" w:rsidR="004F1B72" w:rsidRPr="0077711A" w:rsidRDefault="004F1B72" w:rsidP="0077711A">
      <w:pPr>
        <w:tabs>
          <w:tab w:val="left" w:pos="8222"/>
        </w:tabs>
        <w:spacing w:line="360" w:lineRule="auto"/>
        <w:ind w:right="-32"/>
        <w:rPr>
          <w:rFonts w:asciiTheme="minorHAnsi" w:hAnsiTheme="minorHAnsi" w:cs="Arial"/>
          <w:color w:val="000000" w:themeColor="text1"/>
          <w:sz w:val="22"/>
          <w:szCs w:val="22"/>
        </w:rPr>
      </w:pPr>
    </w:p>
    <w:p w14:paraId="39004770" w14:textId="550434C3" w:rsidR="00BD5756" w:rsidRPr="0077711A" w:rsidRDefault="00587932" w:rsidP="0077711A">
      <w:pPr>
        <w:spacing w:line="360" w:lineRule="auto"/>
        <w:ind w:right="-32"/>
        <w:rPr>
          <w:rFonts w:asciiTheme="minorHAnsi" w:eastAsia="Calibri" w:hAnsiTheme="minorHAnsi" w:cs="Arial"/>
          <w:b/>
          <w:color w:val="000000" w:themeColor="text1"/>
          <w:sz w:val="32"/>
          <w:szCs w:val="32"/>
          <w:lang w:val="en-IE"/>
        </w:rPr>
      </w:pPr>
      <w:r w:rsidRPr="0077711A">
        <w:rPr>
          <w:rFonts w:asciiTheme="minorHAnsi" w:hAnsiTheme="minorHAnsi" w:cs="Arial"/>
          <w:b/>
          <w:color w:val="000000" w:themeColor="text1"/>
          <w:sz w:val="22"/>
          <w:szCs w:val="22"/>
        </w:rPr>
        <w:t>If you feel you would benefit from a confidential initial discussion about any aspect of this opportunity, please contact</w:t>
      </w:r>
      <w:r w:rsidR="0038368C" w:rsidRPr="0077711A" w:rsidDel="0038368C">
        <w:rPr>
          <w:rFonts w:asciiTheme="minorHAnsi" w:hAnsiTheme="minorHAnsi" w:cs="Arial"/>
          <w:b/>
          <w:color w:val="000000" w:themeColor="text1"/>
          <w:sz w:val="22"/>
          <w:szCs w:val="22"/>
        </w:rPr>
        <w:t xml:space="preserve"> </w:t>
      </w:r>
      <w:hyperlink r:id="rId16" w:history="1">
        <w:r w:rsidR="00501BFC" w:rsidRPr="00E96B90">
          <w:rPr>
            <w:rStyle w:val="Hyperlink"/>
            <w:rFonts w:asciiTheme="minorHAnsi" w:hAnsiTheme="minorHAnsi" w:cs="Arial"/>
            <w:bCs/>
            <w:sz w:val="22"/>
            <w:szCs w:val="22"/>
            <w:lang w:eastAsia="en-GB"/>
          </w:rPr>
          <w:t>NTAcareers@rsmireland.ie</w:t>
        </w:r>
      </w:hyperlink>
      <w:r w:rsidR="00501BFC">
        <w:rPr>
          <w:rFonts w:asciiTheme="minorHAnsi" w:hAnsiTheme="minorHAnsi" w:cs="Arial"/>
          <w:b/>
          <w:bCs/>
          <w:sz w:val="22"/>
          <w:szCs w:val="22"/>
        </w:rPr>
        <w:t>.</w:t>
      </w:r>
      <w:r w:rsidR="00501BFC">
        <w:rPr>
          <w:rFonts w:asciiTheme="minorHAnsi" w:eastAsia="Calibri" w:hAnsiTheme="minorHAnsi" w:cs="Arial"/>
          <w:b/>
          <w:color w:val="000000" w:themeColor="text1"/>
          <w:sz w:val="32"/>
          <w:szCs w:val="32"/>
          <w:lang w:val="en-IE"/>
        </w:rPr>
        <w:t xml:space="preserve"> </w:t>
      </w:r>
    </w:p>
    <w:p w14:paraId="5AC15F5D" w14:textId="77777777" w:rsidR="009C564F" w:rsidRPr="0077711A" w:rsidRDefault="009C564F" w:rsidP="0077711A">
      <w:pPr>
        <w:spacing w:line="360" w:lineRule="auto"/>
        <w:ind w:right="-32"/>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br w:type="page"/>
      </w:r>
    </w:p>
    <w:p w14:paraId="47745E28" w14:textId="77777777" w:rsidR="00643481" w:rsidRPr="0077711A" w:rsidRDefault="0041723C" w:rsidP="0077711A">
      <w:pPr>
        <w:spacing w:line="360" w:lineRule="auto"/>
        <w:ind w:right="-32"/>
        <w:jc w:val="center"/>
        <w:rPr>
          <w:rFonts w:asciiTheme="minorHAnsi" w:eastAsia="Calibri" w:hAnsiTheme="minorHAnsi" w:cs="Arial"/>
          <w:b/>
          <w:color w:val="000000" w:themeColor="text1"/>
          <w:sz w:val="32"/>
          <w:szCs w:val="32"/>
          <w:lang w:val="en-IE"/>
        </w:rPr>
      </w:pPr>
      <w:r w:rsidRPr="0041723C">
        <w:rPr>
          <w:rFonts w:asciiTheme="minorHAnsi" w:eastAsia="Calibri" w:hAnsiTheme="minorHAnsi" w:cs="Arial"/>
          <w:b/>
          <w:color w:val="000000" w:themeColor="text1"/>
          <w:sz w:val="32"/>
          <w:szCs w:val="32"/>
          <w:lang w:val="en-IE"/>
        </w:rPr>
        <w:lastRenderedPageBreak/>
        <w:t>Head of Transport Technology Operations</w:t>
      </w:r>
      <w:r w:rsidR="00E978D1" w:rsidRPr="0041723C">
        <w:rPr>
          <w:rFonts w:asciiTheme="minorHAnsi" w:eastAsia="Calibri" w:hAnsiTheme="minorHAnsi" w:cs="Arial"/>
          <w:b/>
          <w:color w:val="000000" w:themeColor="text1"/>
          <w:sz w:val="32"/>
          <w:szCs w:val="32"/>
          <w:lang w:val="en-IE"/>
        </w:rPr>
        <w:t xml:space="preserve"> </w:t>
      </w:r>
      <w:r w:rsidR="00B15796" w:rsidRPr="0041723C">
        <w:rPr>
          <w:rFonts w:asciiTheme="minorHAnsi" w:eastAsia="Calibri" w:hAnsiTheme="minorHAnsi" w:cs="Arial"/>
          <w:b/>
          <w:color w:val="000000" w:themeColor="text1"/>
          <w:sz w:val="32"/>
          <w:szCs w:val="32"/>
          <w:lang w:val="en-IE"/>
        </w:rPr>
        <w:t>-</w:t>
      </w:r>
      <w:r w:rsidR="003D4C30" w:rsidRPr="0041723C">
        <w:rPr>
          <w:rFonts w:asciiTheme="minorHAnsi" w:eastAsia="Calibri" w:hAnsiTheme="minorHAnsi" w:cs="Arial"/>
          <w:b/>
          <w:color w:val="000000" w:themeColor="text1"/>
          <w:sz w:val="32"/>
          <w:szCs w:val="32"/>
          <w:lang w:val="en-IE"/>
        </w:rPr>
        <w:t xml:space="preserve"> </w:t>
      </w:r>
      <w:r w:rsidR="00CA57E9" w:rsidRPr="0041723C">
        <w:rPr>
          <w:rFonts w:asciiTheme="minorHAnsi" w:eastAsia="Calibri" w:hAnsiTheme="minorHAnsi" w:cs="Arial"/>
          <w:b/>
          <w:color w:val="000000" w:themeColor="text1"/>
          <w:sz w:val="32"/>
          <w:szCs w:val="32"/>
          <w:lang w:val="en-IE"/>
        </w:rPr>
        <w:t>Key</w:t>
      </w:r>
      <w:r w:rsidR="00643481" w:rsidRPr="0041723C">
        <w:rPr>
          <w:rFonts w:asciiTheme="minorHAnsi" w:eastAsia="Calibri" w:hAnsiTheme="minorHAnsi" w:cs="Arial"/>
          <w:b/>
          <w:color w:val="000000" w:themeColor="text1"/>
          <w:sz w:val="32"/>
          <w:szCs w:val="32"/>
          <w:lang w:val="en-IE"/>
        </w:rPr>
        <w:t xml:space="preserve"> Competencies</w:t>
      </w:r>
    </w:p>
    <w:p w14:paraId="564D0989" w14:textId="77777777" w:rsidR="005B7B96" w:rsidRDefault="004B10D8" w:rsidP="0077711A">
      <w:pPr>
        <w:spacing w:line="360" w:lineRule="auto"/>
        <w:ind w:right="-32"/>
        <w:jc w:val="center"/>
        <w:rPr>
          <w:rFonts w:asciiTheme="minorHAnsi" w:hAnsiTheme="minorHAnsi"/>
          <w:noProof/>
          <w:lang w:val="en-IE" w:eastAsia="en-IE"/>
        </w:rPr>
      </w:pPr>
      <w:r>
        <w:rPr>
          <w:noProof/>
          <w:lang w:val="en-IE" w:eastAsia="en-IE"/>
        </w:rPr>
        <w:drawing>
          <wp:inline distT="0" distB="0" distL="0" distR="0" wp14:anchorId="1B835410" wp14:editId="183CB3FF">
            <wp:extent cx="5783883" cy="3175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 b="95082"/>
                    <a:stretch/>
                  </pic:blipFill>
                  <pic:spPr bwMode="auto">
                    <a:xfrm>
                      <a:off x="0" y="0"/>
                      <a:ext cx="5898370" cy="323785"/>
                    </a:xfrm>
                    <a:prstGeom prst="rect">
                      <a:avLst/>
                    </a:prstGeom>
                    <a:ln>
                      <a:noFill/>
                    </a:ln>
                    <a:extLst>
                      <a:ext uri="{53640926-AAD7-44D8-BBD7-CCE9431645EC}">
                        <a14:shadowObscured xmlns:a14="http://schemas.microsoft.com/office/drawing/2010/main"/>
                      </a:ext>
                    </a:extLst>
                  </pic:spPr>
                </pic:pic>
              </a:graphicData>
            </a:graphic>
          </wp:inline>
        </w:drawing>
      </w:r>
    </w:p>
    <w:p w14:paraId="6473A0E9" w14:textId="77777777" w:rsidR="004B10D8" w:rsidRDefault="004B10D8" w:rsidP="0077711A">
      <w:pPr>
        <w:spacing w:line="360" w:lineRule="auto"/>
        <w:ind w:right="-32"/>
        <w:jc w:val="center"/>
        <w:rPr>
          <w:rFonts w:asciiTheme="minorHAnsi" w:hAnsiTheme="minorHAnsi"/>
          <w:noProof/>
          <w:lang w:val="en-IE" w:eastAsia="en-IE"/>
        </w:rPr>
      </w:pPr>
      <w:r>
        <w:rPr>
          <w:noProof/>
          <w:lang w:val="en-IE" w:eastAsia="en-IE"/>
        </w:rPr>
        <w:drawing>
          <wp:anchor distT="0" distB="0" distL="114300" distR="114300" simplePos="0" relativeHeight="251659264" behindDoc="0" locked="0" layoutInCell="1" allowOverlap="1" wp14:anchorId="6BD1EA5E" wp14:editId="6F1902D8">
            <wp:simplePos x="0" y="0"/>
            <wp:positionH relativeFrom="margin">
              <wp:posOffset>0</wp:posOffset>
            </wp:positionH>
            <wp:positionV relativeFrom="paragraph">
              <wp:posOffset>4017645</wp:posOffset>
            </wp:positionV>
            <wp:extent cx="5743575" cy="38576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5743575" cy="3857625"/>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inline distT="0" distB="0" distL="0" distR="0" wp14:anchorId="2D8F0B7C" wp14:editId="5C2190F9">
            <wp:extent cx="5800725" cy="39814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5800725" cy="3981450"/>
                    </a:xfrm>
                    <a:prstGeom prst="rect">
                      <a:avLst/>
                    </a:prstGeom>
                  </pic:spPr>
                </pic:pic>
              </a:graphicData>
            </a:graphic>
          </wp:inline>
        </w:drawing>
      </w:r>
    </w:p>
    <w:p w14:paraId="42F10A2C" w14:textId="77777777" w:rsidR="004B10D8" w:rsidRDefault="004B10D8" w:rsidP="0077711A">
      <w:pPr>
        <w:spacing w:line="360" w:lineRule="auto"/>
        <w:ind w:right="-32"/>
        <w:jc w:val="center"/>
        <w:rPr>
          <w:rFonts w:asciiTheme="minorHAnsi" w:hAnsiTheme="minorHAnsi"/>
          <w:noProof/>
          <w:lang w:val="en-IE" w:eastAsia="en-IE"/>
        </w:rPr>
      </w:pPr>
    </w:p>
    <w:p w14:paraId="342019AB" w14:textId="77777777" w:rsidR="004B10D8" w:rsidRDefault="004B10D8" w:rsidP="0077711A">
      <w:pPr>
        <w:spacing w:line="360" w:lineRule="auto"/>
        <w:ind w:right="-32"/>
        <w:jc w:val="center"/>
        <w:rPr>
          <w:rFonts w:asciiTheme="minorHAnsi" w:hAnsiTheme="minorHAnsi"/>
          <w:noProof/>
          <w:lang w:val="en-IE" w:eastAsia="en-IE"/>
        </w:rPr>
      </w:pPr>
    </w:p>
    <w:p w14:paraId="4E858D3C" w14:textId="77777777" w:rsidR="004B10D8" w:rsidRDefault="004B10D8" w:rsidP="0077711A">
      <w:pPr>
        <w:spacing w:line="360" w:lineRule="auto"/>
        <w:ind w:right="-32"/>
        <w:jc w:val="center"/>
        <w:rPr>
          <w:rFonts w:asciiTheme="minorHAnsi" w:hAnsiTheme="minorHAnsi"/>
          <w:noProof/>
          <w:lang w:val="en-IE" w:eastAsia="en-IE"/>
        </w:rPr>
      </w:pPr>
    </w:p>
    <w:p w14:paraId="74882803" w14:textId="77777777" w:rsidR="004B10D8" w:rsidRDefault="004B10D8" w:rsidP="0077711A">
      <w:pPr>
        <w:spacing w:line="360" w:lineRule="auto"/>
        <w:ind w:right="-32"/>
        <w:jc w:val="center"/>
        <w:rPr>
          <w:rFonts w:asciiTheme="minorHAnsi" w:hAnsiTheme="minorHAnsi"/>
          <w:noProof/>
          <w:lang w:val="en-IE" w:eastAsia="en-IE"/>
        </w:rPr>
      </w:pPr>
    </w:p>
    <w:p w14:paraId="2673E68A" w14:textId="77777777" w:rsidR="004B10D8" w:rsidRDefault="004B10D8" w:rsidP="0077711A">
      <w:pPr>
        <w:spacing w:line="360" w:lineRule="auto"/>
        <w:ind w:right="-32"/>
        <w:jc w:val="center"/>
        <w:rPr>
          <w:rFonts w:asciiTheme="minorHAnsi" w:hAnsiTheme="minorHAnsi"/>
          <w:noProof/>
          <w:lang w:val="en-IE" w:eastAsia="en-IE"/>
        </w:rPr>
      </w:pPr>
    </w:p>
    <w:p w14:paraId="476001E4" w14:textId="77777777" w:rsidR="004B10D8" w:rsidRDefault="004B10D8" w:rsidP="0077711A">
      <w:pPr>
        <w:spacing w:line="360" w:lineRule="auto"/>
        <w:ind w:right="-32"/>
        <w:jc w:val="center"/>
        <w:rPr>
          <w:rFonts w:asciiTheme="minorHAnsi" w:hAnsiTheme="minorHAnsi"/>
          <w:noProof/>
          <w:lang w:val="en-IE" w:eastAsia="en-IE"/>
        </w:rPr>
      </w:pPr>
    </w:p>
    <w:p w14:paraId="493565CA" w14:textId="77777777" w:rsidR="004B10D8" w:rsidRDefault="004B10D8" w:rsidP="0077711A">
      <w:pPr>
        <w:spacing w:line="360" w:lineRule="auto"/>
        <w:ind w:right="-32"/>
        <w:jc w:val="center"/>
        <w:rPr>
          <w:rFonts w:asciiTheme="minorHAnsi" w:hAnsiTheme="minorHAnsi"/>
          <w:noProof/>
          <w:lang w:val="en-IE" w:eastAsia="en-IE"/>
        </w:rPr>
      </w:pPr>
    </w:p>
    <w:p w14:paraId="208EC7AF" w14:textId="77777777" w:rsidR="004B10D8" w:rsidRDefault="004B10D8" w:rsidP="0077711A">
      <w:pPr>
        <w:spacing w:line="360" w:lineRule="auto"/>
        <w:ind w:right="-32"/>
        <w:jc w:val="center"/>
        <w:rPr>
          <w:rFonts w:asciiTheme="minorHAnsi" w:hAnsiTheme="minorHAnsi"/>
          <w:noProof/>
          <w:lang w:val="en-IE" w:eastAsia="en-IE"/>
        </w:rPr>
      </w:pPr>
    </w:p>
    <w:p w14:paraId="208F3B20" w14:textId="77777777" w:rsidR="004B10D8" w:rsidRDefault="004B10D8" w:rsidP="0077711A">
      <w:pPr>
        <w:spacing w:line="360" w:lineRule="auto"/>
        <w:ind w:right="-32"/>
        <w:jc w:val="center"/>
        <w:rPr>
          <w:rFonts w:asciiTheme="minorHAnsi" w:hAnsiTheme="minorHAnsi"/>
          <w:noProof/>
          <w:lang w:val="en-IE" w:eastAsia="en-IE"/>
        </w:rPr>
      </w:pPr>
    </w:p>
    <w:p w14:paraId="31DBF718" w14:textId="77777777" w:rsidR="004B10D8" w:rsidRDefault="004B10D8" w:rsidP="0077711A">
      <w:pPr>
        <w:spacing w:line="360" w:lineRule="auto"/>
        <w:ind w:right="-32"/>
        <w:jc w:val="center"/>
        <w:rPr>
          <w:rFonts w:asciiTheme="minorHAnsi" w:hAnsiTheme="minorHAnsi"/>
          <w:noProof/>
          <w:lang w:val="en-IE" w:eastAsia="en-IE"/>
        </w:rPr>
      </w:pPr>
    </w:p>
    <w:p w14:paraId="5EA31D99" w14:textId="77777777" w:rsidR="004B10D8" w:rsidRDefault="004B10D8" w:rsidP="0077711A">
      <w:pPr>
        <w:spacing w:line="360" w:lineRule="auto"/>
        <w:ind w:right="-32"/>
        <w:jc w:val="center"/>
        <w:rPr>
          <w:rFonts w:asciiTheme="minorHAnsi" w:hAnsiTheme="minorHAnsi"/>
          <w:noProof/>
          <w:lang w:val="en-IE" w:eastAsia="en-IE"/>
        </w:rPr>
      </w:pPr>
    </w:p>
    <w:p w14:paraId="32B3542B" w14:textId="77777777" w:rsidR="004B10D8" w:rsidRDefault="004B10D8" w:rsidP="0077711A">
      <w:pPr>
        <w:spacing w:line="360" w:lineRule="auto"/>
        <w:ind w:right="-32"/>
        <w:jc w:val="center"/>
        <w:rPr>
          <w:rFonts w:asciiTheme="minorHAnsi" w:hAnsiTheme="minorHAnsi"/>
          <w:noProof/>
          <w:lang w:val="en-IE" w:eastAsia="en-IE"/>
        </w:rPr>
      </w:pPr>
    </w:p>
    <w:p w14:paraId="24B0CA71" w14:textId="77777777" w:rsidR="004B10D8" w:rsidRDefault="004B10D8" w:rsidP="0077711A">
      <w:pPr>
        <w:spacing w:line="360" w:lineRule="auto"/>
        <w:ind w:right="-32"/>
        <w:jc w:val="center"/>
        <w:rPr>
          <w:rFonts w:asciiTheme="minorHAnsi" w:hAnsiTheme="minorHAnsi"/>
          <w:noProof/>
          <w:lang w:val="en-IE" w:eastAsia="en-IE"/>
        </w:rPr>
      </w:pPr>
    </w:p>
    <w:p w14:paraId="2D531C35" w14:textId="77777777" w:rsidR="004B10D8" w:rsidRDefault="004B10D8" w:rsidP="0077711A">
      <w:pPr>
        <w:spacing w:line="360" w:lineRule="auto"/>
        <w:ind w:right="-32"/>
        <w:jc w:val="center"/>
        <w:rPr>
          <w:rFonts w:asciiTheme="minorHAnsi" w:hAnsiTheme="minorHAnsi"/>
          <w:noProof/>
          <w:lang w:val="en-IE" w:eastAsia="en-IE"/>
        </w:rPr>
      </w:pPr>
    </w:p>
    <w:p w14:paraId="686DD7D8" w14:textId="77777777" w:rsidR="004B10D8" w:rsidRDefault="004B10D8" w:rsidP="0077711A">
      <w:pPr>
        <w:spacing w:line="360" w:lineRule="auto"/>
        <w:ind w:right="-32"/>
        <w:jc w:val="center"/>
        <w:rPr>
          <w:rFonts w:asciiTheme="minorHAnsi" w:hAnsiTheme="minorHAnsi"/>
          <w:noProof/>
          <w:lang w:val="en-IE" w:eastAsia="en-IE"/>
        </w:rPr>
      </w:pPr>
    </w:p>
    <w:p w14:paraId="58FE7B51" w14:textId="77777777" w:rsidR="004B10D8" w:rsidRDefault="004B10D8" w:rsidP="0077711A">
      <w:pPr>
        <w:spacing w:line="360" w:lineRule="auto"/>
        <w:ind w:right="-32"/>
        <w:jc w:val="center"/>
        <w:rPr>
          <w:rFonts w:asciiTheme="minorHAnsi" w:hAnsiTheme="minorHAnsi"/>
          <w:noProof/>
          <w:lang w:val="en-IE" w:eastAsia="en-IE"/>
        </w:rPr>
      </w:pPr>
    </w:p>
    <w:p w14:paraId="35CDCA50" w14:textId="77777777" w:rsidR="004B10D8" w:rsidRPr="0077711A" w:rsidRDefault="004B10D8" w:rsidP="0077711A">
      <w:pPr>
        <w:spacing w:line="360" w:lineRule="auto"/>
        <w:ind w:right="-32"/>
        <w:jc w:val="center"/>
        <w:rPr>
          <w:rFonts w:asciiTheme="minorHAnsi" w:eastAsia="Calibri" w:hAnsiTheme="minorHAnsi" w:cs="Arial"/>
          <w:b/>
          <w:color w:val="000000" w:themeColor="text1"/>
          <w:sz w:val="32"/>
          <w:szCs w:val="32"/>
        </w:rPr>
      </w:pPr>
    </w:p>
    <w:p w14:paraId="32D72A84" w14:textId="77777777" w:rsidR="003D4C30" w:rsidRDefault="004B10D8"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r>
        <w:rPr>
          <w:rFonts w:asciiTheme="minorHAnsi" w:eastAsia="Calibri" w:hAnsiTheme="minorHAnsi" w:cs="Arial"/>
          <w:b/>
          <w:color w:val="000000" w:themeColor="text1"/>
          <w:sz w:val="32"/>
          <w:szCs w:val="32"/>
        </w:rPr>
        <w:lastRenderedPageBreak/>
        <w:t>Head of Transport Technology Operations</w:t>
      </w:r>
    </w:p>
    <w:p w14:paraId="0386E06D" w14:textId="77777777" w:rsidR="007E6AE4" w:rsidRDefault="007E6AE4" w:rsidP="0077711A">
      <w:pPr>
        <w:tabs>
          <w:tab w:val="left" w:pos="709"/>
          <w:tab w:val="left" w:pos="1985"/>
          <w:tab w:val="left" w:pos="2552"/>
        </w:tabs>
        <w:spacing w:line="360" w:lineRule="auto"/>
        <w:ind w:right="-32"/>
        <w:jc w:val="center"/>
        <w:rPr>
          <w:rFonts w:asciiTheme="minorHAnsi" w:hAnsiTheme="minorHAnsi" w:cs="Arial"/>
          <w:b/>
          <w:color w:val="000000" w:themeColor="text1"/>
          <w:sz w:val="32"/>
          <w:szCs w:val="32"/>
        </w:rPr>
      </w:pPr>
      <w:r w:rsidRPr="0077711A">
        <w:rPr>
          <w:rFonts w:asciiTheme="minorHAnsi" w:hAnsiTheme="minorHAnsi" w:cs="Arial"/>
          <w:b/>
          <w:color w:val="000000" w:themeColor="text1"/>
          <w:sz w:val="32"/>
          <w:szCs w:val="32"/>
        </w:rPr>
        <w:t>Key Achievements Form</w:t>
      </w:r>
    </w:p>
    <w:p w14:paraId="685C5A3C" w14:textId="77777777" w:rsidR="006D730F" w:rsidRPr="0077711A" w:rsidRDefault="00643481" w:rsidP="0077711A">
      <w:pPr>
        <w:tabs>
          <w:tab w:val="left" w:pos="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ab/>
      </w:r>
    </w:p>
    <w:p w14:paraId="39FEA92E"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Having read the competencies and thought about the demands of the role, for each of the competencies below.</w:t>
      </w:r>
    </w:p>
    <w:p w14:paraId="79AD2D70"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14:paraId="03B518D4"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5586294C"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14:paraId="16EB2FDD" w14:textId="77777777" w:rsidR="007E6AE4" w:rsidRPr="0077711A" w:rsidRDefault="00621545"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Your</w:t>
      </w:r>
      <w:r w:rsidR="007E6AE4" w:rsidRPr="0077711A">
        <w:rPr>
          <w:rFonts w:asciiTheme="minorHAnsi" w:hAnsiTheme="minorHAnsi" w:cs="Arial"/>
          <w:color w:val="000000" w:themeColor="text1"/>
          <w:sz w:val="24"/>
          <w:szCs w:val="24"/>
        </w:rPr>
        <w:t xml:space="preserve"> answer </w:t>
      </w:r>
      <w:r w:rsidRPr="0077711A">
        <w:rPr>
          <w:rFonts w:asciiTheme="minorHAnsi" w:hAnsiTheme="minorHAnsi" w:cs="Arial"/>
          <w:color w:val="000000" w:themeColor="text1"/>
          <w:sz w:val="24"/>
          <w:szCs w:val="24"/>
        </w:rPr>
        <w:t>must</w:t>
      </w:r>
      <w:r w:rsidR="007E6AE4" w:rsidRPr="0077711A">
        <w:rPr>
          <w:rFonts w:asciiTheme="minorHAnsi" w:hAnsiTheme="minorHAnsi" w:cs="Arial"/>
          <w:color w:val="000000" w:themeColor="text1"/>
          <w:sz w:val="24"/>
          <w:szCs w:val="24"/>
        </w:rPr>
        <w:t xml:space="preserve"> </w:t>
      </w:r>
      <w:r w:rsidRPr="0077711A">
        <w:rPr>
          <w:rFonts w:asciiTheme="minorHAnsi" w:hAnsiTheme="minorHAnsi" w:cs="Arial"/>
          <w:color w:val="000000" w:themeColor="text1"/>
          <w:sz w:val="24"/>
          <w:szCs w:val="24"/>
        </w:rPr>
        <w:t>highlight</w:t>
      </w:r>
      <w:r w:rsidR="007E6AE4" w:rsidRPr="0077711A">
        <w:rPr>
          <w:rFonts w:asciiTheme="minorHAnsi" w:hAnsiTheme="minorHAnsi" w:cs="Arial"/>
          <w:color w:val="000000" w:themeColor="text1"/>
          <w:sz w:val="24"/>
          <w:szCs w:val="24"/>
        </w:rPr>
        <w:t xml:space="preserve"> all elements of the STAR competency framework – which is outlined below: </w:t>
      </w:r>
    </w:p>
    <w:p w14:paraId="5797F04C"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77711A" w14:paraId="637E4AB5" w14:textId="77777777" w:rsidTr="00B67903">
        <w:tc>
          <w:tcPr>
            <w:tcW w:w="1276" w:type="dxa"/>
          </w:tcPr>
          <w:p w14:paraId="7AEA8A98"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S</w:t>
            </w:r>
            <w:r w:rsidRPr="0077711A">
              <w:rPr>
                <w:rFonts w:asciiTheme="minorHAnsi" w:hAnsiTheme="minorHAnsi" w:cs="Arial"/>
                <w:color w:val="000000" w:themeColor="text1"/>
                <w:sz w:val="24"/>
                <w:szCs w:val="24"/>
              </w:rPr>
              <w:t xml:space="preserve">ituation </w:t>
            </w:r>
          </w:p>
        </w:tc>
        <w:tc>
          <w:tcPr>
            <w:tcW w:w="6996" w:type="dxa"/>
          </w:tcPr>
          <w:p w14:paraId="12D3D425"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Present a challenging situation you found yourself in</w:t>
            </w:r>
          </w:p>
        </w:tc>
      </w:tr>
      <w:tr w:rsidR="007E6AE4" w:rsidRPr="0077711A" w14:paraId="6E9DB75A" w14:textId="77777777" w:rsidTr="00B67903">
        <w:tc>
          <w:tcPr>
            <w:tcW w:w="1276" w:type="dxa"/>
          </w:tcPr>
          <w:p w14:paraId="7F04F597" w14:textId="77777777"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T</w:t>
            </w:r>
            <w:r w:rsidRPr="0077711A">
              <w:rPr>
                <w:rFonts w:asciiTheme="minorHAnsi" w:hAnsiTheme="minorHAnsi" w:cs="Arial"/>
                <w:color w:val="000000" w:themeColor="text1"/>
                <w:sz w:val="24"/>
                <w:szCs w:val="24"/>
              </w:rPr>
              <w:t>ask</w:t>
            </w:r>
          </w:p>
        </w:tc>
        <w:tc>
          <w:tcPr>
            <w:tcW w:w="6996" w:type="dxa"/>
          </w:tcPr>
          <w:p w14:paraId="7C4E9B03"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did you need to achieve from the situation? </w:t>
            </w:r>
          </w:p>
        </w:tc>
      </w:tr>
      <w:tr w:rsidR="007E6AE4" w:rsidRPr="0077711A" w14:paraId="73A12B38" w14:textId="77777777" w:rsidTr="00B67903">
        <w:tc>
          <w:tcPr>
            <w:tcW w:w="1276" w:type="dxa"/>
          </w:tcPr>
          <w:p w14:paraId="338FDBE0" w14:textId="77777777"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A</w:t>
            </w:r>
            <w:r w:rsidRPr="0077711A">
              <w:rPr>
                <w:rFonts w:asciiTheme="minorHAnsi" w:hAnsiTheme="minorHAnsi" w:cs="Arial"/>
                <w:color w:val="000000" w:themeColor="text1"/>
                <w:sz w:val="24"/>
                <w:szCs w:val="24"/>
              </w:rPr>
              <w:t>ction</w:t>
            </w:r>
          </w:p>
        </w:tc>
        <w:tc>
          <w:tcPr>
            <w:tcW w:w="6996" w:type="dxa"/>
          </w:tcPr>
          <w:p w14:paraId="30F2F4AC"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action did you personally take to achieve this? </w:t>
            </w:r>
          </w:p>
        </w:tc>
      </w:tr>
      <w:tr w:rsidR="007E6AE4" w:rsidRPr="0077711A" w14:paraId="79435529" w14:textId="77777777" w:rsidTr="00B67903">
        <w:tc>
          <w:tcPr>
            <w:tcW w:w="1276" w:type="dxa"/>
          </w:tcPr>
          <w:p w14:paraId="09040127" w14:textId="77777777"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R</w:t>
            </w:r>
            <w:r w:rsidRPr="0077711A">
              <w:rPr>
                <w:rFonts w:asciiTheme="minorHAnsi" w:hAnsiTheme="minorHAnsi" w:cs="Arial"/>
                <w:color w:val="000000" w:themeColor="text1"/>
                <w:sz w:val="24"/>
                <w:szCs w:val="24"/>
              </w:rPr>
              <w:t>esult</w:t>
            </w:r>
          </w:p>
        </w:tc>
        <w:tc>
          <w:tcPr>
            <w:tcW w:w="6996" w:type="dxa"/>
          </w:tcPr>
          <w:p w14:paraId="79ACE7BE"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was the result of your action? </w:t>
            </w:r>
          </w:p>
        </w:tc>
      </w:tr>
    </w:tbl>
    <w:p w14:paraId="272710E3"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14:paraId="20BFAC35"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i/>
          <w:color w:val="000000" w:themeColor="text1"/>
          <w:sz w:val="24"/>
          <w:szCs w:val="24"/>
        </w:rPr>
      </w:pPr>
      <w:r w:rsidRPr="0077711A">
        <w:rPr>
          <w:rFonts w:asciiTheme="minorHAnsi" w:hAnsiTheme="minorHAnsi" w:cs="Arial"/>
          <w:color w:val="000000" w:themeColor="text1"/>
          <w:sz w:val="24"/>
          <w:szCs w:val="24"/>
        </w:rPr>
        <w:t xml:space="preserve">Please note, there is a maximum page count of </w:t>
      </w:r>
      <w:r w:rsidR="000F6580" w:rsidRPr="0077711A">
        <w:rPr>
          <w:rFonts w:asciiTheme="minorHAnsi" w:hAnsiTheme="minorHAnsi" w:cs="Arial"/>
          <w:b/>
          <w:i/>
          <w:color w:val="000000" w:themeColor="text1"/>
          <w:sz w:val="24"/>
          <w:szCs w:val="24"/>
        </w:rPr>
        <w:t>3</w:t>
      </w:r>
      <w:r w:rsidRPr="0077711A">
        <w:rPr>
          <w:rFonts w:asciiTheme="minorHAnsi" w:hAnsiTheme="minorHAnsi" w:cs="Arial"/>
          <w:b/>
          <w:i/>
          <w:color w:val="000000" w:themeColor="text1"/>
          <w:sz w:val="24"/>
          <w:szCs w:val="24"/>
        </w:rPr>
        <w:t xml:space="preserve"> A4 pages at font size 10-12.</w:t>
      </w:r>
      <w:r w:rsidRPr="0077711A">
        <w:rPr>
          <w:rFonts w:asciiTheme="minorHAnsi" w:hAnsiTheme="minorHAnsi" w:cs="Arial"/>
          <w:i/>
          <w:color w:val="000000" w:themeColor="text1"/>
          <w:sz w:val="24"/>
          <w:szCs w:val="24"/>
        </w:rPr>
        <w:t xml:space="preserve"> </w:t>
      </w:r>
      <w:r w:rsidRPr="0077711A">
        <w:rPr>
          <w:rFonts w:asciiTheme="minorHAnsi" w:hAnsiTheme="minorHAnsi" w:cs="Arial"/>
          <w:b/>
          <w:i/>
          <w:color w:val="000000" w:themeColor="text1"/>
          <w:sz w:val="24"/>
          <w:szCs w:val="24"/>
        </w:rPr>
        <w:t xml:space="preserve"> </w:t>
      </w:r>
    </w:p>
    <w:p w14:paraId="743E3BA0" w14:textId="77777777" w:rsidR="003F2C82"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The key achievements form commences on the next page. </w:t>
      </w:r>
    </w:p>
    <w:p w14:paraId="1282692E" w14:textId="77777777" w:rsidR="00BE194F" w:rsidRPr="0077711A" w:rsidRDefault="00621545"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Please complete all sections of the form below. </w:t>
      </w:r>
      <w:r w:rsidR="00D642E1" w:rsidRPr="0077711A">
        <w:rPr>
          <w:rFonts w:asciiTheme="minorHAnsi" w:hAnsiTheme="minorHAnsi" w:cs="Arial"/>
          <w:color w:val="000000" w:themeColor="text1"/>
          <w:sz w:val="24"/>
          <w:szCs w:val="24"/>
        </w:rPr>
        <w:br w:type="page"/>
      </w:r>
    </w:p>
    <w:p w14:paraId="3009CD86" w14:textId="77777777" w:rsidR="003D4C30" w:rsidRDefault="004B10D8"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lang w:val="en-IE"/>
        </w:rPr>
      </w:pPr>
      <w:r>
        <w:rPr>
          <w:rFonts w:asciiTheme="minorHAnsi" w:eastAsia="Calibri" w:hAnsiTheme="minorHAnsi" w:cs="Arial"/>
          <w:b/>
          <w:color w:val="000000" w:themeColor="text1"/>
          <w:sz w:val="32"/>
          <w:szCs w:val="32"/>
        </w:rPr>
        <w:lastRenderedPageBreak/>
        <w:t>Head of Transport Technology Operations</w:t>
      </w:r>
    </w:p>
    <w:p w14:paraId="031E4FEC" w14:textId="77777777" w:rsidR="00A97ACC" w:rsidRPr="0077711A" w:rsidRDefault="001C28F3"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t>Key Achievements Form</w:t>
      </w:r>
    </w:p>
    <w:p w14:paraId="3CECB3BA" w14:textId="77777777" w:rsidR="002A2631" w:rsidRPr="0077711A" w:rsidRDefault="002A2631"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18"/>
          <w:szCs w:val="22"/>
          <w:lang w:val="en-IE"/>
        </w:rPr>
      </w:pPr>
    </w:p>
    <w:p w14:paraId="5FB7B9BE" w14:textId="77777777" w:rsidR="00BE194F" w:rsidRPr="0077711A" w:rsidRDefault="00BE194F" w:rsidP="0077711A">
      <w:pPr>
        <w:tabs>
          <w:tab w:val="left" w:pos="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sz w:val="24"/>
          <w:szCs w:val="24"/>
          <w:u w:val="single"/>
        </w:rPr>
        <w:t>Please complete all sections of the form below.</w:t>
      </w:r>
    </w:p>
    <w:p w14:paraId="265D9055" w14:textId="77777777" w:rsidR="006044B2" w:rsidRPr="0077711A" w:rsidRDefault="00621545" w:rsidP="0077711A">
      <w:pPr>
        <w:tabs>
          <w:tab w:val="left" w:pos="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Name: </w:t>
      </w:r>
    </w:p>
    <w:p w14:paraId="6E76CC57" w14:textId="77777777" w:rsidR="00BE194F" w:rsidRPr="0077711A" w:rsidRDefault="00BE194F" w:rsidP="0077711A">
      <w:pPr>
        <w:framePr w:hSpace="180" w:wrap="around" w:vAnchor="text" w:hAnchor="text" w:y="1"/>
        <w:tabs>
          <w:tab w:val="left" w:pos="0"/>
        </w:tabs>
        <w:suppressAutoHyphens/>
        <w:spacing w:line="360" w:lineRule="auto"/>
        <w:ind w:right="-32"/>
        <w:suppressOverlap/>
        <w:jc w:val="both"/>
        <w:rPr>
          <w:rFonts w:asciiTheme="minorHAnsi" w:hAnsiTheme="minorHAns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77711A" w14:paraId="73FBF1FA" w14:textId="77777777" w:rsidTr="00CD5782">
        <w:trPr>
          <w:trHeight w:val="417"/>
        </w:trPr>
        <w:tc>
          <w:tcPr>
            <w:tcW w:w="9039" w:type="dxa"/>
            <w:shd w:val="clear" w:color="auto" w:fill="C0C0C0"/>
          </w:tcPr>
          <w:p w14:paraId="5E8A2009" w14:textId="77777777" w:rsidR="001446E3" w:rsidRPr="0077711A" w:rsidRDefault="00B26CA5" w:rsidP="0077711A">
            <w:pPr>
              <w:spacing w:line="360" w:lineRule="auto"/>
              <w:ind w:right="-32"/>
              <w:rPr>
                <w:rFonts w:asciiTheme="minorHAnsi" w:eastAsiaTheme="minorHAnsi" w:hAnsiTheme="minorHAnsi" w:cstheme="minorHAnsi"/>
                <w:b/>
                <w:color w:val="000000"/>
                <w:sz w:val="22"/>
                <w:szCs w:val="22"/>
                <w:lang w:val="en-IE" w:eastAsia="en-US"/>
              </w:rPr>
            </w:pPr>
            <w:r w:rsidRPr="0077711A">
              <w:rPr>
                <w:rFonts w:asciiTheme="minorHAnsi" w:hAnsiTheme="minorHAnsi" w:cstheme="minorHAnsi"/>
                <w:b/>
                <w:color w:val="000000"/>
                <w:sz w:val="22"/>
                <w:szCs w:val="22"/>
              </w:rPr>
              <w:t>Leadership</w:t>
            </w:r>
            <w:r w:rsidR="004B10D8">
              <w:rPr>
                <w:rFonts w:asciiTheme="minorHAnsi" w:hAnsiTheme="minorHAnsi" w:cstheme="minorHAnsi"/>
                <w:b/>
                <w:color w:val="000000"/>
                <w:sz w:val="22"/>
                <w:szCs w:val="22"/>
              </w:rPr>
              <w:t xml:space="preserve"> &amp; Strategic Direction</w:t>
            </w:r>
          </w:p>
        </w:tc>
      </w:tr>
      <w:tr w:rsidR="001446E3" w:rsidRPr="0077711A" w14:paraId="3BC35C5E" w14:textId="77777777" w:rsidTr="00B67903">
        <w:trPr>
          <w:trHeight w:val="1277"/>
        </w:trPr>
        <w:tc>
          <w:tcPr>
            <w:tcW w:w="9039" w:type="dxa"/>
            <w:tcBorders>
              <w:bottom w:val="single" w:sz="4" w:space="0" w:color="auto"/>
            </w:tcBorders>
          </w:tcPr>
          <w:p w14:paraId="237EF590" w14:textId="77777777" w:rsidR="001446E3"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14:paraId="589F64F6" w14:textId="77777777" w:rsidR="00BD5756" w:rsidRPr="0077711A" w:rsidRDefault="00BD5756" w:rsidP="0077711A">
            <w:pPr>
              <w:spacing w:after="200" w:line="360" w:lineRule="auto"/>
              <w:ind w:right="-32"/>
              <w:rPr>
                <w:rFonts w:asciiTheme="minorHAnsi" w:eastAsiaTheme="minorHAnsi" w:hAnsiTheme="minorHAnsi" w:cstheme="minorHAnsi"/>
                <w:color w:val="000000"/>
                <w:sz w:val="22"/>
                <w:szCs w:val="22"/>
                <w:lang w:val="en-IE" w:eastAsia="en-US"/>
              </w:rPr>
            </w:pPr>
          </w:p>
          <w:p w14:paraId="75F10E6D" w14:textId="77777777" w:rsidR="00CD5782" w:rsidRPr="0077711A"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14:paraId="3B27343A" w14:textId="77777777" w:rsidTr="00CD5782">
        <w:trPr>
          <w:trHeight w:val="395"/>
        </w:trPr>
        <w:tc>
          <w:tcPr>
            <w:tcW w:w="9039" w:type="dxa"/>
            <w:shd w:val="clear" w:color="auto" w:fill="C0C0C0"/>
          </w:tcPr>
          <w:p w14:paraId="50BB43DC" w14:textId="77777777" w:rsidR="001446E3" w:rsidRPr="0077711A" w:rsidRDefault="00D70F41" w:rsidP="004B10D8">
            <w:pPr>
              <w:spacing w:line="360" w:lineRule="auto"/>
              <w:ind w:right="-32"/>
              <w:rPr>
                <w:rFonts w:asciiTheme="minorHAnsi" w:eastAsiaTheme="minorHAnsi" w:hAnsiTheme="minorHAnsi" w:cstheme="minorHAnsi"/>
                <w:i/>
                <w:sz w:val="22"/>
                <w:szCs w:val="22"/>
                <w:lang w:val="en-IE" w:eastAsia="en-US"/>
              </w:rPr>
            </w:pPr>
            <w:r w:rsidRPr="0077711A">
              <w:rPr>
                <w:rFonts w:asciiTheme="minorHAnsi" w:hAnsiTheme="minorHAnsi" w:cstheme="minorHAnsi"/>
                <w:b/>
                <w:color w:val="000000"/>
                <w:sz w:val="22"/>
                <w:szCs w:val="22"/>
              </w:rPr>
              <w:t>Judgement</w:t>
            </w:r>
            <w:r w:rsidR="004B10D8">
              <w:rPr>
                <w:rFonts w:asciiTheme="minorHAnsi" w:hAnsiTheme="minorHAnsi" w:cstheme="minorHAnsi"/>
                <w:b/>
                <w:color w:val="000000"/>
                <w:sz w:val="22"/>
                <w:szCs w:val="22"/>
              </w:rPr>
              <w:t xml:space="preserve"> </w:t>
            </w:r>
            <w:r w:rsidRPr="0077711A">
              <w:rPr>
                <w:rFonts w:asciiTheme="minorHAnsi" w:hAnsiTheme="minorHAnsi" w:cstheme="minorHAnsi"/>
                <w:b/>
                <w:color w:val="000000"/>
                <w:sz w:val="22"/>
                <w:szCs w:val="22"/>
              </w:rPr>
              <w:t xml:space="preserve"> &amp; Decision Making</w:t>
            </w:r>
          </w:p>
        </w:tc>
      </w:tr>
      <w:tr w:rsidR="001446E3" w:rsidRPr="0077711A" w14:paraId="64B3C25A" w14:textId="77777777" w:rsidTr="00B67903">
        <w:trPr>
          <w:trHeight w:val="1245"/>
        </w:trPr>
        <w:tc>
          <w:tcPr>
            <w:tcW w:w="9039" w:type="dxa"/>
          </w:tcPr>
          <w:p w14:paraId="6A0B5EB9" w14:textId="77777777" w:rsidR="0000369B"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14:paraId="513DCE40" w14:textId="77777777" w:rsidR="00BD5756" w:rsidRPr="0077711A" w:rsidRDefault="00BD5756" w:rsidP="0077711A">
            <w:pPr>
              <w:spacing w:after="200" w:line="360" w:lineRule="auto"/>
              <w:ind w:right="-32"/>
              <w:rPr>
                <w:rFonts w:asciiTheme="minorHAnsi" w:eastAsiaTheme="minorHAnsi" w:hAnsiTheme="minorHAnsi" w:cstheme="minorHAnsi"/>
                <w:color w:val="000000"/>
                <w:sz w:val="22"/>
                <w:szCs w:val="22"/>
                <w:lang w:val="en-IE" w:eastAsia="en-US"/>
              </w:rPr>
            </w:pPr>
          </w:p>
          <w:p w14:paraId="4B1E4E6F" w14:textId="77777777" w:rsidR="00CD5782" w:rsidRPr="0077711A"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14:paraId="647A4AEB" w14:textId="77777777" w:rsidTr="00990771">
        <w:trPr>
          <w:trHeight w:val="485"/>
        </w:trPr>
        <w:tc>
          <w:tcPr>
            <w:tcW w:w="9039" w:type="dxa"/>
            <w:tcBorders>
              <w:bottom w:val="single" w:sz="4" w:space="0" w:color="auto"/>
            </w:tcBorders>
            <w:shd w:val="clear" w:color="auto" w:fill="C0C0C0"/>
          </w:tcPr>
          <w:p w14:paraId="5F33E237" w14:textId="77777777" w:rsidR="001446E3" w:rsidRPr="0077711A" w:rsidRDefault="000E3729" w:rsidP="0077711A">
            <w:pPr>
              <w:spacing w:line="360" w:lineRule="auto"/>
              <w:ind w:right="-32"/>
              <w:rPr>
                <w:rFonts w:asciiTheme="minorHAnsi" w:eastAsiaTheme="minorHAnsi" w:hAnsiTheme="minorHAnsi" w:cstheme="minorHAnsi"/>
                <w:b/>
                <w:sz w:val="22"/>
                <w:szCs w:val="22"/>
                <w:lang w:val="en-IE" w:eastAsia="en-US"/>
              </w:rPr>
            </w:pPr>
            <w:r w:rsidRPr="0077711A">
              <w:rPr>
                <w:rFonts w:asciiTheme="minorHAnsi" w:hAnsiTheme="minorHAnsi" w:cstheme="minorHAnsi"/>
                <w:b/>
                <w:color w:val="000000"/>
                <w:sz w:val="22"/>
                <w:szCs w:val="22"/>
              </w:rPr>
              <w:t xml:space="preserve">Management &amp; </w:t>
            </w:r>
            <w:r w:rsidR="003B6751" w:rsidRPr="0077711A">
              <w:rPr>
                <w:rFonts w:asciiTheme="minorHAnsi" w:hAnsiTheme="minorHAnsi" w:cstheme="minorHAnsi"/>
                <w:b/>
                <w:color w:val="000000"/>
                <w:sz w:val="22"/>
                <w:szCs w:val="22"/>
              </w:rPr>
              <w:t>Delivery of Results</w:t>
            </w:r>
          </w:p>
        </w:tc>
      </w:tr>
      <w:tr w:rsidR="001446E3" w:rsidRPr="0077711A" w14:paraId="51DC4DC2" w14:textId="77777777" w:rsidTr="002A2631">
        <w:trPr>
          <w:trHeight w:val="1245"/>
        </w:trPr>
        <w:tc>
          <w:tcPr>
            <w:tcW w:w="9039" w:type="dxa"/>
            <w:tcBorders>
              <w:top w:val="single" w:sz="4" w:space="0" w:color="auto"/>
              <w:left w:val="single" w:sz="4" w:space="0" w:color="auto"/>
              <w:bottom w:val="single" w:sz="4" w:space="0" w:color="auto"/>
              <w:right w:val="single" w:sz="4" w:space="0" w:color="auto"/>
            </w:tcBorders>
          </w:tcPr>
          <w:p w14:paraId="42990BA3" w14:textId="77777777" w:rsidR="00BD5756" w:rsidRPr="0077711A" w:rsidRDefault="001446E3" w:rsidP="0077711A">
            <w:pPr>
              <w:spacing w:after="200" w:line="360" w:lineRule="auto"/>
              <w:ind w:right="-32"/>
              <w:rPr>
                <w:rFonts w:asciiTheme="minorHAnsi" w:eastAsiaTheme="minorHAnsi" w:hAnsiTheme="minorHAnsi" w:cstheme="minorHAnsi"/>
                <w:sz w:val="22"/>
                <w:szCs w:val="22"/>
                <w:lang w:val="en-IE" w:eastAsia="en-US"/>
              </w:rPr>
            </w:pPr>
            <w:r w:rsidRPr="0077711A">
              <w:rPr>
                <w:rFonts w:asciiTheme="minorHAnsi" w:eastAsiaTheme="minorHAnsi" w:hAnsiTheme="minorHAnsi" w:cstheme="minorHAnsi"/>
                <w:sz w:val="22"/>
                <w:szCs w:val="22"/>
                <w:lang w:val="en-IE" w:eastAsia="en-US"/>
              </w:rPr>
              <w:t>Answer:</w:t>
            </w:r>
          </w:p>
          <w:p w14:paraId="04604622" w14:textId="77777777" w:rsidR="005C0C16" w:rsidRPr="0077711A" w:rsidRDefault="005C0C16" w:rsidP="0077711A">
            <w:pPr>
              <w:spacing w:after="200" w:line="360" w:lineRule="auto"/>
              <w:ind w:right="-32"/>
              <w:rPr>
                <w:rFonts w:asciiTheme="minorHAnsi" w:eastAsiaTheme="minorHAnsi" w:hAnsiTheme="minorHAnsi" w:cstheme="minorHAnsi"/>
                <w:b/>
                <w:sz w:val="22"/>
                <w:szCs w:val="22"/>
                <w:lang w:val="en-IE" w:eastAsia="en-US"/>
              </w:rPr>
            </w:pPr>
          </w:p>
          <w:p w14:paraId="7C6F38A0" w14:textId="77777777"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tc>
      </w:tr>
      <w:tr w:rsidR="003B6751" w:rsidRPr="0077711A" w14:paraId="6242036E" w14:textId="77777777" w:rsidTr="002A2631">
        <w:trPr>
          <w:trHeight w:val="1245"/>
        </w:trPr>
        <w:tc>
          <w:tcPr>
            <w:tcW w:w="9039" w:type="dxa"/>
            <w:tcBorders>
              <w:top w:val="single" w:sz="4" w:space="0" w:color="auto"/>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7711A" w14:paraId="0E83B93E" w14:textId="77777777" w:rsidTr="002A2631">
              <w:trPr>
                <w:trHeight w:val="289"/>
              </w:trPr>
              <w:tc>
                <w:tcPr>
                  <w:tcW w:w="9039" w:type="dxa"/>
                  <w:tcBorders>
                    <w:top w:val="single" w:sz="4" w:space="0" w:color="auto"/>
                    <w:left w:val="single" w:sz="4" w:space="0" w:color="auto"/>
                    <w:bottom w:val="single" w:sz="4" w:space="0" w:color="auto"/>
                    <w:right w:val="single" w:sz="4" w:space="0" w:color="auto"/>
                  </w:tcBorders>
                  <w:shd w:val="clear" w:color="auto" w:fill="C0C0C0"/>
                </w:tcPr>
                <w:p w14:paraId="0B9FDA3B" w14:textId="77777777" w:rsidR="003B6751" w:rsidRPr="0077711A" w:rsidRDefault="004B10D8" w:rsidP="0077711A">
                  <w:pPr>
                    <w:spacing w:line="360" w:lineRule="auto"/>
                    <w:ind w:right="-32"/>
                    <w:rPr>
                      <w:rFonts w:asciiTheme="minorHAnsi" w:eastAsiaTheme="minorHAnsi" w:hAnsiTheme="minorHAnsi" w:cstheme="minorHAnsi"/>
                      <w:b/>
                      <w:sz w:val="22"/>
                      <w:szCs w:val="22"/>
                      <w:lang w:val="en-IE" w:eastAsia="en-US"/>
                    </w:rPr>
                  </w:pPr>
                  <w:r>
                    <w:rPr>
                      <w:rFonts w:asciiTheme="minorHAnsi" w:hAnsiTheme="minorHAnsi" w:cstheme="minorHAnsi"/>
                      <w:b/>
                      <w:color w:val="000000"/>
                      <w:sz w:val="22"/>
                      <w:szCs w:val="22"/>
                    </w:rPr>
                    <w:t>Building Relationships &amp; Communications</w:t>
                  </w:r>
                </w:p>
              </w:tc>
            </w:tr>
            <w:tr w:rsidR="003B6751" w:rsidRPr="0077711A" w14:paraId="1FBA0ED8" w14:textId="77777777" w:rsidTr="002A2631">
              <w:trPr>
                <w:trHeight w:val="1245"/>
              </w:trPr>
              <w:tc>
                <w:tcPr>
                  <w:tcW w:w="9039" w:type="dxa"/>
                  <w:tcBorders>
                    <w:top w:val="single" w:sz="4" w:space="0" w:color="auto"/>
                  </w:tcBorders>
                </w:tcPr>
                <w:p w14:paraId="6E662EA7" w14:textId="77777777" w:rsidR="00BD5756" w:rsidRPr="0077711A" w:rsidRDefault="003B6751" w:rsidP="0077711A">
                  <w:pPr>
                    <w:spacing w:after="200" w:line="360" w:lineRule="auto"/>
                    <w:ind w:right="-32"/>
                    <w:rPr>
                      <w:rFonts w:asciiTheme="minorHAnsi" w:eastAsiaTheme="minorHAnsi" w:hAnsiTheme="minorHAnsi" w:cstheme="minorHAnsi"/>
                      <w:sz w:val="22"/>
                      <w:szCs w:val="22"/>
                      <w:lang w:val="en-IE" w:eastAsia="en-US"/>
                    </w:rPr>
                  </w:pPr>
                  <w:r w:rsidRPr="0077711A">
                    <w:rPr>
                      <w:rFonts w:asciiTheme="minorHAnsi" w:eastAsiaTheme="minorHAnsi" w:hAnsiTheme="minorHAnsi" w:cstheme="minorHAnsi"/>
                      <w:sz w:val="22"/>
                      <w:szCs w:val="22"/>
                      <w:lang w:val="en-IE" w:eastAsia="en-US"/>
                    </w:rPr>
                    <w:t>Answer:</w:t>
                  </w:r>
                </w:p>
                <w:p w14:paraId="6118A02C" w14:textId="77777777"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p w14:paraId="08C59A38" w14:textId="77777777"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tc>
            </w:tr>
          </w:tbl>
          <w:p w14:paraId="3FD8264C" w14:textId="77777777" w:rsidR="003B6751" w:rsidRPr="0077711A" w:rsidRDefault="003B6751"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14:paraId="70822EDD" w14:textId="77777777" w:rsidTr="00B67903">
        <w:trPr>
          <w:trHeight w:val="411"/>
        </w:trPr>
        <w:tc>
          <w:tcPr>
            <w:tcW w:w="9039" w:type="dxa"/>
            <w:shd w:val="clear" w:color="auto" w:fill="C0C0C0"/>
          </w:tcPr>
          <w:p w14:paraId="198A7A4A" w14:textId="77777777" w:rsidR="001446E3" w:rsidRPr="0077711A" w:rsidRDefault="003B6751" w:rsidP="0077711A">
            <w:pPr>
              <w:spacing w:line="360" w:lineRule="auto"/>
              <w:ind w:right="-32"/>
              <w:rPr>
                <w:rFonts w:asciiTheme="minorHAnsi" w:hAnsiTheme="minorHAnsi" w:cstheme="minorHAnsi"/>
                <w:b/>
                <w:color w:val="000000"/>
                <w:sz w:val="22"/>
                <w:szCs w:val="22"/>
              </w:rPr>
            </w:pPr>
            <w:r w:rsidRPr="0077711A">
              <w:rPr>
                <w:rFonts w:asciiTheme="minorHAnsi" w:hAnsiTheme="minorHAnsi" w:cstheme="minorHAnsi"/>
                <w:b/>
                <w:color w:val="000000"/>
                <w:sz w:val="22"/>
                <w:szCs w:val="22"/>
              </w:rPr>
              <w:t>Specialist Knowledge, Expertise and Self Development</w:t>
            </w:r>
          </w:p>
        </w:tc>
      </w:tr>
      <w:tr w:rsidR="001446E3" w:rsidRPr="0077711A" w14:paraId="0D57EB5B" w14:textId="77777777" w:rsidTr="00B67903">
        <w:trPr>
          <w:trHeight w:val="1277"/>
        </w:trPr>
        <w:tc>
          <w:tcPr>
            <w:tcW w:w="9039" w:type="dxa"/>
            <w:tcBorders>
              <w:bottom w:val="single" w:sz="4" w:space="0" w:color="auto"/>
            </w:tcBorders>
          </w:tcPr>
          <w:p w14:paraId="4D4CC726" w14:textId="77777777" w:rsidR="0000369B"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14:paraId="1580E82E" w14:textId="77777777" w:rsidR="00CD5782" w:rsidRPr="0077711A"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tc>
      </w:tr>
    </w:tbl>
    <w:p w14:paraId="00ECAFD8" w14:textId="77777777" w:rsidR="000F6580" w:rsidRPr="0077711A" w:rsidRDefault="000F6580"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7B4519AC" w14:textId="77777777" w:rsidR="00501BFC" w:rsidRDefault="00501BFC"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322A446" w14:textId="4D817A7E" w:rsidR="00461D9C" w:rsidRPr="0077711A" w:rsidRDefault="006F2FAC"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sidRPr="0077711A">
        <w:rPr>
          <w:rFonts w:asciiTheme="minorHAnsi" w:eastAsiaTheme="minorHAnsi" w:hAnsiTheme="minorHAnsi" w:cstheme="minorHAnsi"/>
          <w:b/>
          <w:color w:val="000000" w:themeColor="text1"/>
          <w:sz w:val="24"/>
          <w:szCs w:val="24"/>
          <w:lang w:val="en-IE" w:eastAsia="en-US"/>
        </w:rPr>
        <w:t>G</w:t>
      </w:r>
      <w:r w:rsidR="00461D9C" w:rsidRPr="0077711A">
        <w:rPr>
          <w:rFonts w:asciiTheme="minorHAnsi" w:eastAsiaTheme="minorHAnsi" w:hAnsiTheme="minorHAnsi" w:cstheme="minorHAnsi"/>
          <w:b/>
          <w:color w:val="000000" w:themeColor="text1"/>
          <w:sz w:val="24"/>
          <w:szCs w:val="24"/>
          <w:lang w:val="en-IE" w:eastAsia="en-US"/>
        </w:rPr>
        <w:t>DPR Privacy Statement- Recruitment Process</w:t>
      </w:r>
    </w:p>
    <w:p w14:paraId="3304CAC1"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Purpose of Processing</w:t>
      </w:r>
    </w:p>
    <w:p w14:paraId="59E30B5E" w14:textId="77777777" w:rsidR="00141915"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sidRPr="0077711A">
        <w:rPr>
          <w:rFonts w:asciiTheme="minorHAnsi" w:eastAsiaTheme="minorHAnsi" w:hAnsiTheme="minorHAnsi" w:cstheme="minorHAnsi"/>
          <w:color w:val="000000" w:themeColor="text1"/>
          <w:sz w:val="22"/>
          <w:szCs w:val="22"/>
          <w:lang w:val="en-IE" w:eastAsia="en-US"/>
        </w:rPr>
        <w:t>.</w:t>
      </w:r>
    </w:p>
    <w:p w14:paraId="7637EEA6" w14:textId="77777777" w:rsidR="00141915" w:rsidRPr="0077711A" w:rsidRDefault="00141915"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5ACB4233" w14:textId="77777777" w:rsidR="00461D9C" w:rsidRPr="0077711A" w:rsidRDefault="00461D9C" w:rsidP="003D4C30">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Legal Basis for Processing </w:t>
      </w:r>
    </w:p>
    <w:p w14:paraId="42B78DF2" w14:textId="77777777" w:rsidR="00461D9C" w:rsidRPr="0077711A" w:rsidRDefault="00461D9C" w:rsidP="0077711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16CD5A94" w14:textId="77777777" w:rsidR="00461D9C" w:rsidRPr="0077711A" w:rsidRDefault="00461D9C" w:rsidP="0077711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F189530" w14:textId="77777777" w:rsidR="00141915" w:rsidRPr="0077711A" w:rsidRDefault="00141915" w:rsidP="0077711A">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4D203FD5"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Recipients</w:t>
      </w:r>
    </w:p>
    <w:p w14:paraId="693DAFB5" w14:textId="77777777" w:rsidR="00461D9C"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77711A" w14:paraId="1FC4990C" w14:textId="77777777" w:rsidTr="006044B2">
        <w:tc>
          <w:tcPr>
            <w:tcW w:w="1668" w:type="dxa"/>
            <w:shd w:val="clear" w:color="auto" w:fill="0F243E" w:themeFill="text2" w:themeFillShade="80"/>
          </w:tcPr>
          <w:p w14:paraId="7E8AB114"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29B855E9"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Reason</w:t>
            </w:r>
          </w:p>
        </w:tc>
      </w:tr>
      <w:tr w:rsidR="00DC4826" w:rsidRPr="0077711A" w14:paraId="2805555D" w14:textId="77777777" w:rsidTr="006044B2">
        <w:tc>
          <w:tcPr>
            <w:tcW w:w="1668" w:type="dxa"/>
          </w:tcPr>
          <w:p w14:paraId="54302D30"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HR (internal) </w:t>
            </w:r>
          </w:p>
        </w:tc>
        <w:tc>
          <w:tcPr>
            <w:tcW w:w="9014" w:type="dxa"/>
          </w:tcPr>
          <w:p w14:paraId="57425D62"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77711A" w14:paraId="067357B8" w14:textId="77777777" w:rsidTr="006044B2">
        <w:tc>
          <w:tcPr>
            <w:tcW w:w="1668" w:type="dxa"/>
          </w:tcPr>
          <w:p w14:paraId="6FA8A5AD"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HR (external Service provider) </w:t>
            </w:r>
          </w:p>
        </w:tc>
        <w:tc>
          <w:tcPr>
            <w:tcW w:w="9014" w:type="dxa"/>
          </w:tcPr>
          <w:p w14:paraId="33E8D655"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77711A" w14:paraId="08322B4F" w14:textId="77777777" w:rsidTr="006044B2">
        <w:tc>
          <w:tcPr>
            <w:tcW w:w="1668" w:type="dxa"/>
          </w:tcPr>
          <w:p w14:paraId="11F8E358"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Interview Panel</w:t>
            </w:r>
          </w:p>
        </w:tc>
        <w:tc>
          <w:tcPr>
            <w:tcW w:w="9014" w:type="dxa"/>
          </w:tcPr>
          <w:p w14:paraId="143674F9"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77711A" w14:paraId="60C1D464" w14:textId="77777777" w:rsidTr="006044B2">
        <w:tc>
          <w:tcPr>
            <w:tcW w:w="1668" w:type="dxa"/>
          </w:tcPr>
          <w:p w14:paraId="07B427AE"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Referees</w:t>
            </w:r>
          </w:p>
        </w:tc>
        <w:tc>
          <w:tcPr>
            <w:tcW w:w="9014" w:type="dxa"/>
          </w:tcPr>
          <w:p w14:paraId="2562F79C"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77711A" w14:paraId="0EFBE58A" w14:textId="77777777" w:rsidTr="006044B2">
        <w:tc>
          <w:tcPr>
            <w:tcW w:w="1668" w:type="dxa"/>
          </w:tcPr>
          <w:p w14:paraId="06FDED6D"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Company Doctor</w:t>
            </w:r>
          </w:p>
        </w:tc>
        <w:tc>
          <w:tcPr>
            <w:tcW w:w="9014" w:type="dxa"/>
          </w:tcPr>
          <w:p w14:paraId="568A340E"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70A19A8C"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02B2EEA4"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lastRenderedPageBreak/>
        <w:t>Details of Data Transfers Outside the EU</w:t>
      </w:r>
    </w:p>
    <w:p w14:paraId="480C2E24" w14:textId="79CEFDCD" w:rsidR="003D4C30" w:rsidRPr="008D67EF"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This does not apply to this process. </w:t>
      </w:r>
    </w:p>
    <w:p w14:paraId="1653082D"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Automated Decision Making </w:t>
      </w:r>
    </w:p>
    <w:p w14:paraId="0A6D6BCF" w14:textId="77777777" w:rsidR="00F53AC5"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This does not apply to this process. </w:t>
      </w:r>
    </w:p>
    <w:p w14:paraId="22CDA64A" w14:textId="77777777"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4671204D"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Retention Period for Data</w:t>
      </w:r>
    </w:p>
    <w:p w14:paraId="7CF10562" w14:textId="77777777" w:rsidR="00461D9C"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45687185" w14:textId="77777777" w:rsidR="00141915" w:rsidRPr="0077711A" w:rsidRDefault="00141915"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52D7CAF7" w14:textId="77777777" w:rsidR="00461D9C"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5"/>
        <w:gridCol w:w="7661"/>
      </w:tblGrid>
      <w:tr w:rsidR="00DC4826" w:rsidRPr="0077711A" w14:paraId="625909CE" w14:textId="77777777" w:rsidTr="006044B2">
        <w:tc>
          <w:tcPr>
            <w:tcW w:w="1668" w:type="dxa"/>
            <w:shd w:val="clear" w:color="auto" w:fill="0F243E" w:themeFill="text2" w:themeFillShade="80"/>
          </w:tcPr>
          <w:p w14:paraId="3B9242CB"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75193026"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Explanation</w:t>
            </w:r>
          </w:p>
        </w:tc>
      </w:tr>
      <w:tr w:rsidR="00DC4826" w:rsidRPr="0077711A" w14:paraId="5AD94425" w14:textId="77777777" w:rsidTr="006044B2">
        <w:tc>
          <w:tcPr>
            <w:tcW w:w="1668" w:type="dxa"/>
          </w:tcPr>
          <w:p w14:paraId="0CDA022D"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Access</w:t>
            </w:r>
          </w:p>
        </w:tc>
        <w:tc>
          <w:tcPr>
            <w:tcW w:w="9014" w:type="dxa"/>
          </w:tcPr>
          <w:p w14:paraId="22921FC3"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77711A" w14:paraId="2A04888E" w14:textId="77777777" w:rsidTr="006044B2">
        <w:tc>
          <w:tcPr>
            <w:tcW w:w="1668" w:type="dxa"/>
          </w:tcPr>
          <w:p w14:paraId="5C182425"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Portability</w:t>
            </w:r>
          </w:p>
        </w:tc>
        <w:tc>
          <w:tcPr>
            <w:tcW w:w="9014" w:type="dxa"/>
          </w:tcPr>
          <w:p w14:paraId="252F7E14"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77711A" w14:paraId="4B182218" w14:textId="77777777" w:rsidTr="006044B2">
        <w:tc>
          <w:tcPr>
            <w:tcW w:w="1668" w:type="dxa"/>
          </w:tcPr>
          <w:p w14:paraId="0AF76769"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Erasure</w:t>
            </w:r>
          </w:p>
        </w:tc>
        <w:tc>
          <w:tcPr>
            <w:tcW w:w="9014" w:type="dxa"/>
          </w:tcPr>
          <w:p w14:paraId="5046E6FC"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77711A" w14:paraId="7D2D9376" w14:textId="77777777" w:rsidTr="006044B2">
        <w:tc>
          <w:tcPr>
            <w:tcW w:w="1668" w:type="dxa"/>
          </w:tcPr>
          <w:p w14:paraId="77E0D6AC"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Rectification </w:t>
            </w:r>
          </w:p>
        </w:tc>
        <w:tc>
          <w:tcPr>
            <w:tcW w:w="9014" w:type="dxa"/>
          </w:tcPr>
          <w:p w14:paraId="07986A2A"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77711A" w14:paraId="781DF1F6" w14:textId="77777777" w:rsidTr="006044B2">
        <w:tc>
          <w:tcPr>
            <w:tcW w:w="1668" w:type="dxa"/>
          </w:tcPr>
          <w:p w14:paraId="587F1DA3"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Objection</w:t>
            </w:r>
          </w:p>
        </w:tc>
        <w:tc>
          <w:tcPr>
            <w:tcW w:w="9014" w:type="dxa"/>
          </w:tcPr>
          <w:p w14:paraId="1FA0D527"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object to this information being processed </w:t>
            </w:r>
          </w:p>
        </w:tc>
      </w:tr>
      <w:tr w:rsidR="00461D9C" w:rsidRPr="0077711A" w14:paraId="41CFE117" w14:textId="77777777" w:rsidTr="003D4C30">
        <w:trPr>
          <w:trHeight w:val="1179"/>
        </w:trPr>
        <w:tc>
          <w:tcPr>
            <w:tcW w:w="1668" w:type="dxa"/>
          </w:tcPr>
          <w:p w14:paraId="2FD85E6F"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Complain</w:t>
            </w:r>
          </w:p>
        </w:tc>
        <w:tc>
          <w:tcPr>
            <w:tcW w:w="9014" w:type="dxa"/>
          </w:tcPr>
          <w:p w14:paraId="1AAB89BD"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5EFB097E" w14:textId="77777777"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FA81451"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Contact Details</w:t>
      </w:r>
    </w:p>
    <w:p w14:paraId="4E2056B2" w14:textId="77777777" w:rsidR="00461D9C"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Name: </w:t>
      </w:r>
      <w:r w:rsidRPr="0077711A">
        <w:rPr>
          <w:rFonts w:asciiTheme="minorHAnsi" w:eastAsiaTheme="minorHAnsi" w:hAnsiTheme="minorHAnsi" w:cstheme="minorHAnsi"/>
          <w:b/>
          <w:color w:val="000000" w:themeColor="text1"/>
          <w:sz w:val="22"/>
          <w:szCs w:val="22"/>
          <w:lang w:val="en-IE" w:eastAsia="en-US"/>
        </w:rPr>
        <w:tab/>
      </w:r>
      <w:r w:rsidR="008878AD" w:rsidRPr="0077711A">
        <w:rPr>
          <w:rFonts w:asciiTheme="minorHAnsi" w:eastAsiaTheme="minorHAnsi" w:hAnsiTheme="minorHAnsi" w:cstheme="minorHAnsi"/>
          <w:color w:val="000000" w:themeColor="text1"/>
          <w:sz w:val="22"/>
          <w:szCs w:val="22"/>
          <w:lang w:val="en-IE" w:eastAsia="en-US"/>
        </w:rPr>
        <w:t>Data Protection Officer</w:t>
      </w:r>
      <w:r w:rsidRPr="0077711A">
        <w:rPr>
          <w:rFonts w:asciiTheme="minorHAnsi" w:eastAsiaTheme="minorHAnsi" w:hAnsiTheme="minorHAnsi" w:cstheme="minorHAnsi"/>
          <w:color w:val="000000" w:themeColor="text1"/>
          <w:sz w:val="22"/>
          <w:szCs w:val="22"/>
          <w:lang w:val="en-IE" w:eastAsia="en-US"/>
        </w:rPr>
        <w:t xml:space="preserve"> </w:t>
      </w:r>
    </w:p>
    <w:p w14:paraId="49AABA63" w14:textId="77777777" w:rsidR="008878AD" w:rsidRPr="0077711A" w:rsidRDefault="008878AD"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Email:</w:t>
      </w:r>
      <w:r w:rsidRPr="0077711A">
        <w:rPr>
          <w:rFonts w:asciiTheme="minorHAnsi" w:eastAsiaTheme="minorHAnsi" w:hAnsiTheme="minorHAnsi" w:cstheme="minorHAnsi"/>
          <w:color w:val="000000" w:themeColor="text1"/>
          <w:sz w:val="22"/>
          <w:szCs w:val="22"/>
          <w:lang w:val="en-IE" w:eastAsia="en-US"/>
        </w:rPr>
        <w:t xml:space="preserve"> </w:t>
      </w:r>
      <w:hyperlink r:id="rId20" w:history="1">
        <w:r w:rsidR="00E11FFE" w:rsidRPr="0077711A">
          <w:rPr>
            <w:rStyle w:val="Hyperlink"/>
            <w:rFonts w:asciiTheme="minorHAnsi" w:eastAsiaTheme="minorHAnsi" w:hAnsiTheme="minorHAnsi" w:cstheme="minorHAnsi"/>
            <w:sz w:val="22"/>
            <w:szCs w:val="22"/>
            <w:lang w:val="en-IE"/>
          </w:rPr>
          <w:t>privacy@nationaltransport.ie</w:t>
        </w:r>
      </w:hyperlink>
      <w:r w:rsidR="000B7AEF" w:rsidRPr="0077711A">
        <w:rPr>
          <w:rFonts w:asciiTheme="minorHAnsi" w:eastAsiaTheme="minorHAnsi" w:hAnsiTheme="minorHAnsi" w:cstheme="minorHAnsi"/>
          <w:color w:val="000000" w:themeColor="text1"/>
          <w:sz w:val="22"/>
          <w:szCs w:val="22"/>
          <w:lang w:val="en-IE" w:eastAsia="en-US"/>
        </w:rPr>
        <w:t xml:space="preserve"> </w:t>
      </w:r>
      <w:r w:rsidRPr="0077711A">
        <w:rPr>
          <w:rFonts w:asciiTheme="minorHAnsi" w:eastAsiaTheme="minorHAnsi" w:hAnsiTheme="minorHAnsi" w:cstheme="minorHAnsi"/>
          <w:color w:val="000000" w:themeColor="text1"/>
          <w:sz w:val="22"/>
          <w:szCs w:val="22"/>
          <w:lang w:val="en-IE" w:eastAsia="en-US"/>
        </w:rPr>
        <w:t xml:space="preserve"> </w:t>
      </w:r>
    </w:p>
    <w:p w14:paraId="35BD4BFF" w14:textId="77777777" w:rsidR="00461D9C" w:rsidRPr="0077711A" w:rsidRDefault="00461D9C" w:rsidP="0077711A">
      <w:pPr>
        <w:tabs>
          <w:tab w:val="left" w:pos="3645"/>
        </w:tabs>
        <w:spacing w:line="360" w:lineRule="auto"/>
        <w:ind w:right="-32"/>
        <w:rPr>
          <w:rFonts w:asciiTheme="minorHAnsi" w:hAnsiTheme="minorHAnsi" w:cs="Arial"/>
          <w:color w:val="000000" w:themeColor="text1"/>
          <w:lang w:eastAsia="en-US"/>
        </w:rPr>
      </w:pPr>
    </w:p>
    <w:p w14:paraId="3A193BEC" w14:textId="77777777" w:rsidR="00E14045" w:rsidRPr="0077711A" w:rsidRDefault="00E14045" w:rsidP="0077711A">
      <w:pPr>
        <w:spacing w:line="360" w:lineRule="auto"/>
        <w:ind w:right="-32"/>
        <w:rPr>
          <w:rFonts w:asciiTheme="minorHAnsi" w:hAnsiTheme="minorHAnsi" w:cs="Arial"/>
          <w:color w:val="000000" w:themeColor="text1"/>
          <w:lang w:eastAsia="en-US"/>
        </w:rPr>
      </w:pPr>
    </w:p>
    <w:sectPr w:rsidR="00E14045" w:rsidRPr="0077711A" w:rsidSect="00EE5487">
      <w:headerReference w:type="default" r:id="rId21"/>
      <w:footerReference w:type="even" r:id="rId22"/>
      <w:footerReference w:type="default" r:id="rId23"/>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50E11" w14:textId="77777777" w:rsidR="00B31DC5" w:rsidRDefault="00B31DC5">
      <w:r>
        <w:separator/>
      </w:r>
    </w:p>
  </w:endnote>
  <w:endnote w:type="continuationSeparator" w:id="0">
    <w:p w14:paraId="671B55E7" w14:textId="77777777" w:rsidR="00B31DC5" w:rsidRDefault="00B3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E6CF" w14:textId="77777777" w:rsidR="00B67903" w:rsidRPr="00A50648" w:rsidRDefault="00B67903">
    <w:pPr>
      <w:pStyle w:val="Footer"/>
      <w:framePr w:wrap="around" w:vAnchor="text" w:hAnchor="margin" w:xAlign="right" w:y="1"/>
      <w:rPr>
        <w:rStyle w:val="PageNumber"/>
        <w:highlight w:val="yellow"/>
      </w:rPr>
    </w:pPr>
    <w:r w:rsidRPr="00A50648">
      <w:rPr>
        <w:rStyle w:val="PageNumber"/>
        <w:highlight w:val="yellow"/>
      </w:rPr>
      <w:fldChar w:fldCharType="begin"/>
    </w:r>
    <w:r w:rsidRPr="00A50648">
      <w:rPr>
        <w:rStyle w:val="PageNumber"/>
        <w:highlight w:val="yellow"/>
      </w:rPr>
      <w:instrText xml:space="preserve">PAGE  </w:instrText>
    </w:r>
    <w:r w:rsidRPr="00A50648">
      <w:rPr>
        <w:rStyle w:val="PageNumber"/>
        <w:highlight w:val="yellow"/>
      </w:rPr>
      <w:fldChar w:fldCharType="end"/>
    </w:r>
  </w:p>
  <w:p w14:paraId="45EB58E2" w14:textId="77777777" w:rsidR="00B67903" w:rsidRPr="00A50648" w:rsidRDefault="00B67903">
    <w:pPr>
      <w:pStyle w:val="Footer"/>
      <w:ind w:right="360"/>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4723" w14:textId="77777777" w:rsidR="00BC3D97" w:rsidRDefault="0041723C" w:rsidP="00584379">
    <w:pPr>
      <w:jc w:val="center"/>
      <w:rPr>
        <w:b/>
        <w:spacing w:val="-2"/>
        <w:sz w:val="16"/>
        <w:szCs w:val="16"/>
        <w:lang w:val="en-IE"/>
      </w:rPr>
    </w:pPr>
    <w:r>
      <w:rPr>
        <w:b/>
        <w:spacing w:val="-2"/>
        <w:sz w:val="16"/>
        <w:szCs w:val="16"/>
        <w:lang w:val="en-IE"/>
      </w:rPr>
      <w:t xml:space="preserve">Head of Transport Technology Operations </w:t>
    </w:r>
  </w:p>
  <w:p w14:paraId="0103E641" w14:textId="77777777" w:rsidR="00B67903" w:rsidRPr="00001C32" w:rsidRDefault="00584379" w:rsidP="00584379">
    <w:pPr>
      <w:jc w:val="center"/>
      <w:rPr>
        <w:b/>
        <w:sz w:val="16"/>
        <w:szCs w:val="16"/>
        <w:lang w:val="en-IE"/>
      </w:rPr>
    </w:pPr>
    <w:r w:rsidRPr="003B5A67">
      <w:rPr>
        <w:b/>
        <w:spacing w:val="-2"/>
        <w:sz w:val="16"/>
        <w:szCs w:val="16"/>
        <w:lang w:val="en-IE"/>
      </w:rPr>
      <w:t xml:space="preserve">National </w:t>
    </w:r>
    <w:r w:rsidR="00B67903" w:rsidRPr="003B5A67">
      <w:rPr>
        <w:b/>
        <w:spacing w:val="-2"/>
        <w:sz w:val="16"/>
        <w:szCs w:val="16"/>
        <w:lang w:val="en-IE"/>
      </w:rPr>
      <w:t>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CF99F" w14:textId="77777777" w:rsidR="00B31DC5" w:rsidRDefault="00B31DC5">
      <w:r>
        <w:separator/>
      </w:r>
    </w:p>
  </w:footnote>
  <w:footnote w:type="continuationSeparator" w:id="0">
    <w:p w14:paraId="16695ED4" w14:textId="77777777" w:rsidR="00B31DC5" w:rsidRDefault="00B31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45CF" w14:textId="6053BAD3" w:rsidR="00B67903" w:rsidRDefault="00B67903">
    <w:pPr>
      <w:pStyle w:val="Header"/>
      <w:jc w:val="right"/>
    </w:pPr>
    <w:r>
      <w:fldChar w:fldCharType="begin"/>
    </w:r>
    <w:r>
      <w:instrText xml:space="preserve"> PAGE   \* MERGEFORMAT </w:instrText>
    </w:r>
    <w:r>
      <w:fldChar w:fldCharType="separate"/>
    </w:r>
    <w:r w:rsidR="001B048C">
      <w:rPr>
        <w:noProof/>
      </w:rPr>
      <w:t>2</w:t>
    </w:r>
    <w:r>
      <w:rPr>
        <w:noProof/>
      </w:rPr>
      <w:fldChar w:fldCharType="end"/>
    </w:r>
  </w:p>
  <w:p w14:paraId="2277D750"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57A4A7E"/>
    <w:multiLevelType w:val="hybridMultilevel"/>
    <w:tmpl w:val="279E2E8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3B13403"/>
    <w:multiLevelType w:val="hybridMultilevel"/>
    <w:tmpl w:val="38C084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4F579EC"/>
    <w:multiLevelType w:val="hybridMultilevel"/>
    <w:tmpl w:val="614E4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1">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DD17BD"/>
    <w:multiLevelType w:val="hybridMultilevel"/>
    <w:tmpl w:val="C116F362"/>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E9318F"/>
    <w:multiLevelType w:val="hybridMultilevel"/>
    <w:tmpl w:val="CA9EBE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A7443B6"/>
    <w:multiLevelType w:val="hybridMultilevel"/>
    <w:tmpl w:val="43A0CB2E"/>
    <w:lvl w:ilvl="0" w:tplc="222AE718">
      <w:start w:val="1"/>
      <w:numFmt w:val="lowerLetter"/>
      <w:lvlText w:val="%1)"/>
      <w:lvlJc w:val="left"/>
      <w:pPr>
        <w:ind w:left="720" w:hanging="360"/>
      </w:pPr>
      <w:rPr>
        <w:rFonts w:asciiTheme="minorHAnsi" w:eastAsia="Times New Roman" w:hAnsiTheme="minorHAnsi" w:cstheme="minorHAns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B8D58D2"/>
    <w:multiLevelType w:val="hybridMultilevel"/>
    <w:tmpl w:val="9D02D6B2"/>
    <w:lvl w:ilvl="0" w:tplc="18090017">
      <w:start w:val="1"/>
      <w:numFmt w:val="lowerLetter"/>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1CB539E"/>
    <w:multiLevelType w:val="hybridMultilevel"/>
    <w:tmpl w:val="4D2E73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DA6A01"/>
    <w:multiLevelType w:val="hybridMultilevel"/>
    <w:tmpl w:val="E70085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5E34956"/>
    <w:multiLevelType w:val="hybridMultilevel"/>
    <w:tmpl w:val="62561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4">
    <w:nsid w:val="4F972D07"/>
    <w:multiLevelType w:val="hybridMultilevel"/>
    <w:tmpl w:val="3DF658A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38F68A4"/>
    <w:multiLevelType w:val="hybridMultilevel"/>
    <w:tmpl w:val="7504A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6FE0CE3"/>
    <w:multiLevelType w:val="hybridMultilevel"/>
    <w:tmpl w:val="3F80A4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A22640F"/>
    <w:multiLevelType w:val="hybridMultilevel"/>
    <w:tmpl w:val="D0F02438"/>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29">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45248E9"/>
    <w:multiLevelType w:val="hybridMultilevel"/>
    <w:tmpl w:val="AFC0CD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8ED764A"/>
    <w:multiLevelType w:val="hybridMultilevel"/>
    <w:tmpl w:val="85C8E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91F5BBC"/>
    <w:multiLevelType w:val="hybridMultilevel"/>
    <w:tmpl w:val="FC36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3"/>
  </w:num>
  <w:num w:numId="6">
    <w:abstractNumId w:val="10"/>
  </w:num>
  <w:num w:numId="7">
    <w:abstractNumId w:val="6"/>
  </w:num>
  <w:num w:numId="8">
    <w:abstractNumId w:val="4"/>
  </w:num>
  <w:num w:numId="9">
    <w:abstractNumId w:val="3"/>
  </w:num>
  <w:num w:numId="10">
    <w:abstractNumId w:val="18"/>
  </w:num>
  <w:num w:numId="11">
    <w:abstractNumId w:val="14"/>
  </w:num>
  <w:num w:numId="12">
    <w:abstractNumId w:val="22"/>
  </w:num>
  <w:num w:numId="13">
    <w:abstractNumId w:val="16"/>
  </w:num>
  <w:num w:numId="14">
    <w:abstractNumId w:val="1"/>
  </w:num>
  <w:num w:numId="15">
    <w:abstractNumId w:val="3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
  </w:num>
  <w:num w:numId="19">
    <w:abstractNumId w:val="32"/>
  </w:num>
  <w:num w:numId="20">
    <w:abstractNumId w:val="25"/>
  </w:num>
  <w:num w:numId="21">
    <w:abstractNumId w:val="24"/>
  </w:num>
  <w:num w:numId="22">
    <w:abstractNumId w:val="30"/>
  </w:num>
  <w:num w:numId="23">
    <w:abstractNumId w:val="17"/>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15"/>
  </w:num>
  <w:num w:numId="26">
    <w:abstractNumId w:val="19"/>
  </w:num>
  <w:num w:numId="27">
    <w:abstractNumId w:val="29"/>
  </w:num>
  <w:num w:numId="28">
    <w:abstractNumId w:val="26"/>
  </w:num>
  <w:num w:numId="29">
    <w:abstractNumId w:val="33"/>
  </w:num>
  <w:num w:numId="30">
    <w:abstractNumId w:val="13"/>
  </w:num>
  <w:num w:numId="31">
    <w:abstractNumId w:val="21"/>
  </w:num>
  <w:num w:numId="32">
    <w:abstractNumId w:val="8"/>
  </w:num>
  <w:num w:numId="33">
    <w:abstractNumId w:val="5"/>
  </w:num>
  <w:num w:numId="34">
    <w:abstractNumId w:val="27"/>
  </w:num>
  <w:num w:numId="35">
    <w:abstractNumId w:val="12"/>
  </w:num>
  <w:num w:numId="3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7A"/>
    <w:rsid w:val="0000369B"/>
    <w:rsid w:val="00007204"/>
    <w:rsid w:val="0001002A"/>
    <w:rsid w:val="000106E7"/>
    <w:rsid w:val="00011ECF"/>
    <w:rsid w:val="00014EA8"/>
    <w:rsid w:val="0001518A"/>
    <w:rsid w:val="00016604"/>
    <w:rsid w:val="00016AB1"/>
    <w:rsid w:val="000221CF"/>
    <w:rsid w:val="0002432C"/>
    <w:rsid w:val="00026571"/>
    <w:rsid w:val="00031F42"/>
    <w:rsid w:val="000338B2"/>
    <w:rsid w:val="000340BF"/>
    <w:rsid w:val="00036B62"/>
    <w:rsid w:val="00043D2D"/>
    <w:rsid w:val="00043F89"/>
    <w:rsid w:val="00045BAB"/>
    <w:rsid w:val="00052D86"/>
    <w:rsid w:val="00055BD3"/>
    <w:rsid w:val="00055C5A"/>
    <w:rsid w:val="000569B6"/>
    <w:rsid w:val="00056B4F"/>
    <w:rsid w:val="0006073B"/>
    <w:rsid w:val="0006149D"/>
    <w:rsid w:val="00063520"/>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D4668"/>
    <w:rsid w:val="000E2DE7"/>
    <w:rsid w:val="000E3729"/>
    <w:rsid w:val="000F11D0"/>
    <w:rsid w:val="000F6580"/>
    <w:rsid w:val="000F792B"/>
    <w:rsid w:val="0010173C"/>
    <w:rsid w:val="00101F05"/>
    <w:rsid w:val="001060CB"/>
    <w:rsid w:val="00106B7D"/>
    <w:rsid w:val="001107FB"/>
    <w:rsid w:val="001117AA"/>
    <w:rsid w:val="00117603"/>
    <w:rsid w:val="00120161"/>
    <w:rsid w:val="00121408"/>
    <w:rsid w:val="00123DB8"/>
    <w:rsid w:val="001315CE"/>
    <w:rsid w:val="00133DED"/>
    <w:rsid w:val="00134A0D"/>
    <w:rsid w:val="00140DC9"/>
    <w:rsid w:val="00141453"/>
    <w:rsid w:val="00141915"/>
    <w:rsid w:val="00142262"/>
    <w:rsid w:val="001446E3"/>
    <w:rsid w:val="00147F7A"/>
    <w:rsid w:val="00152ADA"/>
    <w:rsid w:val="00153009"/>
    <w:rsid w:val="00154EAB"/>
    <w:rsid w:val="0015565E"/>
    <w:rsid w:val="001570B2"/>
    <w:rsid w:val="001606F2"/>
    <w:rsid w:val="001631C4"/>
    <w:rsid w:val="00165EDA"/>
    <w:rsid w:val="0016602D"/>
    <w:rsid w:val="00167B18"/>
    <w:rsid w:val="00174E10"/>
    <w:rsid w:val="00180206"/>
    <w:rsid w:val="00180326"/>
    <w:rsid w:val="00185813"/>
    <w:rsid w:val="0018647B"/>
    <w:rsid w:val="00193ACF"/>
    <w:rsid w:val="00195D5E"/>
    <w:rsid w:val="00196E31"/>
    <w:rsid w:val="00196F56"/>
    <w:rsid w:val="00197B00"/>
    <w:rsid w:val="001A2EE2"/>
    <w:rsid w:val="001A501B"/>
    <w:rsid w:val="001A5C71"/>
    <w:rsid w:val="001A6805"/>
    <w:rsid w:val="001B048C"/>
    <w:rsid w:val="001B0E88"/>
    <w:rsid w:val="001B1C32"/>
    <w:rsid w:val="001B22F3"/>
    <w:rsid w:val="001B2D2D"/>
    <w:rsid w:val="001B3587"/>
    <w:rsid w:val="001B3FCE"/>
    <w:rsid w:val="001B4568"/>
    <w:rsid w:val="001B66E1"/>
    <w:rsid w:val="001B6C91"/>
    <w:rsid w:val="001C0132"/>
    <w:rsid w:val="001C0E69"/>
    <w:rsid w:val="001C28F3"/>
    <w:rsid w:val="001C3311"/>
    <w:rsid w:val="001C5A0E"/>
    <w:rsid w:val="001C5C98"/>
    <w:rsid w:val="001D45B9"/>
    <w:rsid w:val="001D75DD"/>
    <w:rsid w:val="001E3556"/>
    <w:rsid w:val="001E4F1F"/>
    <w:rsid w:val="001F0C07"/>
    <w:rsid w:val="001F1EE0"/>
    <w:rsid w:val="001F6C14"/>
    <w:rsid w:val="001F7338"/>
    <w:rsid w:val="001F756B"/>
    <w:rsid w:val="00200A49"/>
    <w:rsid w:val="002033EB"/>
    <w:rsid w:val="00205043"/>
    <w:rsid w:val="002050BC"/>
    <w:rsid w:val="00205E00"/>
    <w:rsid w:val="00210DEE"/>
    <w:rsid w:val="002119A9"/>
    <w:rsid w:val="0022145A"/>
    <w:rsid w:val="002241E3"/>
    <w:rsid w:val="002305BC"/>
    <w:rsid w:val="002312A5"/>
    <w:rsid w:val="0023575D"/>
    <w:rsid w:val="00235DBA"/>
    <w:rsid w:val="00236792"/>
    <w:rsid w:val="00237AC3"/>
    <w:rsid w:val="00237C3B"/>
    <w:rsid w:val="00240164"/>
    <w:rsid w:val="00243022"/>
    <w:rsid w:val="00243356"/>
    <w:rsid w:val="00243414"/>
    <w:rsid w:val="00250AE6"/>
    <w:rsid w:val="002537DA"/>
    <w:rsid w:val="00254731"/>
    <w:rsid w:val="00256479"/>
    <w:rsid w:val="002617FF"/>
    <w:rsid w:val="00261B28"/>
    <w:rsid w:val="00270418"/>
    <w:rsid w:val="002713BC"/>
    <w:rsid w:val="0027321A"/>
    <w:rsid w:val="002812D6"/>
    <w:rsid w:val="0029154A"/>
    <w:rsid w:val="002A1397"/>
    <w:rsid w:val="002A15C4"/>
    <w:rsid w:val="002A2631"/>
    <w:rsid w:val="002A3EED"/>
    <w:rsid w:val="002A681C"/>
    <w:rsid w:val="002A6D88"/>
    <w:rsid w:val="002A7800"/>
    <w:rsid w:val="002B2E49"/>
    <w:rsid w:val="002B40F7"/>
    <w:rsid w:val="002B596D"/>
    <w:rsid w:val="002B6322"/>
    <w:rsid w:val="002C0271"/>
    <w:rsid w:val="002C0ACF"/>
    <w:rsid w:val="002C27FE"/>
    <w:rsid w:val="002C325D"/>
    <w:rsid w:val="002C4648"/>
    <w:rsid w:val="002C52DD"/>
    <w:rsid w:val="002D2BCA"/>
    <w:rsid w:val="002D38FC"/>
    <w:rsid w:val="002D4A1C"/>
    <w:rsid w:val="002D4DB2"/>
    <w:rsid w:val="002D62B7"/>
    <w:rsid w:val="002E34BC"/>
    <w:rsid w:val="002F0442"/>
    <w:rsid w:val="002F2210"/>
    <w:rsid w:val="002F6BC4"/>
    <w:rsid w:val="002F7104"/>
    <w:rsid w:val="00300381"/>
    <w:rsid w:val="00301C07"/>
    <w:rsid w:val="00302B03"/>
    <w:rsid w:val="00302DAD"/>
    <w:rsid w:val="00304B2E"/>
    <w:rsid w:val="00313436"/>
    <w:rsid w:val="00315E40"/>
    <w:rsid w:val="00320B38"/>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169C"/>
    <w:rsid w:val="00352A51"/>
    <w:rsid w:val="00353F63"/>
    <w:rsid w:val="00355A1C"/>
    <w:rsid w:val="003564B1"/>
    <w:rsid w:val="00356F58"/>
    <w:rsid w:val="00360952"/>
    <w:rsid w:val="003625B8"/>
    <w:rsid w:val="003627DD"/>
    <w:rsid w:val="00362DE5"/>
    <w:rsid w:val="003669CA"/>
    <w:rsid w:val="00366A7E"/>
    <w:rsid w:val="00367D95"/>
    <w:rsid w:val="00373814"/>
    <w:rsid w:val="00377D95"/>
    <w:rsid w:val="00380B94"/>
    <w:rsid w:val="00381B5A"/>
    <w:rsid w:val="00382D50"/>
    <w:rsid w:val="0038368C"/>
    <w:rsid w:val="003848A3"/>
    <w:rsid w:val="00387E1E"/>
    <w:rsid w:val="003916F1"/>
    <w:rsid w:val="003959B0"/>
    <w:rsid w:val="00397540"/>
    <w:rsid w:val="003A1AAE"/>
    <w:rsid w:val="003A22F0"/>
    <w:rsid w:val="003A487B"/>
    <w:rsid w:val="003A48D5"/>
    <w:rsid w:val="003A796D"/>
    <w:rsid w:val="003B0431"/>
    <w:rsid w:val="003B22B0"/>
    <w:rsid w:val="003B2727"/>
    <w:rsid w:val="003B45AE"/>
    <w:rsid w:val="003B5A67"/>
    <w:rsid w:val="003B6751"/>
    <w:rsid w:val="003C0082"/>
    <w:rsid w:val="003C59DF"/>
    <w:rsid w:val="003D25EB"/>
    <w:rsid w:val="003D3448"/>
    <w:rsid w:val="003D4C30"/>
    <w:rsid w:val="003D510B"/>
    <w:rsid w:val="003D70D7"/>
    <w:rsid w:val="003E294D"/>
    <w:rsid w:val="003E509F"/>
    <w:rsid w:val="003E6A0E"/>
    <w:rsid w:val="003E76E8"/>
    <w:rsid w:val="003F0A98"/>
    <w:rsid w:val="003F2C82"/>
    <w:rsid w:val="0040096C"/>
    <w:rsid w:val="004025F2"/>
    <w:rsid w:val="00403575"/>
    <w:rsid w:val="00405493"/>
    <w:rsid w:val="00405664"/>
    <w:rsid w:val="004065A4"/>
    <w:rsid w:val="00407157"/>
    <w:rsid w:val="00411650"/>
    <w:rsid w:val="00411BCC"/>
    <w:rsid w:val="0041515F"/>
    <w:rsid w:val="0041723C"/>
    <w:rsid w:val="004172C3"/>
    <w:rsid w:val="00417905"/>
    <w:rsid w:val="00427228"/>
    <w:rsid w:val="00427465"/>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2A9E"/>
    <w:rsid w:val="00456A3F"/>
    <w:rsid w:val="00457019"/>
    <w:rsid w:val="00461D9C"/>
    <w:rsid w:val="00462EC8"/>
    <w:rsid w:val="004657FF"/>
    <w:rsid w:val="0047038A"/>
    <w:rsid w:val="00470974"/>
    <w:rsid w:val="004727B6"/>
    <w:rsid w:val="00473AEC"/>
    <w:rsid w:val="00475DD1"/>
    <w:rsid w:val="00477066"/>
    <w:rsid w:val="004776B3"/>
    <w:rsid w:val="00483B97"/>
    <w:rsid w:val="004845C2"/>
    <w:rsid w:val="00484CD4"/>
    <w:rsid w:val="0048629D"/>
    <w:rsid w:val="004916F6"/>
    <w:rsid w:val="004940F4"/>
    <w:rsid w:val="00494E72"/>
    <w:rsid w:val="00495128"/>
    <w:rsid w:val="004A189A"/>
    <w:rsid w:val="004A3EB3"/>
    <w:rsid w:val="004B10D8"/>
    <w:rsid w:val="004B51F9"/>
    <w:rsid w:val="004B6F76"/>
    <w:rsid w:val="004C3168"/>
    <w:rsid w:val="004C3348"/>
    <w:rsid w:val="004C4068"/>
    <w:rsid w:val="004C5263"/>
    <w:rsid w:val="004C6579"/>
    <w:rsid w:val="004D003A"/>
    <w:rsid w:val="004D5DD1"/>
    <w:rsid w:val="004D6627"/>
    <w:rsid w:val="004E0181"/>
    <w:rsid w:val="004E6D42"/>
    <w:rsid w:val="004F120B"/>
    <w:rsid w:val="004F1B72"/>
    <w:rsid w:val="004F48C3"/>
    <w:rsid w:val="004F6103"/>
    <w:rsid w:val="004F75FC"/>
    <w:rsid w:val="00500CDA"/>
    <w:rsid w:val="00501BFC"/>
    <w:rsid w:val="005027C7"/>
    <w:rsid w:val="005036E5"/>
    <w:rsid w:val="0050412E"/>
    <w:rsid w:val="00505742"/>
    <w:rsid w:val="00506CF9"/>
    <w:rsid w:val="005105C1"/>
    <w:rsid w:val="00512DF8"/>
    <w:rsid w:val="0051538B"/>
    <w:rsid w:val="005160E6"/>
    <w:rsid w:val="005239AF"/>
    <w:rsid w:val="00523FF1"/>
    <w:rsid w:val="00524FA7"/>
    <w:rsid w:val="00525BE1"/>
    <w:rsid w:val="005313CB"/>
    <w:rsid w:val="00535134"/>
    <w:rsid w:val="00535887"/>
    <w:rsid w:val="00540EDA"/>
    <w:rsid w:val="00545127"/>
    <w:rsid w:val="00550832"/>
    <w:rsid w:val="00550926"/>
    <w:rsid w:val="00554338"/>
    <w:rsid w:val="005619C0"/>
    <w:rsid w:val="00570768"/>
    <w:rsid w:val="00581270"/>
    <w:rsid w:val="005820F4"/>
    <w:rsid w:val="00583A58"/>
    <w:rsid w:val="00583C46"/>
    <w:rsid w:val="00584379"/>
    <w:rsid w:val="00586EB3"/>
    <w:rsid w:val="005872AB"/>
    <w:rsid w:val="00587932"/>
    <w:rsid w:val="005879B0"/>
    <w:rsid w:val="005903EA"/>
    <w:rsid w:val="00592D40"/>
    <w:rsid w:val="00593812"/>
    <w:rsid w:val="005962F0"/>
    <w:rsid w:val="00596B43"/>
    <w:rsid w:val="00596FA9"/>
    <w:rsid w:val="005A4A3E"/>
    <w:rsid w:val="005B5A3B"/>
    <w:rsid w:val="005B6C24"/>
    <w:rsid w:val="005B7B96"/>
    <w:rsid w:val="005C0C16"/>
    <w:rsid w:val="005C3ACC"/>
    <w:rsid w:val="005C42D7"/>
    <w:rsid w:val="005C4A87"/>
    <w:rsid w:val="005C5B37"/>
    <w:rsid w:val="005D0F52"/>
    <w:rsid w:val="005D1738"/>
    <w:rsid w:val="005D1DEA"/>
    <w:rsid w:val="005D296A"/>
    <w:rsid w:val="005E38C8"/>
    <w:rsid w:val="005E7F3F"/>
    <w:rsid w:val="005F5441"/>
    <w:rsid w:val="005F546C"/>
    <w:rsid w:val="00602CCE"/>
    <w:rsid w:val="006044B2"/>
    <w:rsid w:val="00607814"/>
    <w:rsid w:val="00607D0E"/>
    <w:rsid w:val="006123C6"/>
    <w:rsid w:val="00613474"/>
    <w:rsid w:val="006140B1"/>
    <w:rsid w:val="00616D75"/>
    <w:rsid w:val="00621545"/>
    <w:rsid w:val="00623F4D"/>
    <w:rsid w:val="00624A8E"/>
    <w:rsid w:val="006261CB"/>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9BA"/>
    <w:rsid w:val="00672BE1"/>
    <w:rsid w:val="00675F3C"/>
    <w:rsid w:val="00677D5F"/>
    <w:rsid w:val="006819DB"/>
    <w:rsid w:val="00681DA4"/>
    <w:rsid w:val="00684B10"/>
    <w:rsid w:val="00685936"/>
    <w:rsid w:val="00690EB0"/>
    <w:rsid w:val="00696D78"/>
    <w:rsid w:val="00697FC1"/>
    <w:rsid w:val="006A1000"/>
    <w:rsid w:val="006A798A"/>
    <w:rsid w:val="006B0AC5"/>
    <w:rsid w:val="006B22C8"/>
    <w:rsid w:val="006B4C49"/>
    <w:rsid w:val="006B7B91"/>
    <w:rsid w:val="006B7BA9"/>
    <w:rsid w:val="006C1368"/>
    <w:rsid w:val="006C26A9"/>
    <w:rsid w:val="006C2977"/>
    <w:rsid w:val="006C600D"/>
    <w:rsid w:val="006C7EC5"/>
    <w:rsid w:val="006D16EE"/>
    <w:rsid w:val="006D18B0"/>
    <w:rsid w:val="006D3805"/>
    <w:rsid w:val="006D5198"/>
    <w:rsid w:val="006D534A"/>
    <w:rsid w:val="006D623D"/>
    <w:rsid w:val="006D6F73"/>
    <w:rsid w:val="006D730F"/>
    <w:rsid w:val="006E0099"/>
    <w:rsid w:val="006E1458"/>
    <w:rsid w:val="006E34B0"/>
    <w:rsid w:val="006E3AD8"/>
    <w:rsid w:val="006E78BA"/>
    <w:rsid w:val="006E7BDF"/>
    <w:rsid w:val="006F2FAC"/>
    <w:rsid w:val="006F69A7"/>
    <w:rsid w:val="00701754"/>
    <w:rsid w:val="00704FD8"/>
    <w:rsid w:val="00705B11"/>
    <w:rsid w:val="00710279"/>
    <w:rsid w:val="0072410F"/>
    <w:rsid w:val="0073370B"/>
    <w:rsid w:val="007352B0"/>
    <w:rsid w:val="00736BC0"/>
    <w:rsid w:val="0074055F"/>
    <w:rsid w:val="0074148B"/>
    <w:rsid w:val="00742417"/>
    <w:rsid w:val="00742989"/>
    <w:rsid w:val="007430B7"/>
    <w:rsid w:val="007435F8"/>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7711A"/>
    <w:rsid w:val="007821BC"/>
    <w:rsid w:val="00783138"/>
    <w:rsid w:val="00785022"/>
    <w:rsid w:val="00785096"/>
    <w:rsid w:val="00785E11"/>
    <w:rsid w:val="00786285"/>
    <w:rsid w:val="007908A6"/>
    <w:rsid w:val="00791EB2"/>
    <w:rsid w:val="00793C28"/>
    <w:rsid w:val="00794D34"/>
    <w:rsid w:val="00795E32"/>
    <w:rsid w:val="007A1A72"/>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1C58"/>
    <w:rsid w:val="00802483"/>
    <w:rsid w:val="00802AA4"/>
    <w:rsid w:val="008051DA"/>
    <w:rsid w:val="00805C30"/>
    <w:rsid w:val="008167A4"/>
    <w:rsid w:val="00820482"/>
    <w:rsid w:val="00822EDB"/>
    <w:rsid w:val="00822F63"/>
    <w:rsid w:val="0082372A"/>
    <w:rsid w:val="00824A0F"/>
    <w:rsid w:val="0082581A"/>
    <w:rsid w:val="008305D2"/>
    <w:rsid w:val="00831F02"/>
    <w:rsid w:val="00832F76"/>
    <w:rsid w:val="00834BDF"/>
    <w:rsid w:val="00835423"/>
    <w:rsid w:val="00835EA3"/>
    <w:rsid w:val="0083705C"/>
    <w:rsid w:val="00841219"/>
    <w:rsid w:val="00845139"/>
    <w:rsid w:val="008474B7"/>
    <w:rsid w:val="00850D70"/>
    <w:rsid w:val="0085333D"/>
    <w:rsid w:val="00854731"/>
    <w:rsid w:val="00856239"/>
    <w:rsid w:val="00856BA6"/>
    <w:rsid w:val="00856E3A"/>
    <w:rsid w:val="00857D4E"/>
    <w:rsid w:val="00862A12"/>
    <w:rsid w:val="00863496"/>
    <w:rsid w:val="00863F19"/>
    <w:rsid w:val="00865911"/>
    <w:rsid w:val="00866B42"/>
    <w:rsid w:val="00873B9F"/>
    <w:rsid w:val="00874633"/>
    <w:rsid w:val="008823AA"/>
    <w:rsid w:val="00884845"/>
    <w:rsid w:val="00885AB7"/>
    <w:rsid w:val="008878AD"/>
    <w:rsid w:val="008A1E3C"/>
    <w:rsid w:val="008A5E10"/>
    <w:rsid w:val="008B0E2A"/>
    <w:rsid w:val="008B4E90"/>
    <w:rsid w:val="008B6DCF"/>
    <w:rsid w:val="008C01D1"/>
    <w:rsid w:val="008C3A02"/>
    <w:rsid w:val="008C3D75"/>
    <w:rsid w:val="008C4E88"/>
    <w:rsid w:val="008C507F"/>
    <w:rsid w:val="008C6F21"/>
    <w:rsid w:val="008D1B21"/>
    <w:rsid w:val="008D57B7"/>
    <w:rsid w:val="008D5D0D"/>
    <w:rsid w:val="008D606F"/>
    <w:rsid w:val="008D67EF"/>
    <w:rsid w:val="008E45BD"/>
    <w:rsid w:val="008E628E"/>
    <w:rsid w:val="008F2E97"/>
    <w:rsid w:val="008F3353"/>
    <w:rsid w:val="008F429B"/>
    <w:rsid w:val="008F532C"/>
    <w:rsid w:val="008F583D"/>
    <w:rsid w:val="00900202"/>
    <w:rsid w:val="00904894"/>
    <w:rsid w:val="00916ABC"/>
    <w:rsid w:val="00916E61"/>
    <w:rsid w:val="00917B9D"/>
    <w:rsid w:val="00922153"/>
    <w:rsid w:val="009248AA"/>
    <w:rsid w:val="00927B84"/>
    <w:rsid w:val="0093080D"/>
    <w:rsid w:val="00932B65"/>
    <w:rsid w:val="0094290B"/>
    <w:rsid w:val="00946822"/>
    <w:rsid w:val="00946BAF"/>
    <w:rsid w:val="00946E03"/>
    <w:rsid w:val="00951702"/>
    <w:rsid w:val="009557F6"/>
    <w:rsid w:val="00960A6F"/>
    <w:rsid w:val="0096636D"/>
    <w:rsid w:val="009707D1"/>
    <w:rsid w:val="00982D04"/>
    <w:rsid w:val="00983801"/>
    <w:rsid w:val="00983873"/>
    <w:rsid w:val="00984480"/>
    <w:rsid w:val="00984EB0"/>
    <w:rsid w:val="009851BA"/>
    <w:rsid w:val="00990771"/>
    <w:rsid w:val="00990BED"/>
    <w:rsid w:val="0099368B"/>
    <w:rsid w:val="00993CD1"/>
    <w:rsid w:val="00996A1F"/>
    <w:rsid w:val="009A116B"/>
    <w:rsid w:val="009A2A50"/>
    <w:rsid w:val="009A32C9"/>
    <w:rsid w:val="009A5BB2"/>
    <w:rsid w:val="009C0513"/>
    <w:rsid w:val="009C1DF5"/>
    <w:rsid w:val="009C3647"/>
    <w:rsid w:val="009C413D"/>
    <w:rsid w:val="009C564F"/>
    <w:rsid w:val="009C5767"/>
    <w:rsid w:val="009D200D"/>
    <w:rsid w:val="009D54F8"/>
    <w:rsid w:val="009E51CA"/>
    <w:rsid w:val="009F05B3"/>
    <w:rsid w:val="009F368E"/>
    <w:rsid w:val="009F3E9E"/>
    <w:rsid w:val="009F74ED"/>
    <w:rsid w:val="009F7B3E"/>
    <w:rsid w:val="00A04066"/>
    <w:rsid w:val="00A04B64"/>
    <w:rsid w:val="00A067C0"/>
    <w:rsid w:val="00A07CAB"/>
    <w:rsid w:val="00A11709"/>
    <w:rsid w:val="00A14358"/>
    <w:rsid w:val="00A143E0"/>
    <w:rsid w:val="00A1543B"/>
    <w:rsid w:val="00A171F1"/>
    <w:rsid w:val="00A17474"/>
    <w:rsid w:val="00A219BF"/>
    <w:rsid w:val="00A23BA3"/>
    <w:rsid w:val="00A279BE"/>
    <w:rsid w:val="00A30CA9"/>
    <w:rsid w:val="00A323E0"/>
    <w:rsid w:val="00A33613"/>
    <w:rsid w:val="00A34265"/>
    <w:rsid w:val="00A348F5"/>
    <w:rsid w:val="00A35A52"/>
    <w:rsid w:val="00A37F0A"/>
    <w:rsid w:val="00A4024D"/>
    <w:rsid w:val="00A40422"/>
    <w:rsid w:val="00A450CF"/>
    <w:rsid w:val="00A474F2"/>
    <w:rsid w:val="00A50368"/>
    <w:rsid w:val="00A50648"/>
    <w:rsid w:val="00A52517"/>
    <w:rsid w:val="00A53781"/>
    <w:rsid w:val="00A57325"/>
    <w:rsid w:val="00A57986"/>
    <w:rsid w:val="00A6041B"/>
    <w:rsid w:val="00A63526"/>
    <w:rsid w:val="00A644FB"/>
    <w:rsid w:val="00A73BC9"/>
    <w:rsid w:val="00A74359"/>
    <w:rsid w:val="00A75131"/>
    <w:rsid w:val="00A76D2D"/>
    <w:rsid w:val="00A76FB6"/>
    <w:rsid w:val="00A83504"/>
    <w:rsid w:val="00A83A4B"/>
    <w:rsid w:val="00A87B02"/>
    <w:rsid w:val="00A87EA4"/>
    <w:rsid w:val="00A92802"/>
    <w:rsid w:val="00A97ACC"/>
    <w:rsid w:val="00AA312C"/>
    <w:rsid w:val="00AA419C"/>
    <w:rsid w:val="00AA4809"/>
    <w:rsid w:val="00AA49E2"/>
    <w:rsid w:val="00AA5868"/>
    <w:rsid w:val="00AA5E02"/>
    <w:rsid w:val="00AA73EC"/>
    <w:rsid w:val="00AB09A5"/>
    <w:rsid w:val="00AB124D"/>
    <w:rsid w:val="00AB6637"/>
    <w:rsid w:val="00AB76C5"/>
    <w:rsid w:val="00AB7DA4"/>
    <w:rsid w:val="00AC0B92"/>
    <w:rsid w:val="00AC29F4"/>
    <w:rsid w:val="00AC470E"/>
    <w:rsid w:val="00AD0DDF"/>
    <w:rsid w:val="00AD0E17"/>
    <w:rsid w:val="00AD1B40"/>
    <w:rsid w:val="00AD5C1C"/>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1DC5"/>
    <w:rsid w:val="00B34114"/>
    <w:rsid w:val="00B36DD3"/>
    <w:rsid w:val="00B40402"/>
    <w:rsid w:val="00B47F24"/>
    <w:rsid w:val="00B50016"/>
    <w:rsid w:val="00B50373"/>
    <w:rsid w:val="00B507BA"/>
    <w:rsid w:val="00B50F00"/>
    <w:rsid w:val="00B51903"/>
    <w:rsid w:val="00B5289D"/>
    <w:rsid w:val="00B5644B"/>
    <w:rsid w:val="00B56DE0"/>
    <w:rsid w:val="00B60D6E"/>
    <w:rsid w:val="00B63027"/>
    <w:rsid w:val="00B6395A"/>
    <w:rsid w:val="00B67903"/>
    <w:rsid w:val="00B71EDD"/>
    <w:rsid w:val="00B819D0"/>
    <w:rsid w:val="00B81D78"/>
    <w:rsid w:val="00B82D86"/>
    <w:rsid w:val="00B8314B"/>
    <w:rsid w:val="00B8337A"/>
    <w:rsid w:val="00B838CB"/>
    <w:rsid w:val="00B86CC4"/>
    <w:rsid w:val="00B900DD"/>
    <w:rsid w:val="00B95C37"/>
    <w:rsid w:val="00BA31A3"/>
    <w:rsid w:val="00BA3E57"/>
    <w:rsid w:val="00BA6627"/>
    <w:rsid w:val="00BB4406"/>
    <w:rsid w:val="00BB53C3"/>
    <w:rsid w:val="00BB5E4B"/>
    <w:rsid w:val="00BC3D97"/>
    <w:rsid w:val="00BC499E"/>
    <w:rsid w:val="00BC4E1B"/>
    <w:rsid w:val="00BC62B3"/>
    <w:rsid w:val="00BC670C"/>
    <w:rsid w:val="00BC6850"/>
    <w:rsid w:val="00BC6A27"/>
    <w:rsid w:val="00BD01F1"/>
    <w:rsid w:val="00BD31CD"/>
    <w:rsid w:val="00BD3CA4"/>
    <w:rsid w:val="00BD5756"/>
    <w:rsid w:val="00BE194F"/>
    <w:rsid w:val="00BE4EC2"/>
    <w:rsid w:val="00BE639F"/>
    <w:rsid w:val="00BE6703"/>
    <w:rsid w:val="00BF602D"/>
    <w:rsid w:val="00C02D8F"/>
    <w:rsid w:val="00C052D9"/>
    <w:rsid w:val="00C117E7"/>
    <w:rsid w:val="00C14440"/>
    <w:rsid w:val="00C15585"/>
    <w:rsid w:val="00C17922"/>
    <w:rsid w:val="00C20D5E"/>
    <w:rsid w:val="00C23901"/>
    <w:rsid w:val="00C27A71"/>
    <w:rsid w:val="00C314A4"/>
    <w:rsid w:val="00C33F1E"/>
    <w:rsid w:val="00C359CD"/>
    <w:rsid w:val="00C37F16"/>
    <w:rsid w:val="00C42C9B"/>
    <w:rsid w:val="00C453F0"/>
    <w:rsid w:val="00C463F6"/>
    <w:rsid w:val="00C474A2"/>
    <w:rsid w:val="00C47590"/>
    <w:rsid w:val="00C475C7"/>
    <w:rsid w:val="00C476CD"/>
    <w:rsid w:val="00C530E0"/>
    <w:rsid w:val="00C54427"/>
    <w:rsid w:val="00C616B3"/>
    <w:rsid w:val="00C63300"/>
    <w:rsid w:val="00C64846"/>
    <w:rsid w:val="00C653D3"/>
    <w:rsid w:val="00C70BBC"/>
    <w:rsid w:val="00C71039"/>
    <w:rsid w:val="00C71145"/>
    <w:rsid w:val="00C755AB"/>
    <w:rsid w:val="00C7671C"/>
    <w:rsid w:val="00C77058"/>
    <w:rsid w:val="00C77477"/>
    <w:rsid w:val="00C8206E"/>
    <w:rsid w:val="00C829A8"/>
    <w:rsid w:val="00C83D33"/>
    <w:rsid w:val="00C83D5D"/>
    <w:rsid w:val="00C8693F"/>
    <w:rsid w:val="00C86994"/>
    <w:rsid w:val="00C87BF2"/>
    <w:rsid w:val="00C90509"/>
    <w:rsid w:val="00C91C8D"/>
    <w:rsid w:val="00C95742"/>
    <w:rsid w:val="00C961DF"/>
    <w:rsid w:val="00C9728B"/>
    <w:rsid w:val="00CA0767"/>
    <w:rsid w:val="00CA13DC"/>
    <w:rsid w:val="00CA49BD"/>
    <w:rsid w:val="00CA50C5"/>
    <w:rsid w:val="00CA57E9"/>
    <w:rsid w:val="00CA6337"/>
    <w:rsid w:val="00CB42F0"/>
    <w:rsid w:val="00CC0BDF"/>
    <w:rsid w:val="00CC4542"/>
    <w:rsid w:val="00CC4B56"/>
    <w:rsid w:val="00CC4D54"/>
    <w:rsid w:val="00CC60B3"/>
    <w:rsid w:val="00CC6FFA"/>
    <w:rsid w:val="00CD037A"/>
    <w:rsid w:val="00CD0FC2"/>
    <w:rsid w:val="00CD1C3A"/>
    <w:rsid w:val="00CD2F44"/>
    <w:rsid w:val="00CD3B94"/>
    <w:rsid w:val="00CD3F8C"/>
    <w:rsid w:val="00CD5782"/>
    <w:rsid w:val="00CD5927"/>
    <w:rsid w:val="00CE0F32"/>
    <w:rsid w:val="00CE6BF1"/>
    <w:rsid w:val="00CE75C2"/>
    <w:rsid w:val="00CF2238"/>
    <w:rsid w:val="00CF23EA"/>
    <w:rsid w:val="00CF3989"/>
    <w:rsid w:val="00CF4C1C"/>
    <w:rsid w:val="00CF58F6"/>
    <w:rsid w:val="00CF6551"/>
    <w:rsid w:val="00CF6AF2"/>
    <w:rsid w:val="00CF7A81"/>
    <w:rsid w:val="00CF7C1A"/>
    <w:rsid w:val="00D0262E"/>
    <w:rsid w:val="00D02666"/>
    <w:rsid w:val="00D032B6"/>
    <w:rsid w:val="00D0364B"/>
    <w:rsid w:val="00D0374A"/>
    <w:rsid w:val="00D05E85"/>
    <w:rsid w:val="00D06A73"/>
    <w:rsid w:val="00D129BC"/>
    <w:rsid w:val="00D14459"/>
    <w:rsid w:val="00D159DD"/>
    <w:rsid w:val="00D216D3"/>
    <w:rsid w:val="00D21D55"/>
    <w:rsid w:val="00D249F1"/>
    <w:rsid w:val="00D24D40"/>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51B81"/>
    <w:rsid w:val="00D56357"/>
    <w:rsid w:val="00D642E1"/>
    <w:rsid w:val="00D70A0F"/>
    <w:rsid w:val="00D70F41"/>
    <w:rsid w:val="00D74B68"/>
    <w:rsid w:val="00D76002"/>
    <w:rsid w:val="00D81180"/>
    <w:rsid w:val="00D8249E"/>
    <w:rsid w:val="00D8260D"/>
    <w:rsid w:val="00D83069"/>
    <w:rsid w:val="00D84FF8"/>
    <w:rsid w:val="00D8633C"/>
    <w:rsid w:val="00D8645F"/>
    <w:rsid w:val="00D8704B"/>
    <w:rsid w:val="00D87F3F"/>
    <w:rsid w:val="00D87F60"/>
    <w:rsid w:val="00D90389"/>
    <w:rsid w:val="00D934AE"/>
    <w:rsid w:val="00D9473A"/>
    <w:rsid w:val="00D975E2"/>
    <w:rsid w:val="00DA0EE8"/>
    <w:rsid w:val="00DA6805"/>
    <w:rsid w:val="00DA72A7"/>
    <w:rsid w:val="00DB44F1"/>
    <w:rsid w:val="00DC2D0A"/>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0456C"/>
    <w:rsid w:val="00E11FFE"/>
    <w:rsid w:val="00E12825"/>
    <w:rsid w:val="00E14045"/>
    <w:rsid w:val="00E15969"/>
    <w:rsid w:val="00E166C8"/>
    <w:rsid w:val="00E16C83"/>
    <w:rsid w:val="00E278F1"/>
    <w:rsid w:val="00E327A9"/>
    <w:rsid w:val="00E33D24"/>
    <w:rsid w:val="00E34E93"/>
    <w:rsid w:val="00E35044"/>
    <w:rsid w:val="00E35100"/>
    <w:rsid w:val="00E37A8F"/>
    <w:rsid w:val="00E43ED3"/>
    <w:rsid w:val="00E44516"/>
    <w:rsid w:val="00E457A3"/>
    <w:rsid w:val="00E45D09"/>
    <w:rsid w:val="00E46E9F"/>
    <w:rsid w:val="00E5084A"/>
    <w:rsid w:val="00E5321C"/>
    <w:rsid w:val="00E537D4"/>
    <w:rsid w:val="00E61C4C"/>
    <w:rsid w:val="00E621BC"/>
    <w:rsid w:val="00E6233C"/>
    <w:rsid w:val="00E62892"/>
    <w:rsid w:val="00E63669"/>
    <w:rsid w:val="00E671D1"/>
    <w:rsid w:val="00E67DCE"/>
    <w:rsid w:val="00E722F3"/>
    <w:rsid w:val="00E72D9B"/>
    <w:rsid w:val="00E810BE"/>
    <w:rsid w:val="00E819CB"/>
    <w:rsid w:val="00E820EA"/>
    <w:rsid w:val="00E91929"/>
    <w:rsid w:val="00E96DB3"/>
    <w:rsid w:val="00E96E4B"/>
    <w:rsid w:val="00E978D1"/>
    <w:rsid w:val="00E97B89"/>
    <w:rsid w:val="00EA4A17"/>
    <w:rsid w:val="00EB015F"/>
    <w:rsid w:val="00EB1036"/>
    <w:rsid w:val="00EB4995"/>
    <w:rsid w:val="00EB4CB3"/>
    <w:rsid w:val="00EB71AA"/>
    <w:rsid w:val="00EC3BF6"/>
    <w:rsid w:val="00EC420E"/>
    <w:rsid w:val="00EC460D"/>
    <w:rsid w:val="00EC4ADA"/>
    <w:rsid w:val="00EC7E15"/>
    <w:rsid w:val="00ED185A"/>
    <w:rsid w:val="00ED3316"/>
    <w:rsid w:val="00ED3646"/>
    <w:rsid w:val="00ED4A5F"/>
    <w:rsid w:val="00ED7B36"/>
    <w:rsid w:val="00EE3EB5"/>
    <w:rsid w:val="00EE3F20"/>
    <w:rsid w:val="00EE5487"/>
    <w:rsid w:val="00EF1A3B"/>
    <w:rsid w:val="00EF2393"/>
    <w:rsid w:val="00EF24D3"/>
    <w:rsid w:val="00EF5729"/>
    <w:rsid w:val="00EF62E8"/>
    <w:rsid w:val="00EF6917"/>
    <w:rsid w:val="00EF69B1"/>
    <w:rsid w:val="00EF7F06"/>
    <w:rsid w:val="00F02C67"/>
    <w:rsid w:val="00F040F8"/>
    <w:rsid w:val="00F042D0"/>
    <w:rsid w:val="00F0512A"/>
    <w:rsid w:val="00F0563F"/>
    <w:rsid w:val="00F07AE2"/>
    <w:rsid w:val="00F101FC"/>
    <w:rsid w:val="00F10B11"/>
    <w:rsid w:val="00F17148"/>
    <w:rsid w:val="00F24A55"/>
    <w:rsid w:val="00F275C0"/>
    <w:rsid w:val="00F33315"/>
    <w:rsid w:val="00F33562"/>
    <w:rsid w:val="00F35B2F"/>
    <w:rsid w:val="00F4119C"/>
    <w:rsid w:val="00F44545"/>
    <w:rsid w:val="00F46C48"/>
    <w:rsid w:val="00F506B0"/>
    <w:rsid w:val="00F51015"/>
    <w:rsid w:val="00F518B2"/>
    <w:rsid w:val="00F53190"/>
    <w:rsid w:val="00F53AC5"/>
    <w:rsid w:val="00F553B5"/>
    <w:rsid w:val="00F63274"/>
    <w:rsid w:val="00F65E7D"/>
    <w:rsid w:val="00F70DB2"/>
    <w:rsid w:val="00F750DC"/>
    <w:rsid w:val="00F775AF"/>
    <w:rsid w:val="00F83A39"/>
    <w:rsid w:val="00F8759D"/>
    <w:rsid w:val="00F900DF"/>
    <w:rsid w:val="00F97AB3"/>
    <w:rsid w:val="00F97B7A"/>
    <w:rsid w:val="00FA5E5B"/>
    <w:rsid w:val="00FA5E94"/>
    <w:rsid w:val="00FA6468"/>
    <w:rsid w:val="00FA7705"/>
    <w:rsid w:val="00FB37FB"/>
    <w:rsid w:val="00FB7846"/>
    <w:rsid w:val="00FC0071"/>
    <w:rsid w:val="00FC0FFE"/>
    <w:rsid w:val="00FC60C9"/>
    <w:rsid w:val="00FC6569"/>
    <w:rsid w:val="00FD3AA7"/>
    <w:rsid w:val="00FE502D"/>
    <w:rsid w:val="00FE7A3E"/>
    <w:rsid w:val="00FF26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5B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05271198">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68375368">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0088652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0393029">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485926123">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69363184">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729718517">
      <w:bodyDiv w:val="1"/>
      <w:marLeft w:val="0"/>
      <w:marRight w:val="0"/>
      <w:marTop w:val="0"/>
      <w:marBottom w:val="0"/>
      <w:divBdr>
        <w:top w:val="none" w:sz="0" w:space="0" w:color="auto"/>
        <w:left w:val="none" w:sz="0" w:space="0" w:color="auto"/>
        <w:bottom w:val="none" w:sz="0" w:space="0" w:color="auto"/>
        <w:right w:val="none" w:sz="0" w:space="0" w:color="auto"/>
      </w:divBdr>
    </w:div>
    <w:div w:id="1813211248">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38304339">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Acareers@rsmireland.i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TAcareers@rsmireland.ie" TargetMode="External"/><Relationship Id="rId20" Type="http://schemas.openxmlformats.org/officeDocument/2006/relationships/hyperlink" Target="mailto:privacy@nationaltranspor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transport.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TAcareers@rsmireland.ie" TargetMode="External"/><Relationship Id="rId23" Type="http://schemas.openxmlformats.org/officeDocument/2006/relationships/footer" Target="footer2.xml"/><Relationship Id="rId10" Type="http://schemas.openxmlformats.org/officeDocument/2006/relationships/hyperlink" Target="mailto:NTAcareers@rsmireland.ie"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Acareers@rsmireland.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1C02-C082-467E-AB7D-E7E2AD85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4188</Words>
  <Characters>23876</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28008</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Maire Bell</cp:lastModifiedBy>
  <cp:revision>2</cp:revision>
  <cp:lastPrinted>2020-02-20T16:22:00Z</cp:lastPrinted>
  <dcterms:created xsi:type="dcterms:W3CDTF">2020-12-09T17:20:00Z</dcterms:created>
  <dcterms:modified xsi:type="dcterms:W3CDTF">2020-12-09T17:20:00Z</dcterms:modified>
</cp:coreProperties>
</file>