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0D676A75" w14:textId="3CB7F0F4" w:rsidR="00705F3B" w:rsidRDefault="00705F3B" w:rsidP="00705F3B">
            <w:pPr>
              <w:spacing w:line="360" w:lineRule="auto"/>
              <w:ind w:right="-32"/>
              <w:rPr>
                <w:rFonts w:ascii="Calibri" w:hAnsi="Calibri"/>
                <w:b/>
                <w:spacing w:val="-2"/>
                <w:sz w:val="36"/>
                <w:szCs w:val="36"/>
              </w:rPr>
            </w:pPr>
          </w:p>
          <w:p w14:paraId="659F0BA6" w14:textId="0150A21A" w:rsidR="00C00473" w:rsidRDefault="004D660B" w:rsidP="00705F3B">
            <w:pPr>
              <w:spacing w:line="360" w:lineRule="auto"/>
              <w:ind w:right="-32"/>
              <w:jc w:val="center"/>
              <w:rPr>
                <w:rFonts w:ascii="Calibri" w:hAnsi="Calibri"/>
                <w:b/>
                <w:spacing w:val="-2"/>
                <w:sz w:val="36"/>
                <w:szCs w:val="36"/>
              </w:rPr>
            </w:pPr>
            <w:r>
              <w:rPr>
                <w:rFonts w:ascii="Calibri" w:hAnsi="Calibri"/>
                <w:b/>
                <w:spacing w:val="-2"/>
                <w:sz w:val="36"/>
                <w:szCs w:val="36"/>
              </w:rPr>
              <w:t>Facilities Manager</w:t>
            </w:r>
          </w:p>
          <w:p w14:paraId="4C9CBE8E" w14:textId="6DE6C6AF" w:rsidR="00140DC9" w:rsidRPr="00705F3B" w:rsidRDefault="00140DC9" w:rsidP="00705F3B">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CE27AB3" w14:textId="3EA661C8" w:rsidR="004025F2" w:rsidRPr="0061693C"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sidRPr="0061693C">
        <w:rPr>
          <w:rFonts w:ascii="Calibri" w:hAnsi="Calibri" w:cs="Arial"/>
          <w:b/>
          <w:smallCaps/>
          <w:color w:val="000000" w:themeColor="text1"/>
          <w:lang w:val="en-IE"/>
        </w:rPr>
        <w:t xml:space="preserve">Contact: </w:t>
      </w:r>
      <w:r w:rsidR="004D660B" w:rsidRPr="0061693C">
        <w:rPr>
          <w:rFonts w:ascii="Calibri" w:hAnsi="Calibri" w:cstheme="minorHAnsi"/>
          <w:b/>
          <w:smallCaps/>
        </w:rPr>
        <w:t>ntacareers@rsmireland.ie</w:t>
      </w:r>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bookmarkStart w:id="0" w:name="_GoBack"/>
      <w:bookmarkEnd w:id="0"/>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77777777"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603C19">
        <w:trPr>
          <w:trHeight w:val="807"/>
          <w:jc w:val="center"/>
        </w:trPr>
        <w:tc>
          <w:tcPr>
            <w:tcW w:w="9508" w:type="dxa"/>
            <w:shd w:val="clear" w:color="auto" w:fill="7030A0"/>
            <w:vAlign w:val="center"/>
          </w:tcPr>
          <w:p w14:paraId="60F10F60" w14:textId="68D9CEC4" w:rsidR="006665E8" w:rsidRPr="00603C19"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4D660B" w:rsidRPr="00603C19">
              <w:rPr>
                <w:rFonts w:ascii="Calibri" w:hAnsi="Calibri"/>
                <w:b/>
                <w:i/>
                <w:caps/>
                <w:color w:val="FFFFFF" w:themeColor="background1"/>
                <w:sz w:val="28"/>
                <w:szCs w:val="24"/>
              </w:rPr>
              <w:t>Facilities Manager</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603C19">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1F2F6582" w14:textId="0A88E501"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4D660B">
        <w:rPr>
          <w:rFonts w:ascii="Calibri" w:hAnsi="Calibri" w:cs="Arial"/>
          <w:color w:val="000000" w:themeColor="text1"/>
          <w:sz w:val="22"/>
          <w:szCs w:val="22"/>
        </w:rPr>
        <w:t>Facilities Manager</w:t>
      </w:r>
    </w:p>
    <w:p w14:paraId="5ACEE50E" w14:textId="029CDBF9" w:rsidR="00140DC9" w:rsidRPr="00F275C0"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4D660B">
        <w:rPr>
          <w:rFonts w:ascii="Calibri" w:hAnsi="Calibri" w:cs="Arial"/>
          <w:bCs/>
          <w:color w:val="000000" w:themeColor="text1"/>
          <w:sz w:val="22"/>
          <w:szCs w:val="22"/>
        </w:rPr>
        <w:t>Head of Corporate Services</w:t>
      </w:r>
      <w:r w:rsidR="00BA6627">
        <w:rPr>
          <w:rFonts w:ascii="Calibri" w:hAnsi="Calibri" w:cs="Arial"/>
          <w:b/>
          <w:bCs/>
          <w:color w:val="000000" w:themeColor="text1"/>
          <w:sz w:val="22"/>
          <w:szCs w:val="22"/>
        </w:rPr>
        <w:t xml:space="preserve">                                          </w:t>
      </w:r>
      <w:r w:rsidR="00001A4C">
        <w:rPr>
          <w:rFonts w:ascii="Calibri" w:hAnsi="Calibri" w:cs="Arial"/>
          <w:color w:val="000000" w:themeColor="text1"/>
          <w:sz w:val="22"/>
          <w:szCs w:val="22"/>
        </w:rPr>
        <w:tab/>
      </w:r>
    </w:p>
    <w:p w14:paraId="12C73654" w14:textId="692A59C2" w:rsidR="00140DC9" w:rsidRPr="00DC4826"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E6233C">
        <w:rPr>
          <w:rFonts w:ascii="Calibri" w:hAnsi="Calibri" w:cs="Arial"/>
          <w:color w:val="000000" w:themeColor="text1"/>
          <w:sz w:val="22"/>
          <w:szCs w:val="22"/>
        </w:rPr>
        <w:t>National Transport Authority</w:t>
      </w:r>
    </w:p>
    <w:p w14:paraId="559E2C9B" w14:textId="24E75F3B"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0222AE6" w14:textId="3F1F6594"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DFCECF4" w14:textId="0D7C5D06"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8B12DD">
        <w:rPr>
          <w:rFonts w:ascii="Calibri" w:hAnsi="Calibri" w:cs="Arial"/>
          <w:sz w:val="22"/>
          <w:szCs w:val="22"/>
          <w:lang w:val="en-IE" w:eastAsia="en-IE"/>
        </w:rPr>
        <w:t xml:space="preserve">+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w:t>
      </w:r>
      <w:r w:rsidR="00CA49BD">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14:paraId="2378878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1120BEF5"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9" w:history="1">
        <w:r w:rsidRPr="00603C19">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28BF4C0F" w14:textId="78E7059E" w:rsidR="00603C19" w:rsidRDefault="00603C19" w:rsidP="00E6233C">
      <w:pPr>
        <w:spacing w:line="360" w:lineRule="auto"/>
        <w:ind w:right="-32"/>
        <w:jc w:val="both"/>
        <w:rPr>
          <w:rFonts w:asciiTheme="minorHAnsi" w:hAnsiTheme="minorHAnsi" w:cstheme="minorHAnsi"/>
          <w:sz w:val="22"/>
          <w:szCs w:val="22"/>
          <w:lang w:val="en-IE" w:eastAsia="en-US"/>
        </w:rPr>
      </w:pPr>
    </w:p>
    <w:p w14:paraId="38106142" w14:textId="1767A36E" w:rsidR="00603C19" w:rsidRPr="00603C19" w:rsidRDefault="00603C19" w:rsidP="00603C19">
      <w:pPr>
        <w:spacing w:line="360" w:lineRule="auto"/>
        <w:ind w:right="-32"/>
        <w:jc w:val="both"/>
        <w:rPr>
          <w:rFonts w:asciiTheme="minorHAnsi" w:hAnsiTheme="minorHAnsi" w:cstheme="minorHAnsi"/>
          <w:sz w:val="22"/>
          <w:szCs w:val="22"/>
          <w:lang w:val="en-IE" w:eastAsia="en-US"/>
        </w:rPr>
      </w:pPr>
      <w:r w:rsidRPr="00603C19">
        <w:rPr>
          <w:rFonts w:asciiTheme="minorHAnsi" w:hAnsiTheme="minorHAnsi" w:cstheme="minorHAnsi"/>
          <w:sz w:val="22"/>
          <w:szCs w:val="22"/>
          <w:lang w:val="en-IE" w:eastAsia="en-US"/>
        </w:rPr>
        <w:t xml:space="preserve">To support the expanding role of the organisation, the National Transport Authority wishes to recruit a suitably experienced and qualified individual to the role of Facilities Manager who will lead the Facilities Department in the provision of a range of services which facilitate: </w:t>
      </w:r>
    </w:p>
    <w:p w14:paraId="676FF199" w14:textId="77777777" w:rsidR="00603C19" w:rsidRPr="00603C19" w:rsidRDefault="00603C19" w:rsidP="00603C19">
      <w:pPr>
        <w:pStyle w:val="ListParagraph"/>
        <w:numPr>
          <w:ilvl w:val="0"/>
          <w:numId w:val="46"/>
        </w:numPr>
        <w:spacing w:line="360" w:lineRule="auto"/>
        <w:ind w:right="-32"/>
        <w:jc w:val="both"/>
        <w:rPr>
          <w:rFonts w:asciiTheme="minorHAnsi" w:hAnsiTheme="minorHAnsi" w:cstheme="minorHAnsi"/>
          <w:sz w:val="22"/>
          <w:szCs w:val="22"/>
          <w:lang w:val="en-IE" w:eastAsia="en-US"/>
        </w:rPr>
      </w:pPr>
      <w:r w:rsidRPr="00603C19">
        <w:rPr>
          <w:rFonts w:asciiTheme="minorHAnsi" w:hAnsiTheme="minorHAnsi" w:cstheme="minorHAnsi"/>
          <w:sz w:val="22"/>
          <w:szCs w:val="22"/>
          <w:lang w:val="en-IE" w:eastAsia="en-US"/>
        </w:rPr>
        <w:t xml:space="preserve">Safe and comfortable occupation (by NTA staff and other accommodated personnel) of the NTA’s four office locations; </w:t>
      </w:r>
    </w:p>
    <w:p w14:paraId="4C946581" w14:textId="77777777" w:rsidR="00603C19" w:rsidRPr="00603C19" w:rsidRDefault="00603C19" w:rsidP="00603C19">
      <w:pPr>
        <w:pStyle w:val="ListParagraph"/>
        <w:numPr>
          <w:ilvl w:val="0"/>
          <w:numId w:val="46"/>
        </w:numPr>
        <w:spacing w:line="360" w:lineRule="auto"/>
        <w:ind w:right="-32"/>
        <w:jc w:val="both"/>
        <w:rPr>
          <w:rFonts w:asciiTheme="minorHAnsi" w:hAnsiTheme="minorHAnsi" w:cstheme="minorHAnsi"/>
          <w:sz w:val="22"/>
          <w:szCs w:val="22"/>
          <w:lang w:val="en-IE" w:eastAsia="en-US"/>
        </w:rPr>
      </w:pPr>
      <w:r w:rsidRPr="00603C19">
        <w:rPr>
          <w:rFonts w:asciiTheme="minorHAnsi" w:hAnsiTheme="minorHAnsi" w:cstheme="minorHAnsi"/>
          <w:sz w:val="22"/>
          <w:szCs w:val="22"/>
          <w:lang w:val="en-IE" w:eastAsia="en-US"/>
        </w:rPr>
        <w:t xml:space="preserve">Planning of office accommodation supply to meet the future needs of the Authority; </w:t>
      </w:r>
    </w:p>
    <w:p w14:paraId="7406E76B" w14:textId="77777777" w:rsidR="00603C19" w:rsidRPr="00603C19" w:rsidRDefault="00603C19" w:rsidP="00603C19">
      <w:pPr>
        <w:pStyle w:val="ListParagraph"/>
        <w:numPr>
          <w:ilvl w:val="0"/>
          <w:numId w:val="46"/>
        </w:numPr>
        <w:spacing w:line="360" w:lineRule="auto"/>
        <w:ind w:right="-32"/>
        <w:jc w:val="both"/>
        <w:rPr>
          <w:rFonts w:asciiTheme="minorHAnsi" w:hAnsiTheme="minorHAnsi" w:cstheme="minorHAnsi"/>
          <w:sz w:val="22"/>
          <w:szCs w:val="22"/>
          <w:lang w:val="en-IE" w:eastAsia="en-US"/>
        </w:rPr>
      </w:pPr>
      <w:r w:rsidRPr="00603C19">
        <w:rPr>
          <w:rFonts w:asciiTheme="minorHAnsi" w:hAnsiTheme="minorHAnsi" w:cstheme="minorHAnsi"/>
          <w:sz w:val="22"/>
          <w:szCs w:val="22"/>
          <w:lang w:val="en-IE" w:eastAsia="en-US"/>
        </w:rPr>
        <w:t>Work activities carried out in or by persons based in the Authority’s buildings; and</w:t>
      </w:r>
    </w:p>
    <w:p w14:paraId="47E8E0BE" w14:textId="77777777" w:rsidR="00603C19" w:rsidRPr="00603C19" w:rsidRDefault="00603C19" w:rsidP="00603C19">
      <w:pPr>
        <w:pStyle w:val="ListParagraph"/>
        <w:numPr>
          <w:ilvl w:val="0"/>
          <w:numId w:val="46"/>
        </w:numPr>
        <w:spacing w:line="360" w:lineRule="auto"/>
        <w:ind w:right="-32"/>
        <w:jc w:val="both"/>
        <w:rPr>
          <w:rFonts w:asciiTheme="minorHAnsi" w:hAnsiTheme="minorHAnsi" w:cstheme="minorHAnsi"/>
          <w:sz w:val="22"/>
          <w:szCs w:val="22"/>
          <w:lang w:val="en-IE" w:eastAsia="en-US"/>
        </w:rPr>
      </w:pPr>
      <w:r w:rsidRPr="00603C19">
        <w:rPr>
          <w:rFonts w:asciiTheme="minorHAnsi" w:hAnsiTheme="minorHAnsi" w:cstheme="minorHAnsi"/>
          <w:sz w:val="22"/>
          <w:szCs w:val="22"/>
          <w:lang w:val="en-IE" w:eastAsia="en-US"/>
        </w:rPr>
        <w:t>The fulfilment of the Authority’s Health &amp; Safety responsibilities.</w:t>
      </w:r>
    </w:p>
    <w:p w14:paraId="6048C91D" w14:textId="77777777" w:rsidR="00C100A4" w:rsidRPr="00446481" w:rsidRDefault="00C100A4" w:rsidP="00E6233C">
      <w:pPr>
        <w:spacing w:line="360" w:lineRule="auto"/>
        <w:ind w:right="-32"/>
        <w:jc w:val="both"/>
        <w:rPr>
          <w:rFonts w:ascii="Calibri" w:hAnsi="Calibri" w:cs="Arial"/>
          <w:color w:val="000000" w:themeColor="text1"/>
          <w:sz w:val="22"/>
          <w:szCs w:val="22"/>
          <w:lang w:val="en-IE"/>
        </w:rPr>
      </w:pPr>
    </w:p>
    <w:p w14:paraId="298A824E" w14:textId="1E71D902" w:rsidR="00446481" w:rsidRPr="00603C19" w:rsidRDefault="004D5DF5" w:rsidP="00E6233C">
      <w:pPr>
        <w:spacing w:line="360" w:lineRule="auto"/>
        <w:ind w:right="-32"/>
        <w:jc w:val="both"/>
        <w:rPr>
          <w:rFonts w:ascii="Calibri" w:hAnsi="Calibri" w:cs="Arial"/>
          <w:b/>
          <w:i/>
          <w:color w:val="000000" w:themeColor="text1"/>
          <w:sz w:val="22"/>
          <w:szCs w:val="22"/>
          <w:u w:val="single"/>
          <w:lang w:val="en-IE"/>
        </w:rPr>
      </w:pPr>
      <w:r w:rsidRPr="00603C19">
        <w:rPr>
          <w:rFonts w:ascii="Calibri" w:hAnsi="Calibri" w:cs="Arial"/>
          <w:b/>
          <w:i/>
          <w:color w:val="000000" w:themeColor="text1"/>
          <w:sz w:val="22"/>
          <w:szCs w:val="22"/>
          <w:u w:val="single"/>
          <w:lang w:val="en-IE"/>
        </w:rPr>
        <w:t>DUTIES AND RESPONSIBILITIES</w:t>
      </w:r>
      <w:r w:rsidR="007469D5" w:rsidRPr="00603C19">
        <w:rPr>
          <w:rFonts w:ascii="Calibri" w:hAnsi="Calibri" w:cs="Arial"/>
          <w:b/>
          <w:i/>
          <w:color w:val="000000" w:themeColor="text1"/>
          <w:sz w:val="22"/>
          <w:szCs w:val="22"/>
          <w:u w:val="single"/>
          <w:lang w:val="en-IE"/>
        </w:rPr>
        <w:t>:</w:t>
      </w:r>
    </w:p>
    <w:p w14:paraId="11C7DAB0" w14:textId="77777777" w:rsidR="00603C19" w:rsidRPr="00603C19" w:rsidRDefault="00603C19" w:rsidP="00603C19">
      <w:pPr>
        <w:spacing w:line="276" w:lineRule="auto"/>
        <w:rPr>
          <w:rFonts w:ascii="Calibri" w:eastAsia="Calibri" w:hAnsi="Calibri" w:cs="Calibri"/>
          <w:sz w:val="22"/>
          <w:szCs w:val="22"/>
          <w:bdr w:val="none" w:sz="0" w:space="0" w:color="auto" w:frame="1"/>
          <w:shd w:val="clear" w:color="auto" w:fill="FFFFFF"/>
          <w:lang w:val="en-IE" w:eastAsia="en-IE"/>
        </w:rPr>
      </w:pPr>
      <w:r w:rsidRPr="00603C19">
        <w:rPr>
          <w:rFonts w:ascii="Calibri" w:hAnsi="Calibri" w:cs="Calibri"/>
          <w:sz w:val="22"/>
          <w:szCs w:val="22"/>
          <w:bdr w:val="none" w:sz="0" w:space="0" w:color="auto" w:frame="1"/>
          <w:shd w:val="clear" w:color="auto" w:fill="FFFFFF"/>
          <w:lang w:val="en-IE" w:eastAsia="en-IE"/>
        </w:rPr>
        <w:t xml:space="preserve">Reporting to the Head of Corporate Services, this senior role holder will be responsible </w:t>
      </w:r>
      <w:r w:rsidRPr="00603C19">
        <w:rPr>
          <w:rFonts w:ascii="Calibri" w:eastAsia="Calibri" w:hAnsi="Calibri" w:cs="Calibri"/>
          <w:sz w:val="22"/>
          <w:szCs w:val="22"/>
          <w:bdr w:val="none" w:sz="0" w:space="0" w:color="auto" w:frame="1"/>
          <w:shd w:val="clear" w:color="auto" w:fill="FFFFFF"/>
          <w:lang w:val="en-IE" w:eastAsia="en-IE"/>
        </w:rPr>
        <w:t>for:</w:t>
      </w:r>
    </w:p>
    <w:p w14:paraId="3B1D5D51" w14:textId="77777777" w:rsidR="00603C19" w:rsidRPr="00603C19" w:rsidRDefault="00603C19" w:rsidP="00603C19">
      <w:pPr>
        <w:spacing w:line="360" w:lineRule="auto"/>
        <w:rPr>
          <w:rFonts w:ascii="Calibri" w:eastAsia="Calibri" w:hAnsi="Calibri" w:cs="Calibri"/>
          <w:sz w:val="22"/>
          <w:szCs w:val="22"/>
          <w:bdr w:val="none" w:sz="0" w:space="0" w:color="auto" w:frame="1"/>
          <w:shd w:val="clear" w:color="auto" w:fill="FFFFFF"/>
          <w:lang w:val="en-IE" w:eastAsia="en-IE"/>
        </w:rPr>
      </w:pPr>
    </w:p>
    <w:p w14:paraId="7091BBEC" w14:textId="77777777" w:rsidR="00603C19" w:rsidRPr="00603C19" w:rsidRDefault="00603C19" w:rsidP="00603C19">
      <w:pPr>
        <w:numPr>
          <w:ilvl w:val="0"/>
          <w:numId w:val="47"/>
        </w:numPr>
        <w:spacing w:line="360" w:lineRule="auto"/>
        <w:ind w:left="714" w:hanging="357"/>
        <w:contextualSpacing/>
        <w:rPr>
          <w:rFonts w:ascii="Calibri" w:eastAsia="Calibri" w:hAnsi="Calibri" w:cs="Calibri"/>
          <w:sz w:val="22"/>
          <w:szCs w:val="22"/>
          <w:bdr w:val="none" w:sz="0" w:space="0" w:color="auto" w:frame="1"/>
          <w:shd w:val="clear" w:color="auto" w:fill="FFFFFF"/>
          <w:lang w:val="en-IE" w:eastAsia="en-IE"/>
        </w:rPr>
      </w:pPr>
      <w:r w:rsidRPr="00603C19">
        <w:rPr>
          <w:rFonts w:ascii="Calibri" w:eastAsia="Calibri" w:hAnsi="Calibri" w:cs="Calibri"/>
          <w:sz w:val="22"/>
          <w:szCs w:val="22"/>
          <w:bdr w:val="none" w:sz="0" w:space="0" w:color="auto" w:frame="1"/>
          <w:shd w:val="clear" w:color="auto" w:fill="FFFFFF"/>
          <w:lang w:val="en-IE" w:eastAsia="en-IE"/>
        </w:rPr>
        <w:t xml:space="preserve">The maintenance, management and development of the Authority’s </w:t>
      </w:r>
      <w:r w:rsidRPr="00603C19">
        <w:rPr>
          <w:rFonts w:ascii="Calibri" w:eastAsia="Calibri" w:hAnsi="Calibri" w:cs="Calibri"/>
          <w:sz w:val="22"/>
          <w:szCs w:val="22"/>
          <w:lang w:val="en-IE" w:eastAsia="en-US"/>
        </w:rPr>
        <w:t xml:space="preserve">office accommodation and facilities </w:t>
      </w:r>
      <w:r w:rsidRPr="00603C19">
        <w:rPr>
          <w:rFonts w:ascii="Calibri" w:eastAsia="Calibri" w:hAnsi="Calibri" w:cs="Calibri"/>
          <w:sz w:val="22"/>
          <w:szCs w:val="22"/>
          <w:bdr w:val="none" w:sz="0" w:space="0" w:color="auto" w:frame="1"/>
          <w:shd w:val="clear" w:color="auto" w:fill="FFFFFF"/>
          <w:lang w:val="en-IE" w:eastAsia="en-IE"/>
        </w:rPr>
        <w:t xml:space="preserve">across a number of locations; </w:t>
      </w:r>
    </w:p>
    <w:p w14:paraId="21E34239" w14:textId="77777777" w:rsidR="00603C19" w:rsidRPr="00603C19" w:rsidRDefault="00603C19" w:rsidP="00603C19">
      <w:pPr>
        <w:numPr>
          <w:ilvl w:val="0"/>
          <w:numId w:val="47"/>
        </w:numPr>
        <w:shd w:val="clear" w:color="auto" w:fill="FFFFFF"/>
        <w:spacing w:before="100" w:beforeAutospacing="1" w:after="100" w:afterAutospacing="1" w:line="360" w:lineRule="auto"/>
        <w:ind w:left="714" w:hanging="357"/>
        <w:contextualSpacing/>
        <w:rPr>
          <w:rFonts w:ascii="Calibri" w:hAnsi="Calibri" w:cs="Calibri"/>
          <w:sz w:val="22"/>
          <w:szCs w:val="22"/>
          <w:lang w:val="en-IE" w:eastAsia="en-IE"/>
        </w:rPr>
      </w:pPr>
      <w:r w:rsidRPr="00603C19">
        <w:rPr>
          <w:rFonts w:ascii="Calibri" w:hAnsi="Calibri" w:cs="Calibri"/>
          <w:sz w:val="22"/>
          <w:szCs w:val="22"/>
          <w:lang w:val="en-IE" w:eastAsia="en-IE"/>
        </w:rPr>
        <w:t>The further development and promotion of the Authority’s Occupational Health &amp; Safety culture;</w:t>
      </w:r>
    </w:p>
    <w:p w14:paraId="2670575B" w14:textId="77777777" w:rsidR="00603C19" w:rsidRPr="00603C19" w:rsidRDefault="00603C19" w:rsidP="00603C19">
      <w:pPr>
        <w:numPr>
          <w:ilvl w:val="0"/>
          <w:numId w:val="47"/>
        </w:numPr>
        <w:shd w:val="clear" w:color="auto" w:fill="FFFFFF"/>
        <w:spacing w:before="240" w:beforeAutospacing="1" w:after="120" w:afterAutospacing="1" w:line="360" w:lineRule="auto"/>
        <w:ind w:left="714" w:hanging="357"/>
        <w:contextualSpacing/>
        <w:jc w:val="both"/>
        <w:rPr>
          <w:rFonts w:ascii="Calibri" w:eastAsia="Calibri" w:hAnsi="Calibri" w:cs="Calibri"/>
          <w:sz w:val="22"/>
          <w:szCs w:val="22"/>
          <w:lang w:val="en-IE" w:eastAsia="en-US"/>
        </w:rPr>
      </w:pPr>
      <w:r w:rsidRPr="00603C19">
        <w:rPr>
          <w:rFonts w:ascii="Calibri" w:hAnsi="Calibri" w:cs="Calibri"/>
          <w:sz w:val="22"/>
          <w:szCs w:val="22"/>
          <w:lang w:val="en-IE" w:eastAsia="en-IE"/>
        </w:rPr>
        <w:t>The management and development of all relevant Health &amp; Safety policies and systems that deliver risk mitigation for the Authority;</w:t>
      </w:r>
    </w:p>
    <w:p w14:paraId="3ED3FEF2" w14:textId="77777777" w:rsidR="00603C19" w:rsidRPr="00603C19" w:rsidRDefault="00603C19" w:rsidP="00603C19">
      <w:pPr>
        <w:numPr>
          <w:ilvl w:val="0"/>
          <w:numId w:val="47"/>
        </w:numPr>
        <w:shd w:val="clear" w:color="auto" w:fill="FFFFFF"/>
        <w:spacing w:before="240" w:beforeAutospacing="1" w:after="120" w:afterAutospacing="1" w:line="360" w:lineRule="auto"/>
        <w:ind w:left="714" w:hanging="357"/>
        <w:contextualSpacing/>
        <w:jc w:val="both"/>
        <w:rPr>
          <w:rFonts w:ascii="Calibri" w:eastAsia="Calibri" w:hAnsi="Calibri" w:cs="Calibri"/>
          <w:sz w:val="22"/>
          <w:szCs w:val="22"/>
          <w:lang w:val="en-IE" w:eastAsia="en-US"/>
        </w:rPr>
      </w:pPr>
      <w:r w:rsidRPr="00603C19">
        <w:rPr>
          <w:rFonts w:ascii="Calibri" w:eastAsia="Calibri" w:hAnsi="Calibri" w:cs="Calibri"/>
          <w:sz w:val="22"/>
          <w:szCs w:val="22"/>
          <w:lang w:val="en-IE" w:eastAsia="en-US"/>
        </w:rPr>
        <w:t>Contract management in respect of facilities related works contracts as well as property</w:t>
      </w:r>
      <w:r w:rsidRPr="00603C19">
        <w:rPr>
          <w:rFonts w:ascii="Calibri" w:hAnsi="Calibri" w:cs="Calibri"/>
          <w:sz w:val="22"/>
          <w:szCs w:val="22"/>
          <w:bdr w:val="none" w:sz="0" w:space="0" w:color="auto" w:frame="1"/>
          <w:shd w:val="clear" w:color="auto" w:fill="FFFFFF"/>
          <w:lang w:val="en-IE" w:eastAsia="en-IE"/>
        </w:rPr>
        <w:t xml:space="preserve"> leases with third parties including the OPW;</w:t>
      </w:r>
    </w:p>
    <w:p w14:paraId="65E86F4A" w14:textId="77777777" w:rsidR="00603C19" w:rsidRPr="00603C19" w:rsidRDefault="00603C19" w:rsidP="00603C19">
      <w:pPr>
        <w:numPr>
          <w:ilvl w:val="0"/>
          <w:numId w:val="47"/>
        </w:numPr>
        <w:spacing w:before="240" w:after="120" w:line="360" w:lineRule="auto"/>
        <w:ind w:left="714" w:hanging="357"/>
        <w:contextualSpacing/>
        <w:jc w:val="both"/>
        <w:rPr>
          <w:rFonts w:ascii="Calibri" w:eastAsia="Calibri" w:hAnsi="Calibri" w:cs="Calibri"/>
          <w:sz w:val="22"/>
          <w:szCs w:val="22"/>
          <w:lang w:val="en-IE" w:eastAsia="en-US"/>
        </w:rPr>
      </w:pPr>
      <w:r w:rsidRPr="00603C19">
        <w:rPr>
          <w:rFonts w:ascii="Calibri" w:eastAsia="Calibri" w:hAnsi="Calibri" w:cs="Calibri"/>
          <w:sz w:val="22"/>
          <w:szCs w:val="22"/>
          <w:lang w:val="en-IE" w:eastAsia="en-US"/>
        </w:rPr>
        <w:t xml:space="preserve">Planning for the future office accommodation requirements of the Authority  </w:t>
      </w:r>
    </w:p>
    <w:p w14:paraId="210260DF" w14:textId="77777777" w:rsidR="00603C19" w:rsidRPr="00603C19" w:rsidRDefault="00603C19" w:rsidP="00603C19">
      <w:pPr>
        <w:numPr>
          <w:ilvl w:val="0"/>
          <w:numId w:val="47"/>
        </w:numPr>
        <w:spacing w:before="240" w:after="120" w:line="360" w:lineRule="auto"/>
        <w:ind w:left="714" w:hanging="357"/>
        <w:contextualSpacing/>
        <w:jc w:val="both"/>
        <w:rPr>
          <w:rFonts w:ascii="Calibri" w:hAnsi="Calibri" w:cs="Calibri"/>
          <w:b/>
          <w:bCs/>
          <w:sz w:val="22"/>
          <w:szCs w:val="22"/>
          <w:bdr w:val="none" w:sz="0" w:space="0" w:color="auto" w:frame="1"/>
          <w:lang w:val="en-IE" w:eastAsia="en-IE"/>
        </w:rPr>
      </w:pPr>
      <w:r w:rsidRPr="00603C19">
        <w:rPr>
          <w:rFonts w:ascii="Calibri" w:hAnsi="Calibri" w:cs="Calibri"/>
          <w:sz w:val="22"/>
          <w:szCs w:val="22"/>
          <w:bdr w:val="none" w:sz="0" w:space="0" w:color="auto" w:frame="1"/>
          <w:shd w:val="clear" w:color="auto" w:fill="FFFFFF"/>
          <w:lang w:val="en-IE" w:eastAsia="en-IE"/>
        </w:rPr>
        <w:t>ensuring  that the Facilities Department is compliant with all regulatory, reporting, audit and statutory frameworks;</w:t>
      </w:r>
    </w:p>
    <w:p w14:paraId="734B0F91" w14:textId="77777777" w:rsidR="00603C19" w:rsidRPr="00603C19" w:rsidRDefault="00603C19" w:rsidP="00603C19">
      <w:pPr>
        <w:numPr>
          <w:ilvl w:val="0"/>
          <w:numId w:val="47"/>
        </w:numPr>
        <w:spacing w:line="360" w:lineRule="auto"/>
        <w:ind w:left="714" w:hanging="357"/>
        <w:contextualSpacing/>
        <w:rPr>
          <w:rFonts w:ascii="Calibri" w:hAnsi="Calibri" w:cs="Calibri"/>
          <w:sz w:val="22"/>
          <w:szCs w:val="22"/>
          <w:bdr w:val="none" w:sz="0" w:space="0" w:color="auto" w:frame="1"/>
          <w:shd w:val="clear" w:color="auto" w:fill="FFFFFF"/>
          <w:lang w:val="en-IE" w:eastAsia="en-IE"/>
        </w:rPr>
      </w:pPr>
      <w:r w:rsidRPr="00603C19">
        <w:rPr>
          <w:rFonts w:ascii="Calibri" w:hAnsi="Calibri" w:cs="Calibri"/>
          <w:sz w:val="22"/>
          <w:szCs w:val="22"/>
          <w:bdr w:val="none" w:sz="0" w:space="0" w:color="auto" w:frame="1"/>
          <w:shd w:val="clear" w:color="auto" w:fill="FFFFFF"/>
          <w:lang w:val="en-IE" w:eastAsia="en-IE"/>
        </w:rPr>
        <w:t>The effective management of the Facilities budget ensuring that a value for money agenda is pursued alongside the delivery of all relevant annual and strategic objectives;</w:t>
      </w:r>
    </w:p>
    <w:p w14:paraId="21A13599" w14:textId="77777777" w:rsidR="00603C19" w:rsidRPr="00603C19" w:rsidRDefault="00603C19" w:rsidP="00603C19">
      <w:pPr>
        <w:numPr>
          <w:ilvl w:val="0"/>
          <w:numId w:val="47"/>
        </w:numPr>
        <w:spacing w:line="360" w:lineRule="auto"/>
        <w:ind w:left="714" w:hanging="357"/>
        <w:contextualSpacing/>
        <w:textAlignment w:val="baseline"/>
        <w:rPr>
          <w:rFonts w:ascii="Calibri" w:hAnsi="Calibri" w:cs="Calibri"/>
          <w:sz w:val="22"/>
          <w:szCs w:val="22"/>
          <w:bdr w:val="none" w:sz="0" w:space="0" w:color="auto" w:frame="1"/>
          <w:shd w:val="clear" w:color="auto" w:fill="FFFFFF"/>
          <w:lang w:val="en-IE" w:eastAsia="en-IE"/>
        </w:rPr>
      </w:pPr>
      <w:r w:rsidRPr="00603C19">
        <w:rPr>
          <w:rFonts w:ascii="Calibri" w:hAnsi="Calibri" w:cs="Calibri"/>
          <w:sz w:val="22"/>
          <w:szCs w:val="22"/>
          <w:bdr w:val="none" w:sz="0" w:space="0" w:color="auto" w:frame="1"/>
          <w:shd w:val="clear" w:color="auto" w:fill="FFFFFF"/>
          <w:lang w:val="en-IE" w:eastAsia="en-IE"/>
        </w:rPr>
        <w:t>Developing and maintaining productive and collaborative relationships with internal and  external stakeholders so that key relationships are maintained and organisational objectives are achieved;</w:t>
      </w:r>
    </w:p>
    <w:p w14:paraId="4091F53D" w14:textId="77777777" w:rsidR="00603C19" w:rsidRPr="00603C19" w:rsidRDefault="00603C19" w:rsidP="00603C19">
      <w:pPr>
        <w:numPr>
          <w:ilvl w:val="0"/>
          <w:numId w:val="47"/>
        </w:numPr>
        <w:spacing w:line="360" w:lineRule="auto"/>
        <w:ind w:left="714" w:hanging="357"/>
        <w:contextualSpacing/>
        <w:rPr>
          <w:rFonts w:ascii="Calibri" w:eastAsia="Calibri" w:hAnsi="Calibri" w:cs="Calibri"/>
          <w:sz w:val="22"/>
          <w:szCs w:val="22"/>
          <w:lang w:val="en-IE" w:eastAsia="en-US"/>
        </w:rPr>
      </w:pPr>
      <w:r w:rsidRPr="00603C19">
        <w:rPr>
          <w:rFonts w:ascii="Calibri" w:eastAsia="Calibri" w:hAnsi="Calibri" w:cs="Calibri"/>
          <w:sz w:val="22"/>
          <w:szCs w:val="22"/>
          <w:lang w:val="en-IE" w:eastAsia="en-US"/>
        </w:rPr>
        <w:t>Design and implementation of sustainability and energy saving initiatives in accordance with best practice and the Government’s Climate Action Plan;</w:t>
      </w:r>
    </w:p>
    <w:p w14:paraId="3A7A0A04" w14:textId="77777777" w:rsidR="00603C19" w:rsidRPr="00603C19" w:rsidRDefault="00603C19" w:rsidP="00603C19">
      <w:pPr>
        <w:numPr>
          <w:ilvl w:val="0"/>
          <w:numId w:val="47"/>
        </w:numPr>
        <w:spacing w:before="240" w:after="120" w:line="360" w:lineRule="auto"/>
        <w:ind w:left="714" w:hanging="357"/>
        <w:contextualSpacing/>
        <w:jc w:val="both"/>
        <w:rPr>
          <w:rFonts w:ascii="Calibri" w:eastAsia="Calibri" w:hAnsi="Calibri" w:cs="Calibri"/>
          <w:sz w:val="22"/>
          <w:szCs w:val="22"/>
          <w:lang w:val="en-IE" w:eastAsia="en-US"/>
        </w:rPr>
      </w:pPr>
      <w:r w:rsidRPr="00603C19">
        <w:rPr>
          <w:rFonts w:ascii="Calibri" w:eastAsia="Calibri" w:hAnsi="Calibri" w:cs="Calibri"/>
          <w:sz w:val="22"/>
          <w:szCs w:val="22"/>
          <w:lang w:val="en-IE" w:eastAsia="en-US"/>
        </w:rPr>
        <w:t xml:space="preserve">Acting as the Authority’s Energy Performance Officer (EPO) and represent the Authority at meetings of agencies under the aegis of the Department of Transport, Tourism and Sport; </w:t>
      </w:r>
    </w:p>
    <w:p w14:paraId="76DF01A8" w14:textId="77777777" w:rsidR="00603C19" w:rsidRPr="00603C19" w:rsidRDefault="00603C19" w:rsidP="00603C19">
      <w:pPr>
        <w:numPr>
          <w:ilvl w:val="0"/>
          <w:numId w:val="47"/>
        </w:numPr>
        <w:spacing w:line="360" w:lineRule="auto"/>
        <w:ind w:left="714" w:hanging="357"/>
        <w:contextualSpacing/>
        <w:rPr>
          <w:rFonts w:ascii="Calibri" w:eastAsia="Calibri" w:hAnsi="Calibri" w:cs="Calibri"/>
          <w:sz w:val="22"/>
          <w:szCs w:val="22"/>
          <w:lang w:val="en-IE" w:eastAsia="en-US"/>
        </w:rPr>
      </w:pPr>
      <w:r w:rsidRPr="00603C19">
        <w:rPr>
          <w:rFonts w:ascii="Calibri" w:eastAsia="Calibri" w:hAnsi="Calibri" w:cs="Calibri"/>
          <w:sz w:val="22"/>
          <w:szCs w:val="22"/>
          <w:lang w:val="en-IE" w:eastAsia="en-US"/>
        </w:rPr>
        <w:t>Supervising multi-disciplinary teams of staff including administrative, cleaning, maintenance, grounds and security teams to ensure effective fulfilment of the Facilities Department’s role across the Authority’s property locations; and</w:t>
      </w:r>
    </w:p>
    <w:p w14:paraId="644F91CD" w14:textId="77777777" w:rsidR="00603C19" w:rsidRPr="00603C19" w:rsidRDefault="00603C19" w:rsidP="00603C19">
      <w:pPr>
        <w:numPr>
          <w:ilvl w:val="0"/>
          <w:numId w:val="47"/>
        </w:numPr>
        <w:spacing w:before="240" w:after="120" w:line="360" w:lineRule="auto"/>
        <w:ind w:left="714" w:hanging="357"/>
        <w:contextualSpacing/>
        <w:jc w:val="both"/>
        <w:rPr>
          <w:rFonts w:ascii="Calibri" w:eastAsia="Calibri" w:hAnsi="Calibri" w:cs="Calibri"/>
          <w:sz w:val="22"/>
          <w:szCs w:val="22"/>
          <w:lang w:val="en-IE" w:eastAsia="en-US"/>
        </w:rPr>
      </w:pPr>
      <w:r w:rsidRPr="00603C19">
        <w:rPr>
          <w:rFonts w:ascii="Calibri" w:eastAsia="Calibri" w:hAnsi="Calibri" w:cs="Calibri"/>
          <w:sz w:val="22"/>
          <w:szCs w:val="22"/>
          <w:lang w:val="en-IE" w:eastAsia="en-US"/>
        </w:rPr>
        <w:t>Any other related tasks as assigned by the Authority from time to time.</w:t>
      </w:r>
    </w:p>
    <w:p w14:paraId="69764B35" w14:textId="77777777" w:rsidR="00D937D2" w:rsidRPr="00914C6B" w:rsidRDefault="00D937D2"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648AC8F3" w14:textId="33F42B5D" w:rsidR="00477066" w:rsidRPr="00914C6B" w:rsidRDefault="007B1ACB" w:rsidP="00950BE1">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w:t>
      </w:r>
      <w:r w:rsidR="002A1397"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The functions and responsibilities initially assigned to the position are based on the current organisational requirements and may be changed from time to time. The person appointed require</w:t>
      </w:r>
      <w:r w:rsidR="00603C19">
        <w:rPr>
          <w:rFonts w:asciiTheme="minorHAnsi" w:hAnsiTheme="minorHAnsi" w:cstheme="minorHAnsi"/>
          <w:i/>
          <w:sz w:val="22"/>
          <w:szCs w:val="22"/>
        </w:rPr>
        <w:t>s</w:t>
      </w:r>
      <w:r w:rsidRPr="00914C6B">
        <w:rPr>
          <w:rFonts w:asciiTheme="minorHAnsi" w:hAnsiTheme="minorHAnsi" w:cstheme="minorHAnsi"/>
          <w:i/>
          <w:sz w:val="22"/>
          <w:szCs w:val="22"/>
        </w:rPr>
        <w:t xml:space="preserve"> the flexibility to fulfil other roles and responsibilities at a similar level within the Authority.</w:t>
      </w:r>
    </w:p>
    <w:p w14:paraId="34FE52B6" w14:textId="77777777" w:rsidR="00603C19" w:rsidRDefault="00603C19" w:rsidP="00E6233C">
      <w:pPr>
        <w:tabs>
          <w:tab w:val="left" w:pos="8364"/>
        </w:tabs>
        <w:spacing w:line="360" w:lineRule="auto"/>
        <w:ind w:right="-32"/>
        <w:rPr>
          <w:rFonts w:ascii="Calibri" w:hAnsi="Calibri"/>
          <w:b/>
          <w:i/>
          <w:sz w:val="22"/>
          <w:szCs w:val="22"/>
          <w:u w:val="single"/>
        </w:rPr>
      </w:pPr>
    </w:p>
    <w:p w14:paraId="6E4C3CDE" w14:textId="4F10C61E"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14:paraId="7DC7F739"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7B64392B"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EF22360"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3A440459" w14:textId="77777777" w:rsidR="000778E6" w:rsidRDefault="000778E6" w:rsidP="00E6233C">
      <w:pPr>
        <w:tabs>
          <w:tab w:val="left" w:pos="8364"/>
        </w:tabs>
        <w:spacing w:line="360" w:lineRule="auto"/>
        <w:ind w:right="-32"/>
        <w:jc w:val="both"/>
        <w:rPr>
          <w:rFonts w:ascii="Calibri" w:hAnsi="Calibri"/>
          <w:b/>
          <w:i/>
          <w:sz w:val="22"/>
          <w:szCs w:val="22"/>
        </w:rPr>
      </w:pPr>
    </w:p>
    <w:p w14:paraId="5E67A871"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46B2D36B"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49B5D649" w14:textId="7421DD77" w:rsidR="00CC60B3" w:rsidRDefault="00CC60B3" w:rsidP="00E6233C">
      <w:pPr>
        <w:tabs>
          <w:tab w:val="left" w:pos="8364"/>
        </w:tabs>
        <w:spacing w:line="360" w:lineRule="auto"/>
        <w:ind w:right="-32"/>
        <w:jc w:val="both"/>
        <w:rPr>
          <w:rFonts w:ascii="Calibri" w:hAnsi="Calibri"/>
          <w:sz w:val="22"/>
          <w:szCs w:val="22"/>
        </w:rPr>
      </w:pPr>
    </w:p>
    <w:p w14:paraId="18F68DEF" w14:textId="77777777" w:rsidR="00B7768C" w:rsidRPr="00AF63E8" w:rsidRDefault="00B7768C" w:rsidP="00B7768C">
      <w:pPr>
        <w:keepNext/>
        <w:tabs>
          <w:tab w:val="left" w:pos="8364"/>
        </w:tabs>
        <w:kinsoku w:val="0"/>
        <w:overflowPunct w:val="0"/>
        <w:spacing w:after="240" w:line="360" w:lineRule="auto"/>
        <w:ind w:right="-32"/>
        <w:jc w:val="both"/>
        <w:outlineLvl w:val="0"/>
        <w:rPr>
          <w:rFonts w:asciiTheme="minorHAnsi" w:hAnsiTheme="minorHAnsi" w:cstheme="minorHAnsi"/>
          <w:b/>
          <w:bCs/>
          <w:i/>
          <w:kern w:val="32"/>
          <w:sz w:val="22"/>
          <w:szCs w:val="22"/>
          <w:u w:val="single"/>
        </w:rPr>
      </w:pPr>
      <w:r w:rsidRPr="00603C19">
        <w:rPr>
          <w:rFonts w:asciiTheme="minorHAnsi" w:hAnsiTheme="minorHAnsi" w:cstheme="minorHAnsi"/>
          <w:b/>
          <w:bCs/>
          <w:i/>
          <w:kern w:val="32"/>
          <w:sz w:val="22"/>
          <w:szCs w:val="22"/>
          <w:u w:val="single"/>
        </w:rPr>
        <w:t>ESSENTIAL CRITERIA:</w:t>
      </w:r>
    </w:p>
    <w:p w14:paraId="45AFDB7F" w14:textId="3C19A34B" w:rsidR="00B7768C" w:rsidRPr="00AF63E8" w:rsidRDefault="00B7768C" w:rsidP="00B7768C">
      <w:pPr>
        <w:tabs>
          <w:tab w:val="left" w:pos="8364"/>
        </w:tabs>
        <w:spacing w:line="360" w:lineRule="auto"/>
        <w:ind w:right="-32"/>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I</w:t>
      </w:r>
      <w:r w:rsidRPr="00AF63E8">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36FB2814" w14:textId="77777777" w:rsidR="00603C19" w:rsidRPr="00603C19" w:rsidRDefault="00603C19" w:rsidP="00603C19">
      <w:pPr>
        <w:spacing w:before="240" w:after="120" w:line="276" w:lineRule="auto"/>
        <w:ind w:right="-34"/>
        <w:jc w:val="both"/>
        <w:rPr>
          <w:rFonts w:ascii="Calibri" w:eastAsia="Calibri" w:hAnsi="Calibri" w:cs="Calibri"/>
          <w:sz w:val="22"/>
          <w:szCs w:val="22"/>
          <w:lang w:val="en-IE" w:eastAsia="en-US"/>
        </w:rPr>
      </w:pPr>
      <w:r w:rsidRPr="00603C19">
        <w:rPr>
          <w:rFonts w:ascii="Calibri" w:eastAsia="Calibri" w:hAnsi="Calibri" w:cs="Calibri"/>
          <w:color w:val="000000"/>
          <w:sz w:val="22"/>
          <w:szCs w:val="22"/>
          <w:lang w:val="en-IE" w:eastAsia="en-US"/>
        </w:rPr>
        <w:t>E</w:t>
      </w:r>
      <w:r w:rsidRPr="00603C19">
        <w:rPr>
          <w:rFonts w:ascii="Calibri" w:eastAsia="Calibri" w:hAnsi="Calibri" w:cs="Calibri"/>
          <w:sz w:val="22"/>
          <w:szCs w:val="22"/>
          <w:lang w:val="en-IE" w:eastAsia="en-US"/>
        </w:rPr>
        <w:t>ach candidate must meet the following requirements at the time of the competition closing:</w:t>
      </w:r>
    </w:p>
    <w:p w14:paraId="5C3D562A" w14:textId="77777777" w:rsidR="00603C19" w:rsidRPr="00603C19" w:rsidRDefault="00603C19" w:rsidP="00603C19">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color w:val="000000"/>
          <w:sz w:val="22"/>
          <w:szCs w:val="22"/>
          <w:lang w:val="en-IE"/>
        </w:rPr>
      </w:pPr>
      <w:r w:rsidRPr="00603C19">
        <w:rPr>
          <w:rFonts w:ascii="Calibri" w:hAnsi="Calibri" w:cs="Calibri"/>
          <w:sz w:val="22"/>
          <w:szCs w:val="22"/>
          <w:lang w:val="en-IE"/>
        </w:rPr>
        <w:t>Hold a minimum of a NFQ degree level qualification in a relevant discipline, being business, management, operations or equivalent</w:t>
      </w:r>
      <w:r w:rsidRPr="00603C19">
        <w:rPr>
          <w:rFonts w:ascii="Calibri" w:hAnsi="Calibri" w:cs="Calibri"/>
          <w:color w:val="000000"/>
          <w:sz w:val="22"/>
          <w:szCs w:val="22"/>
          <w:lang w:val="en-IE"/>
        </w:rPr>
        <w:t>;</w:t>
      </w:r>
    </w:p>
    <w:p w14:paraId="381F6D5D" w14:textId="40D9E432" w:rsidR="00603C19" w:rsidRPr="00603C19" w:rsidRDefault="00603C19" w:rsidP="00603C19">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sz w:val="22"/>
          <w:szCs w:val="22"/>
          <w:lang w:val="en-IE"/>
        </w:rPr>
      </w:pPr>
      <w:r w:rsidRPr="00603C19">
        <w:rPr>
          <w:rFonts w:ascii="Calibri" w:hAnsi="Calibri" w:cs="Calibri"/>
          <w:sz w:val="22"/>
          <w:szCs w:val="22"/>
          <w:lang w:val="en-IE"/>
        </w:rPr>
        <w:t>Have a minimum of 7 years’ recent satisfactory experience relevant to Facilities or Operations;</w:t>
      </w:r>
    </w:p>
    <w:p w14:paraId="28B3560A" w14:textId="77777777" w:rsidR="00603C19" w:rsidRPr="00603C19" w:rsidRDefault="00603C19" w:rsidP="00603C19">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sz w:val="22"/>
          <w:szCs w:val="22"/>
        </w:rPr>
      </w:pPr>
      <w:r w:rsidRPr="00603C19">
        <w:rPr>
          <w:rFonts w:ascii="Calibri" w:hAnsi="Calibri" w:cs="Calibri"/>
          <w:sz w:val="22"/>
          <w:szCs w:val="22"/>
        </w:rPr>
        <w:t xml:space="preserve">Have at least 3 years’ satisfactory experience working at a managerial level in a facilities, operations or related area, with a demonstrable </w:t>
      </w:r>
      <w:r w:rsidRPr="00603C19">
        <w:rPr>
          <w:rFonts w:ascii="Calibri" w:hAnsi="Calibri" w:cs="Calibri"/>
          <w:sz w:val="22"/>
          <w:szCs w:val="22"/>
          <w:lang w:eastAsia="en-IE"/>
        </w:rPr>
        <w:t>ability to lead, manage, motivate and develop a team to deliver upon corporate objectives from a Facilities perspective;</w:t>
      </w:r>
      <w:r w:rsidRPr="00603C19">
        <w:rPr>
          <w:rFonts w:ascii="Calibri" w:hAnsi="Calibri" w:cs="Calibri"/>
          <w:sz w:val="22"/>
          <w:szCs w:val="22"/>
        </w:rPr>
        <w:t xml:space="preserve"> </w:t>
      </w:r>
    </w:p>
    <w:p w14:paraId="02F87B87" w14:textId="25DD5E5E" w:rsidR="00603C19" w:rsidRDefault="00603C19" w:rsidP="00603C19">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sz w:val="22"/>
          <w:szCs w:val="22"/>
        </w:rPr>
      </w:pPr>
      <w:r w:rsidRPr="00603C19">
        <w:rPr>
          <w:rFonts w:ascii="Calibri" w:hAnsi="Calibri" w:cs="Calibri"/>
          <w:sz w:val="22"/>
          <w:szCs w:val="22"/>
        </w:rPr>
        <w:t>Have demonstrable Health and Safety Management experience;</w:t>
      </w:r>
    </w:p>
    <w:p w14:paraId="3879FCF6" w14:textId="610E0312" w:rsidR="0027486B" w:rsidRPr="0027486B" w:rsidRDefault="0027486B" w:rsidP="0027486B">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color w:val="000000"/>
          <w:sz w:val="22"/>
          <w:szCs w:val="22"/>
          <w:lang w:val="en-IE"/>
        </w:rPr>
      </w:pPr>
      <w:r w:rsidRPr="00603C19">
        <w:rPr>
          <w:rFonts w:ascii="Calibri" w:hAnsi="Calibri" w:cs="Calibri"/>
          <w:color w:val="000000"/>
          <w:sz w:val="22"/>
          <w:szCs w:val="22"/>
          <w:lang w:val="en-IE"/>
        </w:rPr>
        <w:t>Hold a recognised Occupational Health and Safety qualification;</w:t>
      </w:r>
    </w:p>
    <w:p w14:paraId="11A79EDF" w14:textId="77777777" w:rsidR="00603C19" w:rsidRPr="00603C19" w:rsidRDefault="00603C19" w:rsidP="00603C19">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sz w:val="22"/>
          <w:szCs w:val="22"/>
        </w:rPr>
      </w:pPr>
      <w:r w:rsidRPr="00603C19">
        <w:rPr>
          <w:rFonts w:ascii="Calibri" w:hAnsi="Calibri" w:cs="Calibri"/>
          <w:sz w:val="22"/>
          <w:szCs w:val="22"/>
        </w:rPr>
        <w:t>Have excellent verbal and written communication skills as well as strong relationship building and interpersonal skills;</w:t>
      </w:r>
    </w:p>
    <w:p w14:paraId="668686A9" w14:textId="77777777" w:rsidR="00603C19" w:rsidRPr="00603C19" w:rsidRDefault="00603C19" w:rsidP="00603C19">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sz w:val="22"/>
          <w:szCs w:val="22"/>
          <w:lang w:val="en-IE"/>
        </w:rPr>
      </w:pPr>
      <w:r w:rsidRPr="00603C19">
        <w:rPr>
          <w:rFonts w:ascii="Calibri" w:hAnsi="Calibri" w:cs="Calibri"/>
          <w:sz w:val="22"/>
          <w:szCs w:val="22"/>
          <w:lang w:val="en-IE"/>
        </w:rPr>
        <w:t>Have excellent contract management experience and negotiating skills;</w:t>
      </w:r>
    </w:p>
    <w:p w14:paraId="51E8F455" w14:textId="7BE5DD97" w:rsidR="00603C19" w:rsidRPr="00603C19" w:rsidRDefault="00830A34" w:rsidP="00603C19">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sz w:val="22"/>
          <w:szCs w:val="22"/>
        </w:rPr>
      </w:pPr>
      <w:r>
        <w:rPr>
          <w:rFonts w:ascii="Calibri" w:hAnsi="Calibri" w:cs="Calibri"/>
          <w:sz w:val="22"/>
          <w:szCs w:val="22"/>
          <w:lang w:val="en-IE"/>
        </w:rPr>
        <w:t>Have e</w:t>
      </w:r>
      <w:r w:rsidR="00603C19" w:rsidRPr="00603C19">
        <w:rPr>
          <w:rFonts w:ascii="Calibri" w:hAnsi="Calibri" w:cs="Calibri"/>
          <w:sz w:val="22"/>
          <w:szCs w:val="22"/>
          <w:lang w:val="en-IE"/>
        </w:rPr>
        <w:t>xperience of delivering continuous improvements to work practices and systems;</w:t>
      </w:r>
    </w:p>
    <w:p w14:paraId="70F25324" w14:textId="3C72F23A" w:rsidR="00603C19" w:rsidRPr="00603C19" w:rsidRDefault="00830A34" w:rsidP="00603C19">
      <w:pPr>
        <w:numPr>
          <w:ilvl w:val="0"/>
          <w:numId w:val="44"/>
        </w:numPr>
        <w:spacing w:before="240" w:after="120" w:line="276" w:lineRule="auto"/>
        <w:jc w:val="both"/>
        <w:rPr>
          <w:rFonts w:ascii="Calibri" w:eastAsia="Calibri" w:hAnsi="Calibri" w:cs="Calibri"/>
          <w:color w:val="000000"/>
          <w:sz w:val="22"/>
          <w:szCs w:val="22"/>
          <w:lang w:val="en-IE" w:eastAsia="en-US"/>
        </w:rPr>
      </w:pPr>
      <w:r>
        <w:rPr>
          <w:rFonts w:ascii="Calibri" w:eastAsia="Calibri" w:hAnsi="Calibri" w:cs="Calibri"/>
          <w:color w:val="000000"/>
          <w:sz w:val="22"/>
          <w:szCs w:val="22"/>
          <w:lang w:val="en-IE" w:eastAsia="en-US"/>
        </w:rPr>
        <w:t>Have de</w:t>
      </w:r>
      <w:r w:rsidR="00603C19" w:rsidRPr="00603C19">
        <w:rPr>
          <w:rFonts w:ascii="Calibri" w:eastAsia="Calibri" w:hAnsi="Calibri" w:cs="Calibri"/>
          <w:color w:val="000000"/>
          <w:sz w:val="22"/>
          <w:szCs w:val="22"/>
          <w:lang w:val="en-IE" w:eastAsia="en-US"/>
        </w:rPr>
        <w:t>monstrable ability to multitask, prioritise effectively and to work under pressure to meet tight deadlines; and</w:t>
      </w:r>
    </w:p>
    <w:p w14:paraId="1B6C8C5C" w14:textId="77777777" w:rsidR="00603C19" w:rsidRPr="00603C19" w:rsidRDefault="00603C19" w:rsidP="00603C19">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color w:val="000000"/>
          <w:sz w:val="22"/>
          <w:szCs w:val="22"/>
          <w:lang w:val="en-IE"/>
        </w:rPr>
      </w:pPr>
      <w:r w:rsidRPr="00603C19">
        <w:rPr>
          <w:rFonts w:ascii="Calibri" w:hAnsi="Calibri" w:cs="Calibri"/>
          <w:color w:val="000000"/>
          <w:sz w:val="22"/>
          <w:szCs w:val="22"/>
          <w:lang w:val="en-IE"/>
        </w:rPr>
        <w:t>Have a good understanding of public procurement rules and regulations.</w:t>
      </w:r>
    </w:p>
    <w:p w14:paraId="68FAE3A2" w14:textId="15133387" w:rsidR="00B7768C" w:rsidRDefault="00B7768C" w:rsidP="00B7768C">
      <w:pPr>
        <w:tabs>
          <w:tab w:val="left" w:pos="8364"/>
        </w:tabs>
        <w:spacing w:line="360" w:lineRule="auto"/>
        <w:ind w:right="-32"/>
        <w:rPr>
          <w:rFonts w:asciiTheme="minorHAnsi" w:hAnsiTheme="minorHAnsi" w:cstheme="minorHAnsi"/>
          <w:b/>
          <w:i/>
          <w:color w:val="000000" w:themeColor="text1"/>
          <w:sz w:val="22"/>
          <w:szCs w:val="22"/>
          <w:u w:val="single"/>
        </w:rPr>
      </w:pPr>
    </w:p>
    <w:p w14:paraId="7BFBAD1E" w14:textId="77777777" w:rsidR="00B7768C" w:rsidRPr="00AF63E8" w:rsidRDefault="00B7768C" w:rsidP="00B7768C">
      <w:pPr>
        <w:tabs>
          <w:tab w:val="left" w:pos="8364"/>
        </w:tabs>
        <w:spacing w:line="360" w:lineRule="auto"/>
        <w:ind w:right="-32"/>
        <w:rPr>
          <w:rFonts w:asciiTheme="minorHAnsi" w:hAnsiTheme="minorHAnsi" w:cstheme="minorHAnsi"/>
          <w:i/>
          <w:color w:val="000000" w:themeColor="text1"/>
          <w:sz w:val="22"/>
          <w:szCs w:val="22"/>
          <w:u w:val="single"/>
        </w:rPr>
      </w:pPr>
      <w:r w:rsidRPr="00603C19">
        <w:rPr>
          <w:rFonts w:asciiTheme="minorHAnsi" w:hAnsiTheme="minorHAnsi" w:cstheme="minorHAnsi"/>
          <w:b/>
          <w:i/>
          <w:color w:val="000000" w:themeColor="text1"/>
          <w:sz w:val="22"/>
          <w:szCs w:val="22"/>
          <w:u w:val="single"/>
        </w:rPr>
        <w:t>DESIRABLE ATTRIBUTES:</w:t>
      </w:r>
    </w:p>
    <w:p w14:paraId="012D4DFD" w14:textId="4CF96781" w:rsidR="00B7768C" w:rsidRPr="00AF63E8"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S</w:t>
      </w:r>
      <w:r w:rsidRPr="00AF63E8">
        <w:rPr>
          <w:rFonts w:asciiTheme="minorHAnsi" w:hAnsiTheme="minorHAnsi" w:cstheme="minorHAnsi"/>
          <w:b/>
          <w:sz w:val="22"/>
          <w:szCs w:val="22"/>
        </w:rPr>
        <w:t xml:space="preserve">hould further shortlisting be required after essential criteria above, a selection of the following may be assessed. </w:t>
      </w:r>
    </w:p>
    <w:p w14:paraId="0EB240E8" w14:textId="77777777" w:rsidR="00603C19" w:rsidRPr="00603C19" w:rsidRDefault="00603C19" w:rsidP="00603C19">
      <w:pPr>
        <w:tabs>
          <w:tab w:val="left" w:pos="8364"/>
        </w:tabs>
        <w:spacing w:before="240" w:after="120" w:line="276" w:lineRule="auto"/>
        <w:ind w:right="-32"/>
        <w:jc w:val="both"/>
        <w:rPr>
          <w:rFonts w:ascii="Calibri" w:eastAsia="Calibri" w:hAnsi="Calibri" w:cs="Calibri"/>
          <w:sz w:val="22"/>
          <w:szCs w:val="22"/>
          <w:lang w:val="en-IE" w:eastAsia="en-US"/>
        </w:rPr>
      </w:pPr>
      <w:r w:rsidRPr="00603C19">
        <w:rPr>
          <w:rFonts w:ascii="Calibri" w:eastAsia="Calibri" w:hAnsi="Calibri" w:cs="Calibri"/>
          <w:sz w:val="22"/>
          <w:szCs w:val="22"/>
          <w:lang w:val="en-IE" w:eastAsia="en-US"/>
        </w:rPr>
        <w:t>The ideal candidate will also:</w:t>
      </w:r>
    </w:p>
    <w:p w14:paraId="6770C0BF" w14:textId="77777777" w:rsidR="00603C19" w:rsidRPr="00603C19" w:rsidRDefault="00603C19" w:rsidP="00603C19">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color w:val="000000"/>
          <w:sz w:val="22"/>
          <w:szCs w:val="22"/>
          <w:lang w:val="en-IE"/>
        </w:rPr>
      </w:pPr>
      <w:r w:rsidRPr="00603C19">
        <w:rPr>
          <w:rFonts w:ascii="Calibri" w:hAnsi="Calibri" w:cs="Calibri"/>
          <w:color w:val="000000"/>
          <w:sz w:val="22"/>
          <w:szCs w:val="22"/>
          <w:lang w:val="en-IE"/>
        </w:rPr>
        <w:t>Have a Facilities Management and/or Operations Management qualification;</w:t>
      </w:r>
    </w:p>
    <w:p w14:paraId="59BEB113" w14:textId="77777777" w:rsidR="00603C19" w:rsidRPr="00603C19" w:rsidRDefault="00603C19" w:rsidP="00603C19">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color w:val="000000"/>
          <w:sz w:val="22"/>
          <w:szCs w:val="22"/>
          <w:lang w:val="en-IE"/>
        </w:rPr>
      </w:pPr>
      <w:r w:rsidRPr="00603C19">
        <w:rPr>
          <w:rFonts w:ascii="Calibri" w:hAnsi="Calibri" w:cs="Calibri"/>
          <w:sz w:val="22"/>
          <w:szCs w:val="22"/>
          <w:lang w:val="en-IE"/>
        </w:rPr>
        <w:t>Have experience of leading and planning sustainability and energy saving initiatives;</w:t>
      </w:r>
    </w:p>
    <w:p w14:paraId="039BFACD" w14:textId="77777777" w:rsidR="00603C19" w:rsidRPr="00603C19" w:rsidRDefault="00603C19" w:rsidP="00603C19">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color w:val="000000"/>
          <w:sz w:val="22"/>
          <w:szCs w:val="22"/>
          <w:lang w:val="en-IE"/>
        </w:rPr>
      </w:pPr>
      <w:r w:rsidRPr="00603C19">
        <w:rPr>
          <w:rFonts w:ascii="Calibri" w:hAnsi="Calibri" w:cs="Calibri"/>
          <w:color w:val="000000"/>
          <w:sz w:val="22"/>
          <w:szCs w:val="22"/>
          <w:lang w:val="en-IE"/>
        </w:rPr>
        <w:t>Have prior experience of operating in a customer service environment; and</w:t>
      </w:r>
    </w:p>
    <w:p w14:paraId="11F1363C" w14:textId="77777777" w:rsidR="00603C19" w:rsidRPr="00603C19" w:rsidRDefault="00603C19" w:rsidP="00603C19">
      <w:pPr>
        <w:widowControl w:val="0"/>
        <w:numPr>
          <w:ilvl w:val="0"/>
          <w:numId w:val="44"/>
        </w:numPr>
        <w:kinsoku w:val="0"/>
        <w:overflowPunct w:val="0"/>
        <w:autoSpaceDE w:val="0"/>
        <w:autoSpaceDN w:val="0"/>
        <w:adjustRightInd w:val="0"/>
        <w:spacing w:before="240" w:after="120" w:line="276" w:lineRule="auto"/>
        <w:ind w:right="-32"/>
        <w:jc w:val="both"/>
        <w:rPr>
          <w:rFonts w:ascii="Calibri" w:hAnsi="Calibri" w:cs="Calibri"/>
          <w:color w:val="000000"/>
          <w:sz w:val="22"/>
          <w:szCs w:val="22"/>
          <w:lang w:val="en-IE"/>
        </w:rPr>
      </w:pPr>
      <w:r w:rsidRPr="00603C19">
        <w:rPr>
          <w:rFonts w:ascii="Calibri" w:hAnsi="Calibri" w:cs="Calibri"/>
          <w:color w:val="000000"/>
          <w:sz w:val="22"/>
          <w:szCs w:val="22"/>
          <w:lang w:val="en-IE"/>
        </w:rPr>
        <w:t xml:space="preserve"> Have a good knowledge of public service policies, services and activities.</w:t>
      </w:r>
    </w:p>
    <w:p w14:paraId="70F71825" w14:textId="77777777" w:rsidR="00446481" w:rsidRPr="00446481" w:rsidRDefault="00446481" w:rsidP="00F65790">
      <w:pPr>
        <w:tabs>
          <w:tab w:val="left" w:pos="8364"/>
        </w:tabs>
        <w:spacing w:line="360" w:lineRule="auto"/>
        <w:ind w:right="-32"/>
        <w:jc w:val="both"/>
        <w:rPr>
          <w:rFonts w:ascii="Calibri" w:hAnsi="Calibri"/>
          <w:sz w:val="22"/>
          <w:lang w:val="en-IE"/>
        </w:rPr>
      </w:pPr>
    </w:p>
    <w:p w14:paraId="4959F13B" w14:textId="15271BDF"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1A884AB7"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9A6FF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5B846F4C"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920EF9" w:rsidRDefault="00D1583F" w:rsidP="007A1FEC">
      <w:pPr>
        <w:pStyle w:val="ListParagraph"/>
        <w:numPr>
          <w:ilvl w:val="0"/>
          <w:numId w:val="41"/>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57AD510E" w14:textId="77777777"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31DC63" w14:textId="77777777" w:rsidR="007A1FEC" w:rsidRDefault="007A1FEC"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28389E46" w14:textId="5803B8A8" w:rsidR="00805C30" w:rsidRPr="00603C19" w:rsidRDefault="007A1FEC" w:rsidP="00E6233C">
      <w:pPr>
        <w:spacing w:line="360" w:lineRule="auto"/>
        <w:ind w:right="-32"/>
        <w:jc w:val="both"/>
        <w:rPr>
          <w:rFonts w:ascii="Calibri" w:hAnsi="Calibri" w:cs="Arial"/>
          <w:b/>
          <w:i/>
          <w:color w:val="000000" w:themeColor="text1"/>
          <w:sz w:val="22"/>
          <w:szCs w:val="22"/>
          <w:u w:val="single"/>
        </w:rPr>
      </w:pPr>
      <w:r w:rsidRPr="00603C19">
        <w:rPr>
          <w:rFonts w:ascii="Calibri" w:hAnsi="Calibri" w:cs="Arial"/>
          <w:b/>
          <w:i/>
          <w:color w:val="000000" w:themeColor="text1"/>
          <w:sz w:val="22"/>
          <w:szCs w:val="22"/>
          <w:u w:val="single"/>
        </w:rPr>
        <w:t>R</w:t>
      </w:r>
      <w:r w:rsidR="00805C30" w:rsidRPr="00603C19">
        <w:rPr>
          <w:rFonts w:ascii="Calibri" w:hAnsi="Calibri" w:cs="Arial"/>
          <w:b/>
          <w:i/>
          <w:color w:val="000000" w:themeColor="text1"/>
          <w:sz w:val="22"/>
          <w:szCs w:val="22"/>
          <w:u w:val="single"/>
        </w:rPr>
        <w:t xml:space="preserve">emuneration: </w:t>
      </w:r>
    </w:p>
    <w:p w14:paraId="1F1CBAB9" w14:textId="1161664A" w:rsidR="000C4777" w:rsidRPr="00603C19" w:rsidRDefault="00690EB0" w:rsidP="00E6233C">
      <w:pPr>
        <w:spacing w:line="360" w:lineRule="auto"/>
        <w:ind w:right="-32"/>
        <w:jc w:val="both"/>
        <w:rPr>
          <w:rFonts w:ascii="Calibri" w:hAnsi="Calibri" w:cs="Arial"/>
          <w:color w:val="000000" w:themeColor="text1"/>
          <w:sz w:val="22"/>
          <w:szCs w:val="22"/>
        </w:rPr>
      </w:pPr>
      <w:r w:rsidRPr="00603C19">
        <w:rPr>
          <w:rFonts w:ascii="Calibri" w:hAnsi="Calibri" w:cs="Arial"/>
          <w:b/>
          <w:i/>
          <w:color w:val="000000" w:themeColor="text1"/>
          <w:sz w:val="22"/>
          <w:szCs w:val="22"/>
        </w:rPr>
        <w:t>Salary Grade:</w:t>
      </w:r>
      <w:r w:rsidRPr="00603C19">
        <w:rPr>
          <w:rFonts w:ascii="Calibri" w:hAnsi="Calibri" w:cs="Arial"/>
          <w:b/>
          <w:i/>
          <w:color w:val="000000" w:themeColor="text1"/>
          <w:sz w:val="22"/>
          <w:szCs w:val="22"/>
        </w:rPr>
        <w:tab/>
      </w:r>
      <w:r w:rsidRPr="00603C19">
        <w:rPr>
          <w:rFonts w:ascii="Calibri" w:hAnsi="Calibri" w:cs="Arial"/>
          <w:b/>
          <w:i/>
          <w:color w:val="000000" w:themeColor="text1"/>
          <w:sz w:val="22"/>
          <w:szCs w:val="22"/>
        </w:rPr>
        <w:tab/>
      </w:r>
      <w:r w:rsidR="00F63274" w:rsidRPr="00603C19">
        <w:rPr>
          <w:rFonts w:ascii="Calibri" w:hAnsi="Calibri" w:cs="Arial"/>
          <w:b/>
          <w:i/>
          <w:color w:val="000000" w:themeColor="text1"/>
          <w:sz w:val="22"/>
          <w:szCs w:val="22"/>
        </w:rPr>
        <w:tab/>
      </w:r>
      <w:r w:rsidR="00B1507A">
        <w:rPr>
          <w:rFonts w:ascii="Calibri" w:hAnsi="Calibri" w:cs="Arial"/>
          <w:b/>
          <w:color w:val="000000" w:themeColor="text1"/>
          <w:sz w:val="22"/>
          <w:szCs w:val="22"/>
        </w:rPr>
        <w:t xml:space="preserve">Assistant Principal </w:t>
      </w:r>
    </w:p>
    <w:p w14:paraId="2C341623" w14:textId="687609A3" w:rsidR="00A171F1" w:rsidRPr="00603C19" w:rsidRDefault="00D8645F" w:rsidP="00E6233C">
      <w:pPr>
        <w:spacing w:line="360" w:lineRule="auto"/>
        <w:ind w:right="-32"/>
        <w:jc w:val="both"/>
        <w:rPr>
          <w:rFonts w:asciiTheme="minorHAnsi" w:hAnsiTheme="minorHAnsi"/>
          <w:b/>
          <w:color w:val="000000" w:themeColor="text1"/>
          <w:sz w:val="22"/>
          <w:szCs w:val="22"/>
        </w:rPr>
      </w:pPr>
      <w:r w:rsidRPr="00603C19">
        <w:rPr>
          <w:rFonts w:ascii="Calibri" w:hAnsi="Calibri" w:cs="Arial"/>
          <w:b/>
          <w:i/>
          <w:color w:val="000000" w:themeColor="text1"/>
          <w:sz w:val="22"/>
          <w:szCs w:val="22"/>
        </w:rPr>
        <w:t>Salary Scale</w:t>
      </w:r>
      <w:r w:rsidR="00CF7A81" w:rsidRPr="00603C19">
        <w:rPr>
          <w:rFonts w:ascii="Calibri" w:hAnsi="Calibri" w:cs="Arial"/>
          <w:b/>
          <w:i/>
          <w:color w:val="000000" w:themeColor="text1"/>
          <w:sz w:val="22"/>
          <w:szCs w:val="22"/>
        </w:rPr>
        <w:t>:</w:t>
      </w:r>
      <w:r w:rsidR="00F63274" w:rsidRPr="00603C19">
        <w:rPr>
          <w:rFonts w:ascii="Calibri" w:hAnsi="Calibri" w:cs="Arial"/>
          <w:b/>
          <w:i/>
          <w:color w:val="000000" w:themeColor="text1"/>
          <w:sz w:val="22"/>
          <w:szCs w:val="22"/>
        </w:rPr>
        <w:tab/>
      </w:r>
      <w:r w:rsidR="00373814" w:rsidRPr="00603C19">
        <w:rPr>
          <w:rFonts w:ascii="Calibri" w:hAnsi="Calibri" w:cs="Arial"/>
          <w:b/>
          <w:i/>
          <w:color w:val="000000" w:themeColor="text1"/>
          <w:sz w:val="22"/>
          <w:szCs w:val="22"/>
        </w:rPr>
        <w:tab/>
      </w:r>
      <w:r w:rsidR="00373814" w:rsidRPr="00603C19">
        <w:rPr>
          <w:rFonts w:asciiTheme="minorHAnsi" w:hAnsiTheme="minorHAnsi"/>
          <w:b/>
          <w:color w:val="000000" w:themeColor="text1"/>
          <w:sz w:val="22"/>
          <w:szCs w:val="22"/>
        </w:rPr>
        <w:tab/>
      </w:r>
      <w:r w:rsidR="00E810BE" w:rsidRPr="00603C19">
        <w:rPr>
          <w:rFonts w:asciiTheme="minorHAnsi" w:hAnsiTheme="minorHAnsi"/>
          <w:b/>
          <w:color w:val="000000" w:themeColor="text1"/>
          <w:sz w:val="22"/>
          <w:szCs w:val="22"/>
        </w:rPr>
        <w:t>€</w:t>
      </w:r>
      <w:r w:rsidR="00B1507A">
        <w:rPr>
          <w:rFonts w:asciiTheme="minorHAnsi" w:hAnsiTheme="minorHAnsi"/>
          <w:b/>
          <w:color w:val="000000" w:themeColor="text1"/>
          <w:sz w:val="22"/>
          <w:szCs w:val="22"/>
        </w:rPr>
        <w:t xml:space="preserve">69,659 </w:t>
      </w:r>
      <w:r w:rsidR="00E810BE" w:rsidRPr="00603C19">
        <w:rPr>
          <w:rFonts w:asciiTheme="minorHAnsi" w:hAnsiTheme="minorHAnsi"/>
          <w:b/>
          <w:color w:val="000000" w:themeColor="text1"/>
          <w:sz w:val="22"/>
          <w:szCs w:val="22"/>
        </w:rPr>
        <w:t>- €</w:t>
      </w:r>
      <w:r w:rsidR="008A36AD">
        <w:rPr>
          <w:rFonts w:asciiTheme="minorHAnsi" w:hAnsiTheme="minorHAnsi"/>
          <w:b/>
          <w:color w:val="000000" w:themeColor="text1"/>
          <w:sz w:val="22"/>
          <w:szCs w:val="22"/>
        </w:rPr>
        <w:t>86,865</w:t>
      </w:r>
    </w:p>
    <w:p w14:paraId="31572F0E" w14:textId="3B5C8E82" w:rsidR="00CA49BD" w:rsidRPr="00603C19" w:rsidRDefault="00A171F1" w:rsidP="00AC77C9">
      <w:pPr>
        <w:spacing w:line="360" w:lineRule="auto"/>
        <w:ind w:left="2880" w:right="-32"/>
        <w:jc w:val="both"/>
        <w:rPr>
          <w:rFonts w:ascii="Calibri" w:hAnsi="Calibri" w:cs="Arial"/>
          <w:color w:val="000000" w:themeColor="text1"/>
          <w:sz w:val="22"/>
          <w:szCs w:val="22"/>
          <w:lang w:val="en-IE"/>
        </w:rPr>
      </w:pPr>
      <w:r w:rsidRPr="00603C19">
        <w:rPr>
          <w:rFonts w:ascii="Calibri" w:hAnsi="Calibri" w:cs="Arial"/>
          <w:b/>
          <w:color w:val="000000" w:themeColor="text1"/>
          <w:sz w:val="22"/>
          <w:szCs w:val="22"/>
          <w:lang w:val="en-IE"/>
        </w:rPr>
        <w:t>Personal Pension Contribution (PPC) rate.</w:t>
      </w:r>
      <w:r w:rsidRPr="00603C19">
        <w:rPr>
          <w:rFonts w:ascii="Calibri" w:hAnsi="Calibri" w:cs="Arial"/>
          <w:color w:val="000000" w:themeColor="text1"/>
          <w:sz w:val="22"/>
          <w:szCs w:val="22"/>
          <w:lang w:val="en-IE"/>
        </w:rPr>
        <w:t xml:space="preserve">  </w:t>
      </w:r>
      <w:r w:rsidRPr="00603C19">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Pr="00603C19" w:rsidRDefault="007A1FEC" w:rsidP="00E6233C">
      <w:pPr>
        <w:spacing w:line="360" w:lineRule="auto"/>
        <w:ind w:left="2880" w:right="-32"/>
        <w:jc w:val="both"/>
        <w:rPr>
          <w:rFonts w:asciiTheme="minorHAnsi" w:hAnsiTheme="minorHAnsi"/>
          <w:b/>
          <w:color w:val="000000" w:themeColor="text1"/>
          <w:sz w:val="22"/>
          <w:szCs w:val="22"/>
        </w:rPr>
      </w:pPr>
    </w:p>
    <w:p w14:paraId="74992DEA" w14:textId="6DB48933" w:rsidR="002332B4" w:rsidRPr="00603C19" w:rsidRDefault="002332B4" w:rsidP="00E6233C">
      <w:pPr>
        <w:spacing w:line="360" w:lineRule="auto"/>
        <w:ind w:left="2880" w:right="-32"/>
        <w:jc w:val="both"/>
        <w:rPr>
          <w:rFonts w:ascii="Calibri" w:hAnsi="Calibri" w:cs="Arial"/>
          <w:b/>
          <w:color w:val="000000" w:themeColor="text1"/>
          <w:sz w:val="22"/>
          <w:szCs w:val="22"/>
          <w:lang w:val="en-IE"/>
        </w:rPr>
      </w:pPr>
      <w:r w:rsidRPr="00603C19">
        <w:rPr>
          <w:rFonts w:asciiTheme="minorHAnsi" w:hAnsiTheme="minorHAnsi"/>
          <w:b/>
          <w:color w:val="000000" w:themeColor="text1"/>
          <w:sz w:val="22"/>
          <w:szCs w:val="22"/>
        </w:rPr>
        <w:t>€</w:t>
      </w:r>
      <w:r w:rsidR="008A36AD">
        <w:rPr>
          <w:rFonts w:asciiTheme="minorHAnsi" w:hAnsiTheme="minorHAnsi"/>
          <w:b/>
          <w:color w:val="000000" w:themeColor="text1"/>
          <w:sz w:val="22"/>
          <w:szCs w:val="22"/>
        </w:rPr>
        <w:t xml:space="preserve">66,663 </w:t>
      </w:r>
      <w:r w:rsidRPr="00603C19">
        <w:rPr>
          <w:rFonts w:asciiTheme="minorHAnsi" w:hAnsiTheme="minorHAnsi"/>
          <w:b/>
          <w:color w:val="000000" w:themeColor="text1"/>
          <w:sz w:val="22"/>
          <w:szCs w:val="22"/>
        </w:rPr>
        <w:t>- €</w:t>
      </w:r>
      <w:r w:rsidR="008A36AD">
        <w:rPr>
          <w:rFonts w:asciiTheme="minorHAnsi" w:hAnsiTheme="minorHAnsi"/>
          <w:b/>
          <w:color w:val="000000" w:themeColor="text1"/>
          <w:sz w:val="22"/>
          <w:szCs w:val="22"/>
        </w:rPr>
        <w:t>82,520</w:t>
      </w:r>
      <w:r w:rsidRPr="00603C19">
        <w:rPr>
          <w:rFonts w:ascii="Calibri" w:hAnsi="Calibri" w:cs="Arial"/>
          <w:b/>
          <w:color w:val="000000" w:themeColor="text1"/>
          <w:sz w:val="22"/>
          <w:szCs w:val="22"/>
          <w:lang w:val="en-IE"/>
        </w:rPr>
        <w:t xml:space="preserve"> </w:t>
      </w:r>
    </w:p>
    <w:p w14:paraId="5246F710" w14:textId="25EF9E50" w:rsidR="008008DE" w:rsidRPr="00603C19" w:rsidRDefault="00A171F1" w:rsidP="00E6233C">
      <w:pPr>
        <w:spacing w:line="360" w:lineRule="auto"/>
        <w:ind w:left="2880" w:right="-32"/>
        <w:jc w:val="both"/>
        <w:rPr>
          <w:rFonts w:ascii="Calibri" w:hAnsi="Calibri" w:cs="Arial"/>
          <w:i/>
          <w:color w:val="000000" w:themeColor="text1"/>
          <w:sz w:val="22"/>
          <w:szCs w:val="22"/>
          <w:lang w:val="en-IE"/>
        </w:rPr>
      </w:pPr>
      <w:r w:rsidRPr="00603C19">
        <w:rPr>
          <w:rFonts w:ascii="Calibri" w:hAnsi="Calibri" w:cs="Arial"/>
          <w:b/>
          <w:color w:val="000000" w:themeColor="text1"/>
          <w:sz w:val="22"/>
          <w:szCs w:val="22"/>
          <w:lang w:val="en-IE"/>
        </w:rPr>
        <w:t>Non Personal Pension Contribution (non-PPC) rate.</w:t>
      </w:r>
      <w:r w:rsidRPr="00603C19">
        <w:rPr>
          <w:rFonts w:ascii="Calibri" w:hAnsi="Calibri" w:cs="Arial"/>
          <w:color w:val="000000" w:themeColor="text1"/>
          <w:sz w:val="22"/>
          <w:szCs w:val="22"/>
          <w:lang w:val="en-IE"/>
        </w:rPr>
        <w:t xml:space="preserve"> </w:t>
      </w:r>
      <w:r w:rsidRPr="00603C19">
        <w:rPr>
          <w:rFonts w:ascii="Calibri" w:hAnsi="Calibri" w:cs="Arial"/>
          <w:i/>
          <w:color w:val="000000" w:themeColor="text1"/>
          <w:sz w:val="22"/>
          <w:szCs w:val="22"/>
          <w:lang w:val="en-IE"/>
        </w:rPr>
        <w:t>This salary is payable to an individual who is not required to make a personal pension contribution (PP</w:t>
      </w:r>
      <w:r w:rsidR="00DE468C" w:rsidRPr="00603C19">
        <w:rPr>
          <w:rFonts w:ascii="Calibri" w:hAnsi="Calibri" w:cs="Arial"/>
          <w:i/>
          <w:color w:val="000000" w:themeColor="text1"/>
          <w:sz w:val="22"/>
          <w:szCs w:val="22"/>
          <w:lang w:val="en-IE"/>
        </w:rPr>
        <w:t>C) to their main pension scheme.</w:t>
      </w:r>
    </w:p>
    <w:p w14:paraId="07810EBC" w14:textId="77777777" w:rsidR="000C4777" w:rsidRPr="00603C19" w:rsidRDefault="000C4777" w:rsidP="00E6233C">
      <w:pPr>
        <w:spacing w:line="360" w:lineRule="auto"/>
        <w:ind w:left="2880" w:right="-32"/>
        <w:jc w:val="both"/>
        <w:rPr>
          <w:rFonts w:ascii="Calibri" w:hAnsi="Calibri" w:cs="Arial"/>
          <w:b/>
          <w:i/>
          <w:color w:val="000000" w:themeColor="text1"/>
          <w:sz w:val="22"/>
          <w:szCs w:val="22"/>
        </w:rPr>
      </w:pPr>
    </w:p>
    <w:p w14:paraId="7D1F07AD" w14:textId="2F1D9AFA" w:rsidR="00355A1C" w:rsidRDefault="001D45B9" w:rsidP="00E6233C">
      <w:pPr>
        <w:spacing w:line="360" w:lineRule="auto"/>
        <w:ind w:left="2880" w:right="-32" w:hanging="2880"/>
        <w:jc w:val="both"/>
        <w:rPr>
          <w:rFonts w:ascii="Calibri" w:hAnsi="Calibri" w:cs="Arial"/>
          <w:color w:val="000000" w:themeColor="text1"/>
          <w:sz w:val="22"/>
          <w:szCs w:val="22"/>
        </w:rPr>
      </w:pPr>
      <w:r w:rsidRPr="00603C19">
        <w:rPr>
          <w:rFonts w:ascii="Calibri" w:hAnsi="Calibri" w:cs="Arial"/>
          <w:b/>
          <w:i/>
          <w:color w:val="000000" w:themeColor="text1"/>
          <w:sz w:val="22"/>
          <w:szCs w:val="22"/>
        </w:rPr>
        <w:t>Annual Leave</w:t>
      </w:r>
      <w:r w:rsidR="007469D5" w:rsidRPr="00603C19">
        <w:rPr>
          <w:rFonts w:ascii="Calibri" w:hAnsi="Calibri" w:cs="Arial"/>
          <w:b/>
          <w:i/>
          <w:color w:val="000000" w:themeColor="text1"/>
          <w:sz w:val="22"/>
          <w:szCs w:val="22"/>
        </w:rPr>
        <w:t>:</w:t>
      </w:r>
      <w:r w:rsidRPr="00603C19">
        <w:rPr>
          <w:rFonts w:ascii="Calibri" w:hAnsi="Calibri" w:cs="Arial"/>
          <w:b/>
          <w:i/>
          <w:color w:val="000000" w:themeColor="text1"/>
          <w:sz w:val="22"/>
          <w:szCs w:val="22"/>
        </w:rPr>
        <w:tab/>
      </w:r>
      <w:r w:rsidR="00603C19" w:rsidRPr="00603C19">
        <w:rPr>
          <w:rFonts w:ascii="Calibri" w:hAnsi="Calibri" w:cs="Arial"/>
          <w:color w:val="000000" w:themeColor="text1"/>
          <w:sz w:val="22"/>
          <w:szCs w:val="22"/>
        </w:rPr>
        <w:t>30</w:t>
      </w:r>
      <w:r w:rsidR="002332B4" w:rsidRPr="00603C19">
        <w:rPr>
          <w:rFonts w:ascii="Calibri" w:hAnsi="Calibri" w:cs="Arial"/>
          <w:color w:val="000000" w:themeColor="text1"/>
          <w:sz w:val="22"/>
          <w:szCs w:val="22"/>
        </w:rPr>
        <w:t xml:space="preserve"> </w:t>
      </w:r>
      <w:r w:rsidRPr="00603C19">
        <w:rPr>
          <w:rFonts w:ascii="Calibri" w:hAnsi="Calibri" w:cs="Arial"/>
          <w:color w:val="000000" w:themeColor="text1"/>
          <w:sz w:val="22"/>
          <w:szCs w:val="22"/>
        </w:rPr>
        <w:t>days per annum. This leave is on the basis of a five day week and is exclusiv</w:t>
      </w:r>
      <w:r w:rsidR="000C4777" w:rsidRPr="00603C19">
        <w:rPr>
          <w:rFonts w:ascii="Calibri" w:hAnsi="Calibri" w:cs="Arial"/>
          <w:color w:val="000000" w:themeColor="text1"/>
          <w:sz w:val="22"/>
          <w:szCs w:val="22"/>
        </w:rPr>
        <w:t>e of the usual</w:t>
      </w:r>
      <w:r w:rsidR="000C4777" w:rsidRPr="00DC4826">
        <w:rPr>
          <w:rFonts w:ascii="Calibri" w:hAnsi="Calibri" w:cs="Arial"/>
          <w:color w:val="000000" w:themeColor="text1"/>
          <w:sz w:val="22"/>
          <w:szCs w:val="22"/>
        </w:rPr>
        <w:t xml:space="preserve"> public holidays.</w:t>
      </w:r>
    </w:p>
    <w:p w14:paraId="1DCF242A" w14:textId="77777777" w:rsidR="00603C19" w:rsidRDefault="00603C19" w:rsidP="00E6233C">
      <w:pPr>
        <w:spacing w:line="360" w:lineRule="auto"/>
        <w:ind w:left="2880" w:right="-32" w:hanging="2880"/>
        <w:jc w:val="both"/>
        <w:rPr>
          <w:rFonts w:ascii="Calibri" w:hAnsi="Calibri" w:cs="Arial"/>
          <w:color w:val="000000" w:themeColor="text1"/>
          <w:sz w:val="22"/>
          <w:szCs w:val="22"/>
        </w:rPr>
      </w:pPr>
    </w:p>
    <w:p w14:paraId="663E78CC"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54AAA4A9" w14:textId="77777777" w:rsidR="00DF3EFB" w:rsidRDefault="00DF3EFB" w:rsidP="00E6233C">
      <w:pPr>
        <w:spacing w:line="360" w:lineRule="auto"/>
        <w:ind w:right="-32"/>
        <w:jc w:val="both"/>
        <w:rPr>
          <w:rFonts w:ascii="Calibri" w:hAnsi="Calibri" w:cs="Arial"/>
          <w:b/>
          <w:i/>
          <w:color w:val="000000" w:themeColor="text1"/>
          <w:sz w:val="22"/>
          <w:szCs w:val="22"/>
        </w:rPr>
      </w:pP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61693C" w:rsidP="00E6233C">
      <w:pPr>
        <w:spacing w:line="360" w:lineRule="auto"/>
        <w:ind w:right="-32"/>
        <w:jc w:val="both"/>
        <w:rPr>
          <w:rFonts w:ascii="Calibri" w:hAnsi="Calibri" w:cs="Arial"/>
          <w:iCs/>
          <w:color w:val="000000" w:themeColor="text1"/>
          <w:sz w:val="22"/>
          <w:szCs w:val="22"/>
        </w:rPr>
      </w:pPr>
      <w:hyperlink r:id="rId10"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5B24761E" w14:textId="2632461D"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61277B05" w14:textId="1A58C905"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67E38C44"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 </w:t>
      </w:r>
      <w:r w:rsidR="00B1507A" w:rsidRPr="00584A1D">
        <w:rPr>
          <w:rFonts w:asciiTheme="minorHAnsi" w:hAnsiTheme="minorHAnsi" w:cstheme="minorHAnsi"/>
          <w:b/>
          <w:sz w:val="22"/>
          <w:szCs w:val="22"/>
        </w:rPr>
        <w:t>ntacareers@rsmireland.ie</w:t>
      </w:r>
      <w:r w:rsidR="00B1507A" w:rsidRPr="002332B4">
        <w:rPr>
          <w:rFonts w:asciiTheme="minorHAnsi" w:hAnsiTheme="minorHAnsi" w:cstheme="minorHAnsi"/>
          <w:color w:val="000000" w:themeColor="text1"/>
          <w:sz w:val="22"/>
          <w:szCs w:val="22"/>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1E865416"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603C19">
        <w:rPr>
          <w:rFonts w:ascii="Calibri" w:hAnsi="Calibri" w:cs="Arial"/>
          <w:color w:val="000000" w:themeColor="text1"/>
          <w:sz w:val="22"/>
          <w:szCs w:val="22"/>
        </w:rPr>
        <w:t>Facilities Manager</w:t>
      </w:r>
      <w:r w:rsidR="000129B1">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1A5E904"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5BA8CBAB"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B1507A">
        <w:rPr>
          <w:rFonts w:ascii="Calibri" w:hAnsi="Calibri" w:cs="Arial"/>
          <w:b/>
          <w:color w:val="000000" w:themeColor="text1"/>
          <w:sz w:val="22"/>
          <w:szCs w:val="22"/>
        </w:rPr>
        <w:t>Friday 24</w:t>
      </w:r>
      <w:r w:rsidR="00B1507A" w:rsidRPr="00B1507A">
        <w:rPr>
          <w:rFonts w:ascii="Calibri" w:hAnsi="Calibri" w:cs="Arial"/>
          <w:b/>
          <w:color w:val="000000" w:themeColor="text1"/>
          <w:sz w:val="22"/>
          <w:szCs w:val="22"/>
          <w:vertAlign w:val="superscript"/>
        </w:rPr>
        <w:t>th</w:t>
      </w:r>
      <w:r w:rsidR="00B1507A">
        <w:rPr>
          <w:rFonts w:ascii="Calibri" w:hAnsi="Calibri" w:cs="Arial"/>
          <w:b/>
          <w:color w:val="000000" w:themeColor="text1"/>
          <w:sz w:val="22"/>
          <w:szCs w:val="22"/>
        </w:rPr>
        <w:t xml:space="preserve"> September 2021</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0210456F"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B1507A" w:rsidRPr="00584A1D">
        <w:rPr>
          <w:rFonts w:asciiTheme="minorHAnsi" w:hAnsiTheme="minorHAnsi" w:cstheme="minorHAnsi"/>
          <w:b/>
          <w:i/>
          <w:sz w:val="22"/>
          <w:szCs w:val="22"/>
        </w:rPr>
        <w:t>ntacareers@rsmireland.ie</w:t>
      </w:r>
      <w:r w:rsidR="00F67F91" w:rsidRPr="00584A1D">
        <w:rPr>
          <w:rFonts w:asciiTheme="minorHAnsi" w:hAnsiTheme="minorHAnsi" w:cstheme="minorHAnsi"/>
          <w:b/>
          <w:i/>
          <w:smallCaps/>
          <w:sz w:val="22"/>
          <w:szCs w:val="22"/>
          <w:lang w:val="en-IE"/>
        </w:rPr>
        <w:t>.</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6E935FCA" w:rsidR="00505742" w:rsidRPr="0098064A" w:rsidRDefault="00505742" w:rsidP="00505742">
      <w:pPr>
        <w:spacing w:line="360" w:lineRule="auto"/>
        <w:ind w:right="-32"/>
        <w:jc w:val="both"/>
        <w:rPr>
          <w:rFonts w:asciiTheme="minorHAnsi" w:eastAsiaTheme="minorHAnsi" w:hAnsiTheme="minorHAnsi" w:cstheme="minorHAnsi"/>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B1507A" w:rsidRPr="00584A1D">
        <w:rPr>
          <w:rFonts w:asciiTheme="minorHAnsi" w:hAnsiTheme="minorHAnsi" w:cstheme="minorHAnsi"/>
          <w:b/>
          <w:sz w:val="22"/>
          <w:szCs w:val="22"/>
        </w:rPr>
        <w:t>ntacareers@rsmireland.ie</w:t>
      </w:r>
      <w:r w:rsidR="00F67F91" w:rsidRPr="00584A1D">
        <w:rPr>
          <w:rFonts w:asciiTheme="minorHAnsi" w:hAnsiTheme="minorHAnsi" w:cstheme="minorHAnsi"/>
          <w:b/>
          <w:smallCaps/>
          <w:sz w:val="22"/>
          <w:szCs w:val="22"/>
          <w:lang w:val="en-IE"/>
        </w:rPr>
        <w:t>.</w:t>
      </w:r>
    </w:p>
    <w:p w14:paraId="0AF3DCDA" w14:textId="4C79C6C8" w:rsidR="007A1FEC" w:rsidRDefault="007A1FEC"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E7FB2CD"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BA25503" w14:textId="079DF7A6" w:rsid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52325D3E" w14:textId="1ABAB7B2" w:rsidR="008A36AD" w:rsidRDefault="008A36AD" w:rsidP="00CE4FE7">
      <w:pPr>
        <w:tabs>
          <w:tab w:val="left" w:pos="8222"/>
        </w:tabs>
        <w:spacing w:line="360" w:lineRule="auto"/>
        <w:ind w:right="-32"/>
        <w:jc w:val="both"/>
        <w:rPr>
          <w:rFonts w:ascii="Calibri" w:hAnsi="Calibri" w:cs="Arial"/>
          <w:color w:val="000000" w:themeColor="text1"/>
          <w:sz w:val="22"/>
          <w:szCs w:val="22"/>
        </w:rPr>
      </w:pPr>
    </w:p>
    <w:p w14:paraId="0825E9FB" w14:textId="77777777" w:rsidR="00830A34" w:rsidRPr="00CE4FE7" w:rsidRDefault="00830A34"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1BA9B6E5" w14:textId="74CEEA98"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19EC7BE" w14:textId="76C25DA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977ABF6" w14:textId="434C666C"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B1507A" w:rsidRPr="00842BCF">
        <w:rPr>
          <w:rFonts w:asciiTheme="minorHAnsi" w:hAnsiTheme="minorHAnsi" w:cstheme="minorHAnsi"/>
          <w:b/>
          <w:color w:val="000000" w:themeColor="text1"/>
          <w:sz w:val="22"/>
          <w:szCs w:val="22"/>
        </w:rPr>
        <w:t>ntacareers@rsmireland.ie</w:t>
      </w:r>
      <w:r w:rsidR="00F67F91" w:rsidRPr="00842BCF">
        <w:rPr>
          <w:rFonts w:asciiTheme="minorHAnsi" w:hAnsiTheme="minorHAnsi" w:cstheme="minorHAnsi"/>
          <w:b/>
          <w:color w:val="000000" w:themeColor="text1"/>
          <w:sz w:val="22"/>
          <w:szCs w:val="22"/>
        </w:rPr>
        <w:t>.</w:t>
      </w:r>
    </w:p>
    <w:p w14:paraId="1F0CCAAB" w14:textId="77777777" w:rsidR="00A76FB6" w:rsidRDefault="00A76FB6" w:rsidP="00E6233C">
      <w:pPr>
        <w:spacing w:line="360" w:lineRule="auto"/>
        <w:ind w:right="-32"/>
        <w:rPr>
          <w:rFonts w:ascii="Calibri" w:hAnsi="Calibri" w:cs="Arial"/>
          <w:b/>
          <w:color w:val="000000" w:themeColor="text1"/>
          <w:sz w:val="22"/>
          <w:szCs w:val="22"/>
        </w:rPr>
      </w:pPr>
    </w:p>
    <w:p w14:paraId="7E8658E9" w14:textId="411AF958" w:rsidR="00250AE6" w:rsidRDefault="00250AE6" w:rsidP="00E6233C">
      <w:pPr>
        <w:spacing w:line="360" w:lineRule="auto"/>
        <w:ind w:right="-32"/>
        <w:rPr>
          <w:rFonts w:ascii="Calibri" w:eastAsia="Calibri" w:hAnsi="Calibri" w:cs="Arial"/>
          <w:b/>
          <w:color w:val="000000" w:themeColor="text1"/>
          <w:sz w:val="32"/>
          <w:szCs w:val="32"/>
          <w:lang w:val="en-IE"/>
        </w:rPr>
      </w:pPr>
    </w:p>
    <w:p w14:paraId="6DC16EFF" w14:textId="40E396FB" w:rsidR="00CE4FE7" w:rsidRDefault="000129B1" w:rsidP="00F67F91">
      <w:pP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br w:type="page"/>
      </w:r>
    </w:p>
    <w:p w14:paraId="0371AE56" w14:textId="042BD054" w:rsidR="00B26CA5" w:rsidRPr="008A0B4E" w:rsidRDefault="00B1507A" w:rsidP="008A0B4E">
      <w:pPr>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 xml:space="preserve">Facilities Manager </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tbl>
      <w:tblPr>
        <w:tblStyle w:val="TableGrid"/>
        <w:tblW w:w="10916" w:type="dxa"/>
        <w:tblInd w:w="-998" w:type="dxa"/>
        <w:tblLook w:val="04A0" w:firstRow="1" w:lastRow="0" w:firstColumn="1" w:lastColumn="0" w:noHBand="0" w:noVBand="1"/>
      </w:tblPr>
      <w:tblGrid>
        <w:gridCol w:w="1986"/>
        <w:gridCol w:w="8930"/>
      </w:tblGrid>
      <w:tr w:rsidR="008A36AD" w14:paraId="16EBA084" w14:textId="77777777" w:rsidTr="00126AD1">
        <w:trPr>
          <w:trHeight w:val="337"/>
        </w:trPr>
        <w:tc>
          <w:tcPr>
            <w:tcW w:w="1986" w:type="dxa"/>
            <w:vMerge w:val="restart"/>
            <w:tcBorders>
              <w:top w:val="single" w:sz="4" w:space="0" w:color="FFFFFF"/>
              <w:left w:val="single" w:sz="4" w:space="0" w:color="FFFFFF" w:themeColor="background1"/>
              <w:right w:val="single" w:sz="4" w:space="0" w:color="FFFFFF"/>
            </w:tcBorders>
            <w:shd w:val="clear" w:color="auto" w:fill="FABF8F" w:themeFill="accent6" w:themeFillTint="99"/>
          </w:tcPr>
          <w:p w14:paraId="7EC7D685"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Leadership</w:t>
            </w:r>
          </w:p>
        </w:tc>
        <w:tc>
          <w:tcPr>
            <w:tcW w:w="8930"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tcPr>
          <w:p w14:paraId="537DA9E5"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sidRPr="00F36A9A">
              <w:rPr>
                <w:rFonts w:ascii="Calibri" w:eastAsia="Calibri" w:hAnsi="Calibri" w:cs="Arial"/>
                <w:color w:val="000000" w:themeColor="text1"/>
                <w:sz w:val="18"/>
                <w:szCs w:val="32"/>
              </w:rPr>
              <w:t>Actively contributes to the development of the strategies and policies of the Department/ Organisation</w:t>
            </w:r>
          </w:p>
        </w:tc>
      </w:tr>
      <w:tr w:rsidR="008A36AD" w14:paraId="3D7A385E" w14:textId="77777777" w:rsidTr="00126AD1">
        <w:trPr>
          <w:trHeight w:val="237"/>
        </w:trPr>
        <w:tc>
          <w:tcPr>
            <w:tcW w:w="1986" w:type="dxa"/>
            <w:vMerge/>
            <w:tcBorders>
              <w:left w:val="single" w:sz="4" w:space="0" w:color="FFFFFF" w:themeColor="background1"/>
              <w:right w:val="single" w:sz="4" w:space="0" w:color="FFFFFF"/>
            </w:tcBorders>
            <w:shd w:val="clear" w:color="auto" w:fill="FABF8F" w:themeFill="accent6" w:themeFillTint="99"/>
          </w:tcPr>
          <w:p w14:paraId="6879B820"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20998B1A" w14:textId="77777777" w:rsidR="008A36AD" w:rsidRPr="00F36A9A" w:rsidRDefault="008A36AD" w:rsidP="00126AD1">
            <w:pPr>
              <w:tabs>
                <w:tab w:val="left" w:pos="709"/>
                <w:tab w:val="left" w:pos="1985"/>
                <w:tab w:val="left" w:pos="2552"/>
              </w:tabs>
              <w:ind w:right="-34"/>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Brings a focus and drive to building and sustaining high levels of performance, addressing any performance issues as they arise</w:t>
            </w:r>
          </w:p>
        </w:tc>
      </w:tr>
      <w:tr w:rsidR="008A36AD" w14:paraId="47D7BB02" w14:textId="77777777" w:rsidTr="00126AD1">
        <w:trPr>
          <w:trHeight w:val="376"/>
        </w:trPr>
        <w:tc>
          <w:tcPr>
            <w:tcW w:w="1986" w:type="dxa"/>
            <w:vMerge/>
            <w:tcBorders>
              <w:left w:val="single" w:sz="4" w:space="0" w:color="FFFFFF" w:themeColor="background1"/>
              <w:right w:val="single" w:sz="4" w:space="0" w:color="FFFFFF"/>
            </w:tcBorders>
            <w:shd w:val="clear" w:color="auto" w:fill="FABF8F" w:themeFill="accent6" w:themeFillTint="99"/>
          </w:tcPr>
          <w:p w14:paraId="14D13269"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3887ABD4"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sidRPr="00F36A9A">
              <w:rPr>
                <w:rFonts w:ascii="Calibri" w:eastAsia="Calibri" w:hAnsi="Calibri" w:cs="Arial"/>
                <w:color w:val="000000" w:themeColor="text1"/>
                <w:sz w:val="18"/>
                <w:szCs w:val="32"/>
              </w:rPr>
              <w:t>Leads and maximises the contribution of the team as a whole</w:t>
            </w:r>
          </w:p>
        </w:tc>
      </w:tr>
      <w:tr w:rsidR="008A36AD" w14:paraId="0BE4212D" w14:textId="77777777" w:rsidTr="00126AD1">
        <w:trPr>
          <w:trHeight w:val="357"/>
        </w:trPr>
        <w:tc>
          <w:tcPr>
            <w:tcW w:w="1986" w:type="dxa"/>
            <w:vMerge/>
            <w:tcBorders>
              <w:left w:val="single" w:sz="4" w:space="0" w:color="FFFFFF" w:themeColor="background1"/>
              <w:right w:val="single" w:sz="4" w:space="0" w:color="FFFFFF"/>
            </w:tcBorders>
            <w:shd w:val="clear" w:color="auto" w:fill="FABF8F" w:themeFill="accent6" w:themeFillTint="99"/>
          </w:tcPr>
          <w:p w14:paraId="3A2E1125"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145494FB"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sidRPr="00F36A9A">
              <w:rPr>
                <w:rFonts w:ascii="Calibri" w:eastAsia="Calibri" w:hAnsi="Calibri" w:cs="Arial"/>
                <w:color w:val="000000" w:themeColor="text1"/>
                <w:sz w:val="18"/>
                <w:szCs w:val="32"/>
              </w:rPr>
              <w:t>Considers the effectiveness of outcomes in terms wider than own immediate area</w:t>
            </w:r>
          </w:p>
        </w:tc>
      </w:tr>
      <w:tr w:rsidR="008A36AD" w14:paraId="5BD8FCC3" w14:textId="77777777" w:rsidTr="00126AD1">
        <w:trPr>
          <w:trHeight w:val="357"/>
        </w:trPr>
        <w:tc>
          <w:tcPr>
            <w:tcW w:w="1986" w:type="dxa"/>
            <w:vMerge/>
            <w:tcBorders>
              <w:left w:val="single" w:sz="4" w:space="0" w:color="FFFFFF" w:themeColor="background1"/>
              <w:right w:val="single" w:sz="4" w:space="0" w:color="FFFFFF"/>
            </w:tcBorders>
            <w:shd w:val="clear" w:color="auto" w:fill="FABF8F" w:themeFill="accent6" w:themeFillTint="99"/>
          </w:tcPr>
          <w:p w14:paraId="49D97378"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362F9E4F"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Clearly defines objectives/ goals &amp; delegates effectively, encouraging ownership and responsibility for tasks</w:t>
            </w:r>
          </w:p>
        </w:tc>
      </w:tr>
      <w:tr w:rsidR="008A36AD" w14:paraId="5838B68B" w14:textId="77777777" w:rsidTr="00126AD1">
        <w:trPr>
          <w:trHeight w:val="357"/>
        </w:trPr>
        <w:tc>
          <w:tcPr>
            <w:tcW w:w="1986" w:type="dxa"/>
            <w:vMerge/>
            <w:tcBorders>
              <w:left w:val="single" w:sz="4" w:space="0" w:color="FFFFFF" w:themeColor="background1"/>
              <w:right w:val="single" w:sz="4" w:space="0" w:color="FFFFFF"/>
            </w:tcBorders>
            <w:shd w:val="clear" w:color="auto" w:fill="FABF8F" w:themeFill="accent6" w:themeFillTint="99"/>
          </w:tcPr>
          <w:p w14:paraId="2E65AA4B"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0D42D6D7"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capability of others through feedback, coaching &amp; creating opportunities for skills development</w:t>
            </w:r>
          </w:p>
        </w:tc>
      </w:tr>
      <w:tr w:rsidR="008A36AD" w14:paraId="50262697" w14:textId="77777777" w:rsidTr="00126AD1">
        <w:trPr>
          <w:trHeight w:val="225"/>
        </w:trPr>
        <w:tc>
          <w:tcPr>
            <w:tcW w:w="1986" w:type="dxa"/>
            <w:vMerge/>
            <w:tcBorders>
              <w:left w:val="single" w:sz="4" w:space="0" w:color="FFFFFF" w:themeColor="background1"/>
              <w:bottom w:val="single" w:sz="4" w:space="0" w:color="FFFFFF" w:themeColor="background1"/>
              <w:right w:val="single" w:sz="4" w:space="0" w:color="FFFFFF"/>
            </w:tcBorders>
            <w:shd w:val="clear" w:color="auto" w:fill="FABF8F" w:themeFill="accent6" w:themeFillTint="99"/>
          </w:tcPr>
          <w:p w14:paraId="12BFD46E"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tcPr>
          <w:p w14:paraId="644542F2"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and takes opportunities to exploit new and innovative service delivery channels</w:t>
            </w:r>
          </w:p>
        </w:tc>
      </w:tr>
      <w:tr w:rsidR="008A36AD" w14:paraId="56938284" w14:textId="77777777" w:rsidTr="00126AD1">
        <w:trPr>
          <w:trHeight w:val="337"/>
        </w:trPr>
        <w:tc>
          <w:tcPr>
            <w:tcW w:w="1986"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95B3D7" w:themeFill="accent1" w:themeFillTint="99"/>
          </w:tcPr>
          <w:p w14:paraId="62A33F2D"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Judgement, Analysis &amp; Decision Making</w:t>
            </w:r>
          </w:p>
        </w:tc>
        <w:tc>
          <w:tcPr>
            <w:tcW w:w="8930"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2BBB96C3"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Researches issues thoroughly, consulting appropriately to gather all information needed on an issue</w:t>
            </w:r>
          </w:p>
        </w:tc>
      </w:tr>
      <w:tr w:rsidR="008A36AD" w14:paraId="4829C8AD" w14:textId="77777777" w:rsidTr="00126AD1">
        <w:trPr>
          <w:trHeight w:val="376"/>
        </w:trPr>
        <w:tc>
          <w:tcPr>
            <w:tcW w:w="1986" w:type="dxa"/>
            <w:vMerge/>
            <w:tcBorders>
              <w:left w:val="single" w:sz="4" w:space="0" w:color="FFFFFF" w:themeColor="background1"/>
              <w:right w:val="single" w:sz="4" w:space="0" w:color="FFFFFF" w:themeColor="background1"/>
            </w:tcBorders>
            <w:shd w:val="clear" w:color="auto" w:fill="95B3D7" w:themeFill="accent1" w:themeFillTint="99"/>
          </w:tcPr>
          <w:p w14:paraId="7402ED53"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2F576E28"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Understands complex issues quickly, accurately absorbing and evaluating data (including numerical data)</w:t>
            </w:r>
          </w:p>
        </w:tc>
      </w:tr>
      <w:tr w:rsidR="008A36AD" w14:paraId="79DDAC0B" w14:textId="77777777" w:rsidTr="00126AD1">
        <w:trPr>
          <w:trHeight w:val="357"/>
        </w:trPr>
        <w:tc>
          <w:tcPr>
            <w:tcW w:w="1986" w:type="dxa"/>
            <w:vMerge/>
            <w:tcBorders>
              <w:left w:val="single" w:sz="4" w:space="0" w:color="FFFFFF" w:themeColor="background1"/>
              <w:right w:val="single" w:sz="4" w:space="0" w:color="FFFFFF" w:themeColor="background1"/>
            </w:tcBorders>
            <w:shd w:val="clear" w:color="auto" w:fill="95B3D7" w:themeFill="accent1" w:themeFillTint="99"/>
          </w:tcPr>
          <w:p w14:paraId="06046E04"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72FD48C5"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Integrates diverse strands of information, identifying inter-relationships and linkages</w:t>
            </w:r>
          </w:p>
        </w:tc>
      </w:tr>
      <w:tr w:rsidR="008A36AD" w14:paraId="10CA33A8" w14:textId="77777777" w:rsidTr="00126AD1">
        <w:trPr>
          <w:trHeight w:val="357"/>
        </w:trPr>
        <w:tc>
          <w:tcPr>
            <w:tcW w:w="1986" w:type="dxa"/>
            <w:vMerge/>
            <w:tcBorders>
              <w:left w:val="single" w:sz="4" w:space="0" w:color="FFFFFF" w:themeColor="background1"/>
              <w:right w:val="single" w:sz="4" w:space="0" w:color="FFFFFF" w:themeColor="background1"/>
            </w:tcBorders>
            <w:shd w:val="clear" w:color="auto" w:fill="95B3D7" w:themeFill="accent1" w:themeFillTint="99"/>
          </w:tcPr>
          <w:p w14:paraId="481E1336"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44D3EA24"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Uses judgement to make clear, timely and well-grounded decisions on important issues</w:t>
            </w:r>
          </w:p>
        </w:tc>
      </w:tr>
      <w:tr w:rsidR="008A36AD" w14:paraId="6AC5A44C" w14:textId="77777777" w:rsidTr="00126AD1">
        <w:trPr>
          <w:trHeight w:val="357"/>
        </w:trPr>
        <w:tc>
          <w:tcPr>
            <w:tcW w:w="1986" w:type="dxa"/>
            <w:vMerge/>
            <w:tcBorders>
              <w:left w:val="single" w:sz="4" w:space="0" w:color="FFFFFF" w:themeColor="background1"/>
              <w:right w:val="single" w:sz="4" w:space="0" w:color="FFFFFF" w:themeColor="background1"/>
            </w:tcBorders>
            <w:shd w:val="clear" w:color="auto" w:fill="95B3D7" w:themeFill="accent1" w:themeFillTint="99"/>
          </w:tcPr>
          <w:p w14:paraId="382C7FEF"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1E34CDBE"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Considers the wider implications, agendas and sensitivities within decisions and the impact on a range of stakeholders</w:t>
            </w:r>
          </w:p>
        </w:tc>
      </w:tr>
      <w:tr w:rsidR="008A36AD" w14:paraId="0916339A" w14:textId="77777777" w:rsidTr="00126AD1">
        <w:trPr>
          <w:trHeight w:val="357"/>
        </w:trPr>
        <w:tc>
          <w:tcPr>
            <w:tcW w:w="1986" w:type="dxa"/>
            <w:vMerge/>
            <w:tcBorders>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Pr>
          <w:p w14:paraId="3B3CF33E"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tcPr>
          <w:p w14:paraId="2C4C6046"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Takes a firm position on issues s/he considers important</w:t>
            </w:r>
          </w:p>
        </w:tc>
      </w:tr>
      <w:tr w:rsidR="008A36AD" w14:paraId="070DDE04" w14:textId="77777777" w:rsidTr="00126AD1">
        <w:trPr>
          <w:trHeight w:val="337"/>
        </w:trPr>
        <w:tc>
          <w:tcPr>
            <w:tcW w:w="1986"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9594" w:themeFill="accent2" w:themeFillTint="99"/>
          </w:tcPr>
          <w:p w14:paraId="33C64A14"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Management &amp; Delivery of Results</w:t>
            </w:r>
          </w:p>
        </w:tc>
        <w:tc>
          <w:tcPr>
            <w:tcW w:w="8930"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59149E68"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Takes responsibility for challenging tasks and delivers on time and to a high standard</w:t>
            </w:r>
          </w:p>
        </w:tc>
      </w:tr>
      <w:tr w:rsidR="008A36AD" w14:paraId="3FC6B66A" w14:textId="77777777" w:rsidTr="00126AD1">
        <w:trPr>
          <w:trHeight w:val="713"/>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3A0AF7F3"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51D6FD78"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Plans and prioritises work in terms of importance, timescales and other resource constraints, re-prioritising in light of changing circumstances</w:t>
            </w:r>
          </w:p>
        </w:tc>
      </w:tr>
      <w:tr w:rsidR="008A36AD" w14:paraId="226D2613" w14:textId="77777777" w:rsidTr="00126AD1">
        <w:trPr>
          <w:trHeight w:val="357"/>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4550E7D5"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4BDAC2BA"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quality and efficient customer service is central to the work of the division</w:t>
            </w:r>
          </w:p>
        </w:tc>
      </w:tr>
      <w:tr w:rsidR="008A36AD" w14:paraId="52F4808F" w14:textId="77777777" w:rsidTr="00126AD1">
        <w:trPr>
          <w:trHeight w:val="357"/>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505A6BD6"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37E7CEC7"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Looks critically at issues to see how things can be done better</w:t>
            </w:r>
          </w:p>
        </w:tc>
      </w:tr>
      <w:tr w:rsidR="008A36AD" w14:paraId="0F61C202" w14:textId="77777777" w:rsidTr="00126AD1">
        <w:trPr>
          <w:trHeight w:val="376"/>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08F4C6BE"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317923DE"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open to new ideas initiatives and creative solutions to problems</w:t>
            </w:r>
          </w:p>
        </w:tc>
      </w:tr>
      <w:tr w:rsidR="008A36AD" w14:paraId="0A659A53" w14:textId="77777777" w:rsidTr="00126AD1">
        <w:trPr>
          <w:trHeight w:val="357"/>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345C8FB5"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5E01E972"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controls and performance measures are in place to deliver efficient and high value services</w:t>
            </w:r>
          </w:p>
        </w:tc>
      </w:tr>
      <w:tr w:rsidR="008A36AD" w14:paraId="2EB44972" w14:textId="77777777" w:rsidTr="00126AD1">
        <w:trPr>
          <w:trHeight w:val="357"/>
        </w:trPr>
        <w:tc>
          <w:tcPr>
            <w:tcW w:w="1986" w:type="dxa"/>
            <w:vMerge/>
            <w:tcBorders>
              <w:left w:val="single" w:sz="4" w:space="0" w:color="FFFFFF" w:themeColor="background1"/>
              <w:bottom w:val="single" w:sz="4" w:space="0" w:color="FFFFFF"/>
              <w:right w:val="single" w:sz="4" w:space="0" w:color="FFFFFF" w:themeColor="background1"/>
            </w:tcBorders>
            <w:shd w:val="clear" w:color="auto" w:fill="D99594" w:themeFill="accent2" w:themeFillTint="99"/>
          </w:tcPr>
          <w:p w14:paraId="76DE28CF"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tcPr>
          <w:p w14:paraId="43D0720E"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Effectively managed multiple projects</w:t>
            </w:r>
          </w:p>
        </w:tc>
      </w:tr>
      <w:tr w:rsidR="008A36AD" w14:paraId="0221BF84" w14:textId="77777777" w:rsidTr="00126AD1">
        <w:trPr>
          <w:trHeight w:val="337"/>
        </w:trPr>
        <w:tc>
          <w:tcPr>
            <w:tcW w:w="1986" w:type="dxa"/>
            <w:vMerge w:val="restart"/>
            <w:tcBorders>
              <w:top w:val="single" w:sz="4" w:space="0" w:color="FFFFFF"/>
              <w:left w:val="single" w:sz="4" w:space="0" w:color="FFFFFF"/>
              <w:right w:val="single" w:sz="4" w:space="0" w:color="FFFFFF"/>
            </w:tcBorders>
            <w:shd w:val="clear" w:color="auto" w:fill="92CDDC" w:themeFill="accent5" w:themeFillTint="99"/>
          </w:tcPr>
          <w:p w14:paraId="55726365"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Interpersonal &amp; Communication Skills</w:t>
            </w:r>
          </w:p>
        </w:tc>
        <w:tc>
          <w:tcPr>
            <w:tcW w:w="8930"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tcPr>
          <w:p w14:paraId="205BF063"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Presents information in a confident, logical and convincing manner, verbally and in writing</w:t>
            </w:r>
          </w:p>
        </w:tc>
      </w:tr>
      <w:tr w:rsidR="008A36AD" w14:paraId="68FE9A3B" w14:textId="77777777" w:rsidTr="00126AD1">
        <w:trPr>
          <w:trHeight w:val="357"/>
        </w:trPr>
        <w:tc>
          <w:tcPr>
            <w:tcW w:w="1986" w:type="dxa"/>
            <w:vMerge/>
            <w:tcBorders>
              <w:left w:val="single" w:sz="4" w:space="0" w:color="FFFFFF"/>
              <w:right w:val="single" w:sz="4" w:space="0" w:color="FFFFFF"/>
            </w:tcBorders>
            <w:shd w:val="clear" w:color="auto" w:fill="92CDDC" w:themeFill="accent5" w:themeFillTint="99"/>
          </w:tcPr>
          <w:p w14:paraId="63BCCB3F"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5CCE14BE"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Encourages open and constructive discussions around work issues</w:t>
            </w:r>
          </w:p>
        </w:tc>
      </w:tr>
      <w:tr w:rsidR="008A36AD" w14:paraId="1193EF0B" w14:textId="77777777" w:rsidTr="00126AD1">
        <w:trPr>
          <w:trHeight w:val="357"/>
        </w:trPr>
        <w:tc>
          <w:tcPr>
            <w:tcW w:w="1986" w:type="dxa"/>
            <w:vMerge/>
            <w:tcBorders>
              <w:left w:val="single" w:sz="4" w:space="0" w:color="FFFFFF"/>
              <w:right w:val="single" w:sz="4" w:space="0" w:color="FFFFFF"/>
            </w:tcBorders>
            <w:shd w:val="clear" w:color="auto" w:fill="92CDDC" w:themeFill="accent5" w:themeFillTint="99"/>
          </w:tcPr>
          <w:p w14:paraId="0A6FC824"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7D5DC678"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Promotes teamwork within the section, but also works effectively on projects across Departments/ Sectors</w:t>
            </w:r>
          </w:p>
        </w:tc>
      </w:tr>
      <w:tr w:rsidR="008A36AD" w14:paraId="550084AB" w14:textId="77777777" w:rsidTr="00126AD1">
        <w:trPr>
          <w:trHeight w:val="376"/>
        </w:trPr>
        <w:tc>
          <w:tcPr>
            <w:tcW w:w="1986" w:type="dxa"/>
            <w:vMerge/>
            <w:tcBorders>
              <w:left w:val="single" w:sz="4" w:space="0" w:color="FFFFFF"/>
              <w:right w:val="single" w:sz="4" w:space="0" w:color="FFFFFF"/>
            </w:tcBorders>
            <w:shd w:val="clear" w:color="auto" w:fill="92CDDC" w:themeFill="accent5" w:themeFillTint="99"/>
          </w:tcPr>
          <w:p w14:paraId="73463FCD"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690A8E43"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poise and control when working to influence others</w:t>
            </w:r>
          </w:p>
        </w:tc>
      </w:tr>
      <w:tr w:rsidR="008A36AD" w14:paraId="08496AE4" w14:textId="77777777" w:rsidTr="00126AD1">
        <w:trPr>
          <w:trHeight w:val="357"/>
        </w:trPr>
        <w:tc>
          <w:tcPr>
            <w:tcW w:w="1986" w:type="dxa"/>
            <w:vMerge/>
            <w:tcBorders>
              <w:left w:val="single" w:sz="4" w:space="0" w:color="FFFFFF"/>
              <w:right w:val="single" w:sz="4" w:space="0" w:color="FFFFFF"/>
            </w:tcBorders>
            <w:shd w:val="clear" w:color="auto" w:fill="92CDDC" w:themeFill="accent5" w:themeFillTint="99"/>
          </w:tcPr>
          <w:p w14:paraId="0FEE7648"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4A3C59AF"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Instils a strong focus on Customer Service in his/her area</w:t>
            </w:r>
          </w:p>
        </w:tc>
      </w:tr>
      <w:tr w:rsidR="008A36AD" w14:paraId="4D636C5C" w14:textId="77777777" w:rsidTr="00126AD1">
        <w:trPr>
          <w:trHeight w:val="357"/>
        </w:trPr>
        <w:tc>
          <w:tcPr>
            <w:tcW w:w="1986" w:type="dxa"/>
            <w:vMerge/>
            <w:tcBorders>
              <w:left w:val="single" w:sz="4" w:space="0" w:color="FFFFFF"/>
              <w:right w:val="single" w:sz="4" w:space="0" w:color="FFFFFF"/>
            </w:tcBorders>
            <w:shd w:val="clear" w:color="auto" w:fill="92CDDC" w:themeFill="accent5" w:themeFillTint="99"/>
          </w:tcPr>
          <w:p w14:paraId="039657EA"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39B7707E"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and maintains a network of contacts to facilitate problem solving or information sharing</w:t>
            </w:r>
          </w:p>
        </w:tc>
      </w:tr>
      <w:tr w:rsidR="008A36AD" w14:paraId="34931FC5" w14:textId="77777777" w:rsidTr="00126AD1">
        <w:trPr>
          <w:trHeight w:val="357"/>
        </w:trPr>
        <w:tc>
          <w:tcPr>
            <w:tcW w:w="1986" w:type="dxa"/>
            <w:vMerge/>
            <w:tcBorders>
              <w:left w:val="single" w:sz="4" w:space="0" w:color="FFFFFF"/>
              <w:bottom w:val="single" w:sz="4" w:space="0" w:color="FFFFFF"/>
              <w:right w:val="single" w:sz="4" w:space="0" w:color="FFFFFF"/>
            </w:tcBorders>
            <w:shd w:val="clear" w:color="auto" w:fill="92CDDC" w:themeFill="accent5" w:themeFillTint="99"/>
          </w:tcPr>
          <w:p w14:paraId="7A40F669"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tcPr>
          <w:p w14:paraId="293A170D"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Engages effectively with a range of stakeholders, including members of the public, Public Service Colleagues and the political system</w:t>
            </w:r>
          </w:p>
        </w:tc>
      </w:tr>
      <w:tr w:rsidR="008A36AD" w14:paraId="58A4EC53" w14:textId="77777777" w:rsidTr="00126AD1">
        <w:trPr>
          <w:trHeight w:val="694"/>
        </w:trPr>
        <w:tc>
          <w:tcPr>
            <w:tcW w:w="1986" w:type="dxa"/>
            <w:vMerge w:val="restart"/>
            <w:tcBorders>
              <w:top w:val="single" w:sz="4" w:space="0" w:color="FFFFFF"/>
              <w:left w:val="single" w:sz="4" w:space="0" w:color="FFFFFF"/>
              <w:right w:val="single" w:sz="4" w:space="0" w:color="FFFFFF"/>
            </w:tcBorders>
            <w:shd w:val="clear" w:color="auto" w:fill="C2D69B" w:themeFill="accent3" w:themeFillTint="99"/>
          </w:tcPr>
          <w:p w14:paraId="0B369E70"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Specialist Knowledge, Expertise and Self Development</w:t>
            </w:r>
          </w:p>
        </w:tc>
        <w:tc>
          <w:tcPr>
            <w:tcW w:w="8930"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tcPr>
          <w:p w14:paraId="4968E84F"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Has a clear understanding of the roles objectives and targets of self and the team and how they fit into the work of the unit and Department/ Organisation</w:t>
            </w:r>
          </w:p>
        </w:tc>
      </w:tr>
      <w:tr w:rsidR="008A36AD" w14:paraId="2BB8D53F" w14:textId="77777777" w:rsidTr="00126AD1">
        <w:trPr>
          <w:trHeight w:val="713"/>
        </w:trPr>
        <w:tc>
          <w:tcPr>
            <w:tcW w:w="1986" w:type="dxa"/>
            <w:vMerge/>
            <w:tcBorders>
              <w:left w:val="single" w:sz="4" w:space="0" w:color="FFFFFF"/>
              <w:right w:val="single" w:sz="4" w:space="0" w:color="FFFFFF"/>
            </w:tcBorders>
            <w:shd w:val="clear" w:color="auto" w:fill="C2D69B" w:themeFill="accent3" w:themeFillTint="99"/>
          </w:tcPr>
          <w:p w14:paraId="4A0B0CE2"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24FA270D"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Has a breadth and depth of knowledge of Department and Governmental issues and is sensitive to wider political and organisational priorities</w:t>
            </w:r>
          </w:p>
        </w:tc>
      </w:tr>
      <w:tr w:rsidR="008A36AD" w14:paraId="175B14A0" w14:textId="77777777" w:rsidTr="00126AD1">
        <w:trPr>
          <w:trHeight w:val="357"/>
        </w:trPr>
        <w:tc>
          <w:tcPr>
            <w:tcW w:w="1986" w:type="dxa"/>
            <w:vMerge/>
            <w:tcBorders>
              <w:left w:val="single" w:sz="4" w:space="0" w:color="FFFFFF"/>
              <w:right w:val="single" w:sz="4" w:space="0" w:color="FFFFFF"/>
            </w:tcBorders>
            <w:shd w:val="clear" w:color="auto" w:fill="C2D69B" w:themeFill="accent3" w:themeFillTint="99"/>
          </w:tcPr>
          <w:p w14:paraId="6CD99C37"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734ACB03"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considered an expert by stakeholders in own field/ area</w:t>
            </w:r>
          </w:p>
        </w:tc>
      </w:tr>
      <w:tr w:rsidR="008A36AD" w14:paraId="564B28A9" w14:textId="77777777" w:rsidTr="00126AD1">
        <w:trPr>
          <w:trHeight w:val="713"/>
        </w:trPr>
        <w:tc>
          <w:tcPr>
            <w:tcW w:w="1986" w:type="dxa"/>
            <w:vMerge/>
            <w:tcBorders>
              <w:left w:val="single" w:sz="4" w:space="0" w:color="FFFFFF"/>
              <w:bottom w:val="single" w:sz="4" w:space="0" w:color="FFFFFF"/>
              <w:right w:val="single" w:sz="4" w:space="0" w:color="FFFFFF"/>
            </w:tcBorders>
            <w:shd w:val="clear" w:color="auto" w:fill="C2D69B" w:themeFill="accent3" w:themeFillTint="99"/>
          </w:tcPr>
          <w:p w14:paraId="1C32EC35"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tcPr>
          <w:p w14:paraId="689C7BED"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focused on self-development, seeking feedback and opportunities for growth to help carry out the specific requirements of the role</w:t>
            </w:r>
          </w:p>
        </w:tc>
      </w:tr>
      <w:tr w:rsidR="008A36AD" w14:paraId="55DBE74F" w14:textId="77777777" w:rsidTr="00126AD1">
        <w:trPr>
          <w:trHeight w:val="337"/>
        </w:trPr>
        <w:tc>
          <w:tcPr>
            <w:tcW w:w="1986" w:type="dxa"/>
            <w:vMerge w:val="restart"/>
            <w:tcBorders>
              <w:top w:val="single" w:sz="4" w:space="0" w:color="FFFFFF"/>
              <w:left w:val="single" w:sz="4" w:space="0" w:color="FFFFFF"/>
              <w:right w:val="single" w:sz="4" w:space="0" w:color="FFFFFF"/>
            </w:tcBorders>
            <w:shd w:val="clear" w:color="auto" w:fill="B2A1C7" w:themeFill="accent4" w:themeFillTint="99"/>
          </w:tcPr>
          <w:p w14:paraId="1C63B503" w14:textId="77777777" w:rsidR="008A36AD" w:rsidRPr="00F36A9A" w:rsidRDefault="008A36AD" w:rsidP="00126AD1">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Drive &amp; Commitment to Public Service Values</w:t>
            </w:r>
          </w:p>
        </w:tc>
        <w:tc>
          <w:tcPr>
            <w:tcW w:w="8930"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tcPr>
          <w:p w14:paraId="3823F0DC"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self-motivated and shows a desire to continuously perform at a high level</w:t>
            </w:r>
          </w:p>
        </w:tc>
      </w:tr>
      <w:tr w:rsidR="008A36AD" w14:paraId="705804D4" w14:textId="77777777" w:rsidTr="00126AD1">
        <w:trPr>
          <w:trHeight w:val="357"/>
        </w:trPr>
        <w:tc>
          <w:tcPr>
            <w:tcW w:w="1986" w:type="dxa"/>
            <w:vMerge/>
            <w:tcBorders>
              <w:left w:val="single" w:sz="4" w:space="0" w:color="FFFFFF"/>
              <w:right w:val="single" w:sz="4" w:space="0" w:color="FFFFFF"/>
            </w:tcBorders>
            <w:shd w:val="clear" w:color="auto" w:fill="B2A1C7" w:themeFill="accent4" w:themeFillTint="99"/>
          </w:tcPr>
          <w:p w14:paraId="7045B529" w14:textId="77777777" w:rsidR="008A36AD" w:rsidRPr="00EE0729" w:rsidRDefault="008A36AD" w:rsidP="00126AD1">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3D43E293"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personally honest and trustworthy and can be relied upon</w:t>
            </w:r>
          </w:p>
        </w:tc>
      </w:tr>
      <w:tr w:rsidR="008A36AD" w14:paraId="66756D94" w14:textId="77777777" w:rsidTr="00126AD1">
        <w:trPr>
          <w:trHeight w:val="357"/>
        </w:trPr>
        <w:tc>
          <w:tcPr>
            <w:tcW w:w="1986" w:type="dxa"/>
            <w:vMerge/>
            <w:tcBorders>
              <w:left w:val="single" w:sz="4" w:space="0" w:color="FFFFFF"/>
              <w:right w:val="single" w:sz="4" w:space="0" w:color="FFFFFF"/>
            </w:tcBorders>
            <w:shd w:val="clear" w:color="auto" w:fill="B2A1C7" w:themeFill="accent4" w:themeFillTint="99"/>
          </w:tcPr>
          <w:p w14:paraId="7BBE3AA3" w14:textId="77777777" w:rsidR="008A36AD" w:rsidRPr="00EE0729" w:rsidRDefault="008A36AD" w:rsidP="00126AD1">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4BDC88B5"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citizen is at the heart of all services provided</w:t>
            </w:r>
          </w:p>
        </w:tc>
      </w:tr>
      <w:tr w:rsidR="008A36AD" w14:paraId="2AB10403" w14:textId="77777777" w:rsidTr="00126AD1">
        <w:trPr>
          <w:trHeight w:val="357"/>
        </w:trPr>
        <w:tc>
          <w:tcPr>
            <w:tcW w:w="1986" w:type="dxa"/>
            <w:vMerge/>
            <w:tcBorders>
              <w:left w:val="single" w:sz="4" w:space="0" w:color="FFFFFF"/>
              <w:bottom w:val="single" w:sz="4" w:space="0" w:color="FFFFFF"/>
              <w:right w:val="single" w:sz="4" w:space="0" w:color="FFFFFF"/>
            </w:tcBorders>
            <w:shd w:val="clear" w:color="auto" w:fill="B2A1C7" w:themeFill="accent4" w:themeFillTint="99"/>
          </w:tcPr>
          <w:p w14:paraId="41F9C133" w14:textId="77777777" w:rsidR="008A36AD" w:rsidRPr="00EE0729" w:rsidRDefault="008A36AD" w:rsidP="00126AD1">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930"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tcPr>
          <w:p w14:paraId="257593BA" w14:textId="77777777" w:rsidR="008A36AD" w:rsidRPr="00F36A9A" w:rsidRDefault="008A36AD" w:rsidP="00126AD1">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Through leading by example, fosters the highest standards of ethics and integrity</w:t>
            </w:r>
          </w:p>
        </w:tc>
      </w:tr>
    </w:tbl>
    <w:p w14:paraId="3292E0A7" w14:textId="385841AA" w:rsidR="00367D95" w:rsidRDefault="00F67F91" w:rsidP="00367D95">
      <w:pPr>
        <w:tabs>
          <w:tab w:val="left" w:pos="709"/>
          <w:tab w:val="left" w:pos="1985"/>
          <w:tab w:val="left" w:pos="2552"/>
        </w:tabs>
        <w:spacing w:line="360" w:lineRule="auto"/>
        <w:jc w:val="center"/>
        <w:rPr>
          <w:rFonts w:ascii="Calibri" w:hAnsi="Calibri" w:cs="Arial"/>
          <w:b/>
          <w:sz w:val="32"/>
          <w:szCs w:val="32"/>
        </w:rPr>
      </w:pPr>
      <w:r w:rsidRPr="00F67F91">
        <w:rPr>
          <w:rFonts w:asciiTheme="minorHAnsi" w:hAnsiTheme="minorHAnsi" w:cstheme="minorHAnsi"/>
          <w:b/>
          <w:smallCaps/>
          <w:sz w:val="22"/>
          <w:szCs w:val="22"/>
          <w:highlight w:val="yellow"/>
          <w:lang w:val="en-IE"/>
        </w:rPr>
        <w:t xml:space="preserve"> </w:t>
      </w:r>
    </w:p>
    <w:p w14:paraId="17CC7662" w14:textId="34EA0574" w:rsidR="007E7401" w:rsidRDefault="007E740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1641B74E" w14:textId="77777777" w:rsidR="008A0B4E" w:rsidRDefault="008A0B4E"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21ADBED2"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4B4F980"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47C33C0"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64CDE20"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C74E41A"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FE863C1"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B76C28A"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A2CECAC"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58578F56"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AD5B259"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6C1ED62"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78BCF7E"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443FC1D7"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E734C97"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6E035A7"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3D1787A"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F9B4A36"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B918B16"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8DDA8C9" w14:textId="4C602858" w:rsidR="007E6AE4" w:rsidRPr="00643481" w:rsidRDefault="00B1507A"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t>Facilities Manager</w:t>
      </w:r>
      <w:r w:rsidR="00E44516" w:rsidRPr="00E44516">
        <w:rPr>
          <w:rFonts w:ascii="Calibri" w:eastAsia="Calibri" w:hAnsi="Calibri" w:cs="Arial"/>
          <w:b/>
          <w:color w:val="000000" w:themeColor="text1"/>
          <w:sz w:val="32"/>
          <w:szCs w:val="32"/>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28E3C955"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67F9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6D99A14"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C5C3A94" w14:textId="372C3AD4"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4F56605"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493FF6B0" w14:textId="335091C8"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645D524" w14:textId="6A7DF60E" w:rsidR="00DD114E" w:rsidRPr="00BD5756" w:rsidRDefault="00B1507A"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Facilities Manager</w:t>
      </w:r>
      <w:r w:rsidR="008823AA" w:rsidRPr="00344662">
        <w:rPr>
          <w:rFonts w:ascii="Calibri" w:eastAsia="Calibri" w:hAnsi="Calibri" w:cs="Arial"/>
          <w:b/>
          <w:color w:val="000000" w:themeColor="text1"/>
          <w:sz w:val="32"/>
          <w:szCs w:val="32"/>
          <w:lang w:val="en-IE"/>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38B5B31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2DA4B068"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221055F5"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67BE591D"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65CBE78C" w14:textId="77777777" w:rsidTr="00B1507A">
        <w:trPr>
          <w:trHeight w:val="411"/>
        </w:trPr>
        <w:tc>
          <w:tcPr>
            <w:tcW w:w="9039" w:type="dxa"/>
            <w:shd w:val="clear" w:color="auto" w:fill="7030A0"/>
          </w:tcPr>
          <w:p w14:paraId="0C6DA7D2" w14:textId="4F7024A4" w:rsidR="001446E3" w:rsidRPr="007E7401" w:rsidRDefault="008A36AD" w:rsidP="00F67F91">
            <w:pPr>
              <w:spacing w:after="200" w:line="360" w:lineRule="auto"/>
              <w:ind w:right="-32"/>
              <w:rPr>
                <w:rFonts w:asciiTheme="minorHAnsi" w:eastAsiaTheme="minorHAnsi" w:hAnsiTheme="minorHAnsi" w:cstheme="minorHAnsi"/>
                <w:b/>
                <w:color w:val="000000"/>
                <w:sz w:val="22"/>
                <w:szCs w:val="22"/>
                <w:highlight w:val="yellow"/>
                <w:lang w:val="en-IE" w:eastAsia="en-US"/>
              </w:rPr>
            </w:pPr>
            <w:r w:rsidRPr="008A36AD">
              <w:rPr>
                <w:rFonts w:asciiTheme="minorHAnsi" w:hAnsiTheme="minorHAnsi" w:cstheme="minorHAnsi"/>
                <w:b/>
                <w:smallCaps/>
                <w:color w:val="FFFFFF" w:themeColor="background1"/>
                <w:sz w:val="22"/>
                <w:szCs w:val="22"/>
                <w:lang w:val="en-IE"/>
              </w:rPr>
              <w:t>Leadership</w:t>
            </w:r>
          </w:p>
        </w:tc>
      </w:tr>
      <w:tr w:rsidR="001446E3" w:rsidRPr="008E45BD" w14:paraId="2663F35F" w14:textId="77777777" w:rsidTr="00B67903">
        <w:trPr>
          <w:trHeight w:val="1277"/>
        </w:trPr>
        <w:tc>
          <w:tcPr>
            <w:tcW w:w="9039" w:type="dxa"/>
            <w:tcBorders>
              <w:bottom w:val="single" w:sz="4" w:space="0" w:color="auto"/>
            </w:tcBorders>
          </w:tcPr>
          <w:p w14:paraId="5A7ED1E8"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E478846"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1589EAF7"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943BADA" w14:textId="1220F5FF" w:rsidR="00BD5756" w:rsidRPr="007E7401" w:rsidRDefault="00BD575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1446E3" w14:paraId="313663FC" w14:textId="77777777" w:rsidTr="00B1507A">
        <w:trPr>
          <w:trHeight w:val="432"/>
        </w:trPr>
        <w:tc>
          <w:tcPr>
            <w:tcW w:w="9039" w:type="dxa"/>
            <w:shd w:val="clear" w:color="auto" w:fill="7030A0"/>
          </w:tcPr>
          <w:p w14:paraId="637C4380" w14:textId="4F450505" w:rsidR="001446E3" w:rsidRPr="007E7401" w:rsidRDefault="008A36AD" w:rsidP="00E6233C">
            <w:pPr>
              <w:spacing w:after="200" w:line="360" w:lineRule="auto"/>
              <w:ind w:right="-32"/>
              <w:rPr>
                <w:rFonts w:asciiTheme="minorHAnsi" w:eastAsiaTheme="minorHAnsi" w:hAnsiTheme="minorHAnsi" w:cstheme="minorHAnsi"/>
                <w:i/>
                <w:sz w:val="22"/>
                <w:szCs w:val="22"/>
                <w:lang w:val="en-IE" w:eastAsia="en-US"/>
              </w:rPr>
            </w:pPr>
            <w:r>
              <w:rPr>
                <w:rFonts w:asciiTheme="minorHAnsi" w:hAnsiTheme="minorHAnsi" w:cstheme="minorHAnsi"/>
                <w:b/>
                <w:smallCaps/>
                <w:color w:val="FFFFFF" w:themeColor="background1"/>
                <w:sz w:val="22"/>
                <w:szCs w:val="22"/>
                <w:lang w:val="en-IE"/>
              </w:rPr>
              <w:t>Judgement, analysis and decision making</w:t>
            </w:r>
          </w:p>
        </w:tc>
      </w:tr>
      <w:tr w:rsidR="001446E3" w:rsidRPr="001446E3" w14:paraId="07684E9B" w14:textId="77777777" w:rsidTr="00B67903">
        <w:trPr>
          <w:trHeight w:val="1245"/>
        </w:trPr>
        <w:tc>
          <w:tcPr>
            <w:tcW w:w="9039" w:type="dxa"/>
          </w:tcPr>
          <w:p w14:paraId="0EA69643"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7DF4868"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lang w:val="en-IE" w:eastAsia="en-US"/>
              </w:rPr>
            </w:pPr>
          </w:p>
          <w:p w14:paraId="553C8FE0" w14:textId="77777777"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3BE97CDF" w14:textId="4B6DFAD5"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14:paraId="52D29151" w14:textId="77777777" w:rsidTr="00B1507A">
        <w:trPr>
          <w:trHeight w:val="555"/>
        </w:trPr>
        <w:tc>
          <w:tcPr>
            <w:tcW w:w="9039" w:type="dxa"/>
            <w:shd w:val="clear" w:color="auto" w:fill="7030A0"/>
          </w:tcPr>
          <w:p w14:paraId="479C50BF" w14:textId="32ED7E64" w:rsidR="001446E3" w:rsidRPr="007E7401" w:rsidRDefault="008A36AD" w:rsidP="00E6233C">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hAnsiTheme="minorHAnsi" w:cstheme="minorHAnsi"/>
                <w:b/>
                <w:smallCaps/>
                <w:color w:val="FFFFFF" w:themeColor="background1"/>
                <w:sz w:val="22"/>
                <w:szCs w:val="22"/>
                <w:lang w:val="en-IE"/>
              </w:rPr>
              <w:t>management and delivery of results</w:t>
            </w:r>
          </w:p>
        </w:tc>
      </w:tr>
      <w:tr w:rsidR="001446E3" w:rsidRPr="001446E3" w14:paraId="738A68C5" w14:textId="77777777" w:rsidTr="003B6751">
        <w:trPr>
          <w:trHeight w:val="1245"/>
        </w:trPr>
        <w:tc>
          <w:tcPr>
            <w:tcW w:w="9039" w:type="dxa"/>
          </w:tcPr>
          <w:p w14:paraId="731DB9C6"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566CC99A" w14:textId="6A699061" w:rsidR="001446E3" w:rsidRPr="007E7401" w:rsidRDefault="001446E3" w:rsidP="00E6233C">
            <w:pPr>
              <w:spacing w:after="200" w:line="360" w:lineRule="auto"/>
              <w:ind w:right="-32"/>
              <w:rPr>
                <w:rFonts w:asciiTheme="minorHAnsi" w:eastAsiaTheme="minorHAnsi" w:hAnsiTheme="minorHAnsi" w:cstheme="minorHAnsi"/>
                <w:b/>
                <w:sz w:val="22"/>
                <w:szCs w:val="22"/>
                <w:lang w:val="en-IE" w:eastAsia="en-US"/>
              </w:rPr>
            </w:pPr>
          </w:p>
          <w:p w14:paraId="6ED4DA30"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47BA6250" w14:textId="77777777" w:rsidR="005C0C16" w:rsidRDefault="005C0C16" w:rsidP="00E6233C">
            <w:pPr>
              <w:spacing w:after="200" w:line="360" w:lineRule="auto"/>
              <w:ind w:right="-32"/>
              <w:rPr>
                <w:rFonts w:asciiTheme="minorHAnsi" w:eastAsiaTheme="minorHAnsi" w:hAnsiTheme="minorHAnsi" w:cstheme="minorHAnsi"/>
                <w:b/>
                <w:sz w:val="22"/>
                <w:szCs w:val="22"/>
                <w:lang w:val="en-IE" w:eastAsia="en-US"/>
              </w:rPr>
            </w:pPr>
          </w:p>
          <w:p w14:paraId="68EDBB99" w14:textId="77777777"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267F0FB5" w14:textId="6A131348" w:rsidR="007A1FEC" w:rsidRPr="007E7401" w:rsidRDefault="007A1FEC"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14:paraId="2D27286E"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E7401" w14:paraId="4510EFDE" w14:textId="77777777" w:rsidTr="00B1507A">
              <w:trPr>
                <w:trHeight w:val="555"/>
              </w:trPr>
              <w:tc>
                <w:tcPr>
                  <w:tcW w:w="9039" w:type="dxa"/>
                  <w:shd w:val="clear" w:color="auto" w:fill="7030A0"/>
                </w:tcPr>
                <w:p w14:paraId="1FE23B7D" w14:textId="303504E8" w:rsidR="003B6751" w:rsidRPr="007E7401" w:rsidRDefault="008A36AD" w:rsidP="00E6233C">
                  <w:pPr>
                    <w:spacing w:after="200" w:line="360" w:lineRule="auto"/>
                    <w:ind w:right="-32"/>
                    <w:rPr>
                      <w:rFonts w:asciiTheme="minorHAnsi" w:eastAsiaTheme="minorHAnsi" w:hAnsiTheme="minorHAnsi" w:cstheme="minorHAnsi"/>
                      <w:b/>
                      <w:sz w:val="22"/>
                      <w:szCs w:val="22"/>
                      <w:lang w:val="en-IE" w:eastAsia="en-US"/>
                    </w:rPr>
                  </w:pPr>
                  <w:r>
                    <w:rPr>
                      <w:rFonts w:asciiTheme="minorHAnsi" w:hAnsiTheme="minorHAnsi" w:cstheme="minorHAnsi"/>
                      <w:b/>
                      <w:smallCaps/>
                      <w:color w:val="FFFFFF" w:themeColor="background1"/>
                      <w:sz w:val="22"/>
                      <w:szCs w:val="22"/>
                      <w:lang w:val="en-IE"/>
                    </w:rPr>
                    <w:t>Interpersonal and communications skills</w:t>
                  </w:r>
                </w:p>
              </w:tc>
            </w:tr>
            <w:tr w:rsidR="003B6751" w:rsidRPr="007E7401" w14:paraId="7909B294" w14:textId="77777777" w:rsidTr="003B6751">
              <w:trPr>
                <w:trHeight w:val="1245"/>
              </w:trPr>
              <w:tc>
                <w:tcPr>
                  <w:tcW w:w="9039" w:type="dxa"/>
                </w:tcPr>
                <w:p w14:paraId="35CF0019" w14:textId="77777777" w:rsidR="003B6751" w:rsidRPr="007E7401" w:rsidRDefault="003B6751" w:rsidP="00E6233C">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6143A0DD" w14:textId="77777777" w:rsidR="003B6751" w:rsidRPr="007E7401" w:rsidRDefault="003B6751" w:rsidP="00E6233C">
                  <w:pPr>
                    <w:spacing w:after="200" w:line="360" w:lineRule="auto"/>
                    <w:ind w:right="-32"/>
                    <w:rPr>
                      <w:rFonts w:asciiTheme="minorHAnsi" w:eastAsiaTheme="minorHAnsi" w:hAnsiTheme="minorHAnsi" w:cstheme="minorHAnsi"/>
                      <w:b/>
                      <w:sz w:val="22"/>
                      <w:szCs w:val="22"/>
                      <w:lang w:val="en-IE" w:eastAsia="en-US"/>
                    </w:rPr>
                  </w:pPr>
                </w:p>
                <w:p w14:paraId="4BFB0BC4"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325C59AA"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7A7F19B2" w14:textId="0D8B417F"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tc>
            </w:tr>
          </w:tbl>
          <w:p w14:paraId="0414CDC8" w14:textId="77777777"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14:paraId="027301C3" w14:textId="77777777" w:rsidTr="00B1507A">
        <w:trPr>
          <w:trHeight w:val="411"/>
        </w:trPr>
        <w:tc>
          <w:tcPr>
            <w:tcW w:w="9039" w:type="dxa"/>
            <w:shd w:val="clear" w:color="auto" w:fill="7030A0"/>
          </w:tcPr>
          <w:p w14:paraId="5246D555" w14:textId="5B2B7A8E" w:rsidR="001446E3" w:rsidRPr="007E7401" w:rsidRDefault="008A36AD" w:rsidP="00E6233C">
            <w:pPr>
              <w:spacing w:line="360" w:lineRule="auto"/>
              <w:ind w:right="-32"/>
              <w:rPr>
                <w:rFonts w:asciiTheme="minorHAnsi" w:hAnsiTheme="minorHAnsi" w:cstheme="minorHAnsi"/>
                <w:b/>
                <w:color w:val="000000"/>
                <w:sz w:val="22"/>
                <w:szCs w:val="22"/>
              </w:rPr>
            </w:pPr>
            <w:r>
              <w:rPr>
                <w:rFonts w:asciiTheme="minorHAnsi" w:hAnsiTheme="minorHAnsi" w:cstheme="minorHAnsi"/>
                <w:b/>
                <w:smallCaps/>
                <w:color w:val="FFFFFF" w:themeColor="background1"/>
                <w:sz w:val="22"/>
                <w:szCs w:val="22"/>
                <w:lang w:val="en-IE"/>
              </w:rPr>
              <w:t>Specialist knowledge, expertise and self-development</w:t>
            </w:r>
          </w:p>
        </w:tc>
      </w:tr>
      <w:tr w:rsidR="001446E3" w:rsidRPr="00956E4F" w14:paraId="707EC7A8" w14:textId="77777777" w:rsidTr="00B67903">
        <w:trPr>
          <w:trHeight w:val="1277"/>
        </w:trPr>
        <w:tc>
          <w:tcPr>
            <w:tcW w:w="9039" w:type="dxa"/>
            <w:tcBorders>
              <w:bottom w:val="single" w:sz="4" w:space="0" w:color="auto"/>
            </w:tcBorders>
          </w:tcPr>
          <w:p w14:paraId="11174E30"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61F51B2" w14:textId="3DA2ACAB"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24C6F8E2" w14:textId="77777777"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3A8DE45E"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064B7C3D" w14:textId="30186239"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08BF1ED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716BAE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1415C2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86D2126"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29CC37D"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32FC0B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605310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DD3D4F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7B5C2A1"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5A368A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C72DFC7" w14:textId="235A6A3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B1507A">
        <w:tc>
          <w:tcPr>
            <w:tcW w:w="1668" w:type="dxa"/>
            <w:shd w:val="clear" w:color="auto" w:fill="7030A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B1507A">
        <w:tc>
          <w:tcPr>
            <w:tcW w:w="1668" w:type="dxa"/>
            <w:shd w:val="clear" w:color="auto" w:fill="7030A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6984FD98"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1"/>
      <w:footerReference w:type="even" r:id="rId12"/>
      <w:footerReference w:type="default" r:id="rId13"/>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E187C" w14:textId="77777777" w:rsidR="004831D3" w:rsidRDefault="004831D3">
      <w:r>
        <w:separator/>
      </w:r>
    </w:p>
  </w:endnote>
  <w:endnote w:type="continuationSeparator" w:id="0">
    <w:p w14:paraId="2AA62F02" w14:textId="77777777" w:rsidR="004831D3" w:rsidRDefault="0048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2EFC" w14:textId="2A485540" w:rsidR="00584379" w:rsidRDefault="004D660B" w:rsidP="00584379">
    <w:pPr>
      <w:jc w:val="center"/>
      <w:rPr>
        <w:b/>
        <w:spacing w:val="-2"/>
        <w:sz w:val="16"/>
        <w:szCs w:val="16"/>
        <w:lang w:val="en-IE"/>
      </w:rPr>
    </w:pPr>
    <w:r>
      <w:rPr>
        <w:b/>
        <w:spacing w:val="-2"/>
        <w:sz w:val="16"/>
        <w:szCs w:val="16"/>
        <w:lang w:val="en-IE"/>
      </w:rPr>
      <w:t>Facilities Manager</w:t>
    </w:r>
  </w:p>
  <w:p w14:paraId="03DE7243"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1A3AF" w14:textId="77777777" w:rsidR="004831D3" w:rsidRDefault="004831D3">
      <w:r>
        <w:separator/>
      </w:r>
    </w:p>
  </w:footnote>
  <w:footnote w:type="continuationSeparator" w:id="0">
    <w:p w14:paraId="33E8AF03" w14:textId="77777777" w:rsidR="004831D3" w:rsidRDefault="0048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2F17599D" w:rsidR="00B67903" w:rsidRDefault="00B67903">
    <w:pPr>
      <w:pStyle w:val="Header"/>
      <w:jc w:val="right"/>
    </w:pPr>
    <w:r>
      <w:fldChar w:fldCharType="begin"/>
    </w:r>
    <w:r>
      <w:instrText xml:space="preserve"> PAGE   \* MERGEFORMAT </w:instrText>
    </w:r>
    <w:r>
      <w:fldChar w:fldCharType="separate"/>
    </w:r>
    <w:r w:rsidR="0061693C">
      <w:rPr>
        <w:noProof/>
      </w:rPr>
      <w:t>18</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3"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8"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3"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593A4577"/>
    <w:multiLevelType w:val="hybridMultilevel"/>
    <w:tmpl w:val="F69A01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9887FC3"/>
    <w:multiLevelType w:val="hybridMultilevel"/>
    <w:tmpl w:val="1EB8F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2904A0E"/>
    <w:multiLevelType w:val="hybridMultilevel"/>
    <w:tmpl w:val="69E02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2"/>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6"/>
  </w:num>
  <w:num w:numId="9">
    <w:abstractNumId w:val="5"/>
  </w:num>
  <w:num w:numId="10">
    <w:abstractNumId w:val="39"/>
  </w:num>
  <w:num w:numId="11">
    <w:abstractNumId w:val="43"/>
  </w:num>
  <w:num w:numId="12">
    <w:abstractNumId w:val="37"/>
  </w:num>
  <w:num w:numId="13">
    <w:abstractNumId w:val="2"/>
  </w:num>
  <w:num w:numId="14">
    <w:abstractNumId w:val="9"/>
  </w:num>
  <w:num w:numId="15">
    <w:abstractNumId w:val="21"/>
  </w:num>
  <w:num w:numId="16">
    <w:abstractNumId w:val="30"/>
  </w:num>
  <w:num w:numId="17">
    <w:abstractNumId w:val="23"/>
  </w:num>
  <w:num w:numId="18">
    <w:abstractNumId w:val="14"/>
  </w:num>
  <w:num w:numId="19">
    <w:abstractNumId w:val="8"/>
  </w:num>
  <w:num w:numId="20">
    <w:abstractNumId w:val="34"/>
  </w:num>
  <w:num w:numId="21">
    <w:abstractNumId w:val="38"/>
  </w:num>
  <w:num w:numId="22">
    <w:abstractNumId w:val="28"/>
  </w:num>
  <w:num w:numId="23">
    <w:abstractNumId w:val="29"/>
  </w:num>
  <w:num w:numId="24">
    <w:abstractNumId w:val="13"/>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0"/>
  </w:num>
  <w:num w:numId="32">
    <w:abstractNumId w:val="11"/>
  </w:num>
  <w:num w:numId="33">
    <w:abstractNumId w:val="22"/>
  </w:num>
  <w:num w:numId="34">
    <w:abstractNumId w:val="17"/>
  </w:num>
  <w:num w:numId="35">
    <w:abstractNumId w:val="3"/>
  </w:num>
  <w:num w:numId="36">
    <w:abstractNumId w:val="1"/>
  </w:num>
  <w:num w:numId="37">
    <w:abstractNumId w:val="31"/>
  </w:num>
  <w:num w:numId="38">
    <w:abstractNumId w:val="42"/>
  </w:num>
  <w:num w:numId="39">
    <w:abstractNumId w:val="25"/>
  </w:num>
  <w:num w:numId="40">
    <w:abstractNumId w:val="4"/>
  </w:num>
  <w:num w:numId="41">
    <w:abstractNumId w:val="33"/>
  </w:num>
  <w:num w:numId="42">
    <w:abstractNumId w:val="40"/>
  </w:num>
  <w:num w:numId="43">
    <w:abstractNumId w:val="26"/>
  </w:num>
  <w:num w:numId="44">
    <w:abstractNumId w:val="24"/>
  </w:num>
  <w:num w:numId="45">
    <w:abstractNumId w:val="35"/>
  </w:num>
  <w:num w:numId="46">
    <w:abstractNumId w:val="41"/>
  </w:num>
  <w:num w:numId="47">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E3729"/>
    <w:rsid w:val="000F11D0"/>
    <w:rsid w:val="000F792B"/>
    <w:rsid w:val="0010173C"/>
    <w:rsid w:val="00101F05"/>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EE0"/>
    <w:rsid w:val="001F6C14"/>
    <w:rsid w:val="001F7338"/>
    <w:rsid w:val="00200A49"/>
    <w:rsid w:val="00205043"/>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6479"/>
    <w:rsid w:val="00261B28"/>
    <w:rsid w:val="00270418"/>
    <w:rsid w:val="002713BC"/>
    <w:rsid w:val="0027486B"/>
    <w:rsid w:val="0029154A"/>
    <w:rsid w:val="002A1397"/>
    <w:rsid w:val="002A681C"/>
    <w:rsid w:val="002A6D88"/>
    <w:rsid w:val="002A7800"/>
    <w:rsid w:val="002B37C1"/>
    <w:rsid w:val="002B3898"/>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1D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0B"/>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F1"/>
    <w:rsid w:val="00524FA7"/>
    <w:rsid w:val="00525BE1"/>
    <w:rsid w:val="00526230"/>
    <w:rsid w:val="00535887"/>
    <w:rsid w:val="00540EDA"/>
    <w:rsid w:val="00545127"/>
    <w:rsid w:val="00550832"/>
    <w:rsid w:val="00550926"/>
    <w:rsid w:val="00554338"/>
    <w:rsid w:val="005619C0"/>
    <w:rsid w:val="0057280B"/>
    <w:rsid w:val="00581270"/>
    <w:rsid w:val="00583A58"/>
    <w:rsid w:val="00584379"/>
    <w:rsid w:val="00584A1D"/>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C19"/>
    <w:rsid w:val="00603FF2"/>
    <w:rsid w:val="006044B2"/>
    <w:rsid w:val="00607814"/>
    <w:rsid w:val="00607D0E"/>
    <w:rsid w:val="006140B1"/>
    <w:rsid w:val="0061693C"/>
    <w:rsid w:val="00621545"/>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5F3B"/>
    <w:rsid w:val="007068C0"/>
    <w:rsid w:val="00717BAD"/>
    <w:rsid w:val="0072410F"/>
    <w:rsid w:val="00726D9A"/>
    <w:rsid w:val="0073370B"/>
    <w:rsid w:val="007352B0"/>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0A34"/>
    <w:rsid w:val="00831F02"/>
    <w:rsid w:val="00832F76"/>
    <w:rsid w:val="00835423"/>
    <w:rsid w:val="00835EA3"/>
    <w:rsid w:val="0083705C"/>
    <w:rsid w:val="00837717"/>
    <w:rsid w:val="00841219"/>
    <w:rsid w:val="00842BCF"/>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36AD"/>
    <w:rsid w:val="008A4F90"/>
    <w:rsid w:val="008A5935"/>
    <w:rsid w:val="008A5E10"/>
    <w:rsid w:val="008B12DD"/>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46A6"/>
    <w:rsid w:val="00AE7026"/>
    <w:rsid w:val="00AF29AF"/>
    <w:rsid w:val="00AF31E3"/>
    <w:rsid w:val="00AF44A1"/>
    <w:rsid w:val="00AF567C"/>
    <w:rsid w:val="00AF63E8"/>
    <w:rsid w:val="00AF6660"/>
    <w:rsid w:val="00AF72A9"/>
    <w:rsid w:val="00AF7A83"/>
    <w:rsid w:val="00B03C66"/>
    <w:rsid w:val="00B05FCE"/>
    <w:rsid w:val="00B06510"/>
    <w:rsid w:val="00B06ECA"/>
    <w:rsid w:val="00B125AF"/>
    <w:rsid w:val="00B12985"/>
    <w:rsid w:val="00B1507A"/>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523CE"/>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62E8"/>
    <w:rsid w:val="00EF69B1"/>
    <w:rsid w:val="00EF7F06"/>
    <w:rsid w:val="00F042D0"/>
    <w:rsid w:val="00F0563F"/>
    <w:rsid w:val="00F101FC"/>
    <w:rsid w:val="00F10B11"/>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A2DDD9"/>
  <w15:docId w15:val="{0EE39AAF-1EF1-492A-B0B7-70EC07B4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ishstatutebook.ie/2012/en/act/pub/0037/index.html" TargetMode="External"/><Relationship Id="rId4" Type="http://schemas.openxmlformats.org/officeDocument/2006/relationships/settings" Target="settings.xml"/><Relationship Id="rId9" Type="http://schemas.openxmlformats.org/officeDocument/2006/relationships/hyperlink" Target="file:///C:\Users\fiona.porteous\AppData\Local\Microsoft\Windows\INetCache\Content.Outlook\9MXFUAWD\www.nationaltransport.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B242-F95C-42A2-9939-942712E3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4009</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27274</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James Dillon</cp:lastModifiedBy>
  <cp:revision>4</cp:revision>
  <cp:lastPrinted>2020-02-17T16:01:00Z</cp:lastPrinted>
  <dcterms:created xsi:type="dcterms:W3CDTF">2021-09-01T14:18:00Z</dcterms:created>
  <dcterms:modified xsi:type="dcterms:W3CDTF">2021-09-02T10:01:00Z</dcterms:modified>
</cp:coreProperties>
</file>