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1A6A620" w14:textId="7A61F12C" w:rsidR="00140DC9" w:rsidRPr="00DC4826" w:rsidRDefault="00140DC9" w:rsidP="00E6233C">
      <w:pPr>
        <w:spacing w:line="360" w:lineRule="auto"/>
        <w:ind w:right="-32"/>
        <w:rPr>
          <w:rFonts w:ascii="Calibri" w:hAnsi="Calibri"/>
          <w:color w:val="000000" w:themeColor="text1"/>
          <w:sz w:val="22"/>
          <w:lang w:val="en-IE"/>
        </w:rPr>
      </w:pPr>
    </w:p>
    <w:p w14:paraId="713FD03F"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55661B5"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065E451A" w14:textId="740337A4"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698DA4F9"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9FEDCF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659F0BA6" w14:textId="21490682" w:rsidR="00C00473" w:rsidRDefault="0081111A" w:rsidP="00E6233C">
            <w:pPr>
              <w:spacing w:line="360" w:lineRule="auto"/>
              <w:ind w:right="-32"/>
              <w:jc w:val="center"/>
              <w:rPr>
                <w:rFonts w:ascii="Calibri" w:hAnsi="Calibri"/>
                <w:b/>
                <w:spacing w:val="-2"/>
                <w:sz w:val="36"/>
                <w:szCs w:val="36"/>
              </w:rPr>
            </w:pPr>
            <w:r w:rsidRPr="0081111A">
              <w:rPr>
                <w:rFonts w:ascii="Calibri" w:hAnsi="Calibri"/>
                <w:b/>
                <w:spacing w:val="-2"/>
                <w:sz w:val="36"/>
                <w:szCs w:val="36"/>
              </w:rPr>
              <w:t xml:space="preserve">Finance Manager </w:t>
            </w:r>
            <w:r w:rsidR="00D03398">
              <w:rPr>
                <w:rFonts w:ascii="Calibri" w:hAnsi="Calibri"/>
                <w:b/>
                <w:spacing w:val="-2"/>
                <w:sz w:val="36"/>
                <w:szCs w:val="36"/>
              </w:rPr>
              <w:t>–</w:t>
            </w:r>
            <w:r w:rsidRPr="0081111A">
              <w:rPr>
                <w:rFonts w:ascii="Calibri" w:hAnsi="Calibri"/>
                <w:b/>
                <w:spacing w:val="-2"/>
                <w:sz w:val="36"/>
                <w:szCs w:val="36"/>
              </w:rPr>
              <w:t xml:space="preserve"> </w:t>
            </w:r>
            <w:r w:rsidR="00D03398">
              <w:rPr>
                <w:rFonts w:ascii="Calibri" w:hAnsi="Calibri"/>
                <w:b/>
                <w:spacing w:val="-2"/>
                <w:sz w:val="36"/>
                <w:szCs w:val="36"/>
              </w:rPr>
              <w:t>Controls and Operations</w:t>
            </w:r>
          </w:p>
          <w:p w14:paraId="6A6555E2" w14:textId="70E18600"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4C9CBE8E" w14:textId="77777777" w:rsidR="00140DC9" w:rsidRPr="00DC4826" w:rsidRDefault="00140DC9" w:rsidP="00E6233C">
            <w:pPr>
              <w:tabs>
                <w:tab w:val="left" w:pos="0"/>
              </w:tabs>
              <w:spacing w:line="360" w:lineRule="auto"/>
              <w:ind w:left="72" w:right="-32"/>
              <w:rPr>
                <w:rFonts w:ascii="Calibri" w:hAnsi="Calibri"/>
                <w:color w:val="000000" w:themeColor="text1"/>
                <w:spacing w:val="-2"/>
                <w:sz w:val="22"/>
                <w:lang w:val="en-IE"/>
              </w:rPr>
            </w:pPr>
          </w:p>
          <w:p w14:paraId="3447264D"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DC4826"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DC4826"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1517F64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67FF92AA" w14:textId="6D768102" w:rsidR="0081111A" w:rsidRPr="00C24158" w:rsidRDefault="00470974" w:rsidP="0081111A">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Contact</w:t>
      </w:r>
      <w:bookmarkStart w:id="0" w:name="_Hlk92292025"/>
      <w:r w:rsidR="0081111A" w:rsidRPr="0081111A">
        <w:rPr>
          <w:rFonts w:asciiTheme="minorHAnsi" w:hAnsiTheme="minorHAnsi" w:cs="Arial"/>
          <w:b/>
          <w:smallCaps/>
          <w:lang w:val="en-IE"/>
        </w:rPr>
        <w:t xml:space="preserve"> </w:t>
      </w:r>
      <w:r w:rsidR="0081111A" w:rsidRPr="00C24158">
        <w:rPr>
          <w:rFonts w:asciiTheme="minorHAnsi" w:hAnsiTheme="minorHAnsi" w:cs="Arial"/>
          <w:b/>
          <w:smallCaps/>
          <w:lang w:val="en-IE"/>
        </w:rPr>
        <w:t>careers@nationaltransport.ie</w:t>
      </w:r>
      <w:bookmarkEnd w:id="0"/>
    </w:p>
    <w:p w14:paraId="0789E180"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44276A0A"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371BD67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1FEEB4B" w14:textId="77777777" w:rsidR="00140DC9" w:rsidRPr="00DC4826"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49D05D2A" w14:textId="77777777" w:rsidTr="007378F2">
        <w:trPr>
          <w:trHeight w:val="807"/>
          <w:jc w:val="center"/>
        </w:trPr>
        <w:tc>
          <w:tcPr>
            <w:tcW w:w="9508" w:type="dxa"/>
            <w:shd w:val="clear" w:color="auto" w:fill="7030A0"/>
            <w:vAlign w:val="center"/>
          </w:tcPr>
          <w:p w14:paraId="60F10F60" w14:textId="389C9A9E" w:rsidR="006665E8" w:rsidRPr="007378F2" w:rsidRDefault="00D642E1"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smallCaps/>
                <w:color w:val="000000" w:themeColor="text1"/>
                <w:sz w:val="16"/>
                <w:szCs w:val="16"/>
                <w:u w:val="single"/>
                <w:lang w:val="en-IE"/>
              </w:rPr>
              <w:lastRenderedPageBreak/>
              <w:br w:type="page"/>
            </w:r>
            <w:r w:rsidR="0081111A" w:rsidRPr="0081111A">
              <w:rPr>
                <w:rFonts w:ascii="Calibri" w:hAnsi="Calibri"/>
                <w:b/>
                <w:i/>
                <w:caps/>
                <w:color w:val="FFFFFF" w:themeColor="background1"/>
                <w:sz w:val="28"/>
                <w:szCs w:val="24"/>
              </w:rPr>
              <w:t xml:space="preserve">FINANCE MANAGER </w:t>
            </w:r>
            <w:r w:rsidR="00D03398">
              <w:rPr>
                <w:rFonts w:ascii="Calibri" w:hAnsi="Calibri"/>
                <w:b/>
                <w:i/>
                <w:caps/>
                <w:color w:val="FFFFFF" w:themeColor="background1"/>
                <w:sz w:val="28"/>
                <w:szCs w:val="24"/>
              </w:rPr>
              <w:t>–</w:t>
            </w:r>
            <w:r w:rsidR="0081111A" w:rsidRPr="0081111A">
              <w:rPr>
                <w:rFonts w:ascii="Calibri" w:hAnsi="Calibri"/>
                <w:b/>
                <w:i/>
                <w:caps/>
                <w:color w:val="FFFFFF" w:themeColor="background1"/>
                <w:sz w:val="28"/>
                <w:szCs w:val="24"/>
              </w:rPr>
              <w:t xml:space="preserve"> </w:t>
            </w:r>
            <w:r w:rsidR="00D03398">
              <w:rPr>
                <w:rFonts w:ascii="Calibri" w:hAnsi="Calibri"/>
                <w:b/>
                <w:i/>
                <w:caps/>
                <w:color w:val="FFFFFF" w:themeColor="background1"/>
                <w:sz w:val="28"/>
                <w:szCs w:val="24"/>
              </w:rPr>
              <w:t>CONTROLS AND OPERATIONS</w:t>
            </w:r>
          </w:p>
          <w:p w14:paraId="1AE7CDD6"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7378F2">
              <w:rPr>
                <w:rFonts w:ascii="Calibri" w:hAnsi="Calibri"/>
                <w:b/>
                <w:color w:val="FFFFFF" w:themeColor="background1"/>
                <w:spacing w:val="-2"/>
                <w:sz w:val="22"/>
              </w:rPr>
              <w:t xml:space="preserve">National Transport Authority </w:t>
            </w:r>
          </w:p>
        </w:tc>
      </w:tr>
    </w:tbl>
    <w:p w14:paraId="321F9670" w14:textId="0FDA05B4"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1F2F6582" w14:textId="78E03BB3" w:rsidR="00D937D2" w:rsidRDefault="00140DC9" w:rsidP="00E6233C">
      <w:pPr>
        <w:tabs>
          <w:tab w:val="left" w:pos="2835"/>
        </w:tabs>
        <w:spacing w:line="360" w:lineRule="auto"/>
        <w:ind w:left="2160" w:right="-32" w:hanging="2160"/>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BA6627">
        <w:rPr>
          <w:rFonts w:ascii="Calibri" w:hAnsi="Calibri" w:cs="Arial"/>
          <w:color w:val="000000" w:themeColor="text1"/>
          <w:sz w:val="22"/>
          <w:szCs w:val="22"/>
        </w:rPr>
        <w:tab/>
      </w:r>
      <w:r w:rsidR="0081111A">
        <w:rPr>
          <w:rFonts w:ascii="Calibri" w:hAnsi="Calibri" w:cs="Arial"/>
          <w:color w:val="000000" w:themeColor="text1"/>
          <w:sz w:val="22"/>
          <w:szCs w:val="22"/>
        </w:rPr>
        <w:t xml:space="preserve">Finance Manager </w:t>
      </w:r>
      <w:r w:rsidR="00D03398">
        <w:rPr>
          <w:rFonts w:ascii="Calibri" w:hAnsi="Calibri" w:cs="Arial"/>
          <w:color w:val="000000" w:themeColor="text1"/>
          <w:sz w:val="22"/>
          <w:szCs w:val="22"/>
        </w:rPr>
        <w:t>–</w:t>
      </w:r>
      <w:r w:rsidR="0081111A">
        <w:rPr>
          <w:rFonts w:ascii="Calibri" w:hAnsi="Calibri" w:cs="Arial"/>
          <w:color w:val="000000" w:themeColor="text1"/>
          <w:sz w:val="22"/>
          <w:szCs w:val="22"/>
        </w:rPr>
        <w:t xml:space="preserve"> </w:t>
      </w:r>
      <w:r w:rsidR="00D03398">
        <w:rPr>
          <w:rFonts w:ascii="Calibri" w:hAnsi="Calibri" w:cs="Arial"/>
          <w:color w:val="000000" w:themeColor="text1"/>
          <w:sz w:val="22"/>
          <w:szCs w:val="22"/>
        </w:rPr>
        <w:t>Controls and Operations</w:t>
      </w:r>
    </w:p>
    <w:p w14:paraId="5ACEE50E" w14:textId="197F1D6C" w:rsidR="00140DC9" w:rsidRPr="00F275C0" w:rsidRDefault="00D937D2" w:rsidP="00E6233C">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7305B7">
        <w:rPr>
          <w:rFonts w:ascii="Calibri" w:hAnsi="Calibri" w:cs="Arial"/>
          <w:color w:val="000000" w:themeColor="text1"/>
          <w:sz w:val="22"/>
          <w:szCs w:val="22"/>
        </w:rPr>
        <w:t>Financial Controller</w:t>
      </w:r>
      <w:r w:rsidR="00001A4C">
        <w:rPr>
          <w:rFonts w:ascii="Calibri" w:hAnsi="Calibri" w:cs="Arial"/>
          <w:color w:val="000000" w:themeColor="text1"/>
          <w:sz w:val="22"/>
          <w:szCs w:val="22"/>
        </w:rPr>
        <w:tab/>
      </w:r>
    </w:p>
    <w:p w14:paraId="12C73654" w14:textId="692A59C2" w:rsidR="00140DC9" w:rsidRPr="00DC4826" w:rsidRDefault="00140DC9" w:rsidP="00E6233C">
      <w:pPr>
        <w:tabs>
          <w:tab w:val="left" w:pos="2835"/>
        </w:tabs>
        <w:spacing w:line="360" w:lineRule="auto"/>
        <w:ind w:left="2835" w:right="-32"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Pr="00DC4826">
        <w:rPr>
          <w:rFonts w:ascii="Calibri" w:hAnsi="Calibri" w:cs="Arial"/>
          <w:color w:val="000000" w:themeColor="text1"/>
          <w:sz w:val="22"/>
          <w:szCs w:val="22"/>
        </w:rPr>
        <w:t>:</w:t>
      </w:r>
      <w:r w:rsidRPr="00DC4826">
        <w:rPr>
          <w:rFonts w:ascii="Calibri" w:hAnsi="Calibri" w:cs="Arial"/>
          <w:color w:val="000000" w:themeColor="text1"/>
          <w:sz w:val="22"/>
          <w:szCs w:val="22"/>
        </w:rPr>
        <w:tab/>
      </w:r>
      <w:r w:rsidR="00E6233C">
        <w:rPr>
          <w:rFonts w:ascii="Calibri" w:hAnsi="Calibri" w:cs="Arial"/>
          <w:color w:val="000000" w:themeColor="text1"/>
          <w:sz w:val="22"/>
          <w:szCs w:val="22"/>
        </w:rPr>
        <w:t>National Transport Authority</w:t>
      </w:r>
    </w:p>
    <w:p w14:paraId="559E2C9B" w14:textId="24E75F3B"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22335065" w14:textId="77777777" w:rsidR="00EF5C32" w:rsidRPr="00607AAE" w:rsidRDefault="00EF5C32" w:rsidP="00EF5C32">
      <w:pPr>
        <w:pStyle w:val="BodyText"/>
        <w:kinsoku w:val="0"/>
        <w:overflowPunct w:val="0"/>
        <w:spacing w:after="200" w:line="360" w:lineRule="auto"/>
        <w:ind w:right="-32"/>
        <w:jc w:val="both"/>
        <w:rPr>
          <w:rFonts w:ascii="Calibri" w:hAnsi="Calibri"/>
          <w:color w:val="000000" w:themeColor="text1"/>
          <w:sz w:val="22"/>
          <w:szCs w:val="22"/>
          <w:lang w:val="en-IE"/>
        </w:rPr>
      </w:pPr>
      <w:r w:rsidRPr="00607AAE">
        <w:rPr>
          <w:rFonts w:ascii="Calibri" w:hAnsi="Calibri"/>
          <w:color w:val="000000" w:themeColor="text1"/>
          <w:sz w:val="22"/>
          <w:szCs w:val="22"/>
          <w:lang w:val="en-IE"/>
        </w:rPr>
        <w:t>The National Transport Authority (NTA) is a statutory body established by the Minister for Transport on 1 December 2009. The relevant legislative provisions underpinning the Authority are the Dublin Transport Authority Act 2008, the Public Transport Regulation Act 2009</w:t>
      </w:r>
      <w:r>
        <w:rPr>
          <w:rFonts w:ascii="Calibri" w:hAnsi="Calibri"/>
          <w:color w:val="000000" w:themeColor="text1"/>
          <w:sz w:val="22"/>
          <w:szCs w:val="22"/>
          <w:lang w:val="en-IE"/>
        </w:rPr>
        <w:t>,</w:t>
      </w:r>
      <w:r w:rsidRPr="00607AAE">
        <w:rPr>
          <w:rFonts w:ascii="Calibri" w:hAnsi="Calibri"/>
          <w:color w:val="000000" w:themeColor="text1"/>
          <w:sz w:val="22"/>
          <w:szCs w:val="22"/>
          <w:lang w:val="en-IE"/>
        </w:rPr>
        <w:t xml:space="preserve"> the Taxi Regulation Act</w:t>
      </w:r>
      <w:r>
        <w:rPr>
          <w:rFonts w:ascii="Calibri" w:hAnsi="Calibri"/>
          <w:color w:val="000000" w:themeColor="text1"/>
          <w:sz w:val="22"/>
          <w:szCs w:val="22"/>
          <w:lang w:val="en-IE"/>
        </w:rPr>
        <w:t>s</w:t>
      </w:r>
      <w:r w:rsidRPr="00607AAE">
        <w:rPr>
          <w:rFonts w:ascii="Calibri" w:hAnsi="Calibri"/>
          <w:color w:val="000000" w:themeColor="text1"/>
          <w:sz w:val="22"/>
          <w:szCs w:val="22"/>
          <w:lang w:val="en-IE"/>
        </w:rPr>
        <w:t xml:space="preserve"> 2013</w:t>
      </w:r>
      <w:r>
        <w:rPr>
          <w:rFonts w:ascii="Calibri" w:hAnsi="Calibri"/>
          <w:color w:val="000000" w:themeColor="text1"/>
          <w:sz w:val="22"/>
          <w:szCs w:val="22"/>
          <w:lang w:val="en-IE"/>
        </w:rPr>
        <w:t xml:space="preserve"> and 2016 and the </w:t>
      </w:r>
      <w:r w:rsidRPr="006A3C01">
        <w:rPr>
          <w:rFonts w:ascii="Calibri" w:hAnsi="Calibri"/>
          <w:color w:val="000000" w:themeColor="text1"/>
          <w:sz w:val="22"/>
          <w:szCs w:val="22"/>
          <w:lang w:val="en-IE"/>
        </w:rPr>
        <w:t>Vehicle Clamping Act 2015</w:t>
      </w:r>
      <w:r w:rsidRPr="00607AAE">
        <w:rPr>
          <w:rFonts w:ascii="Calibri" w:hAnsi="Calibri"/>
          <w:color w:val="000000" w:themeColor="text1"/>
          <w:sz w:val="22"/>
          <w:szCs w:val="22"/>
          <w:lang w:val="en-IE"/>
        </w:rPr>
        <w:t xml:space="preserve">. </w:t>
      </w:r>
    </w:p>
    <w:p w14:paraId="29D4854F"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143314BC"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06AF1E7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07301DCA"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5BF37319"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25936013"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1D97226"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2DFCECF4" w14:textId="52D42062"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sidR="007378F2">
        <w:rPr>
          <w:rFonts w:ascii="Calibri" w:hAnsi="Calibri" w:cs="Arial"/>
          <w:sz w:val="22"/>
          <w:szCs w:val="22"/>
          <w:lang w:val="en-IE" w:eastAsia="en-IE"/>
        </w:rPr>
        <w:t xml:space="preserve">+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w:t>
      </w:r>
      <w:r w:rsidR="00CA49BD">
        <w:rPr>
          <w:rFonts w:ascii="Calibri" w:hAnsi="Calibri" w:cs="Arial"/>
          <w:sz w:val="22"/>
          <w:szCs w:val="22"/>
          <w:lang w:val="en-IE" w:eastAsia="en-IE"/>
        </w:rPr>
        <w:lastRenderedPageBreak/>
        <w:t xml:space="preserve">in several towns throughout the State, and regularly reviews the effectiveness of urban networks in cities outside of the GDA at achieving transport and climate related objectives. </w:t>
      </w:r>
    </w:p>
    <w:p w14:paraId="2378878B"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5B1B1B9D" w14:textId="28375B03"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9" w:history="1">
        <w:r w:rsidR="0081111A" w:rsidRPr="00C24158">
          <w:rPr>
            <w:rStyle w:val="Hyperlink"/>
            <w:rFonts w:ascii="Calibri" w:hAnsi="Calibri"/>
            <w:sz w:val="22"/>
            <w:szCs w:val="22"/>
            <w:lang w:val="en-IE" w:eastAsia="en-GB"/>
          </w:rPr>
          <w:t>www.nationaltransport.ie</w:t>
        </w:r>
      </w:hyperlink>
    </w:p>
    <w:p w14:paraId="67FC152F" w14:textId="0D8198E0" w:rsidR="00D937D2" w:rsidRPr="00914C6B"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6048C91D" w14:textId="77777777" w:rsidR="00C100A4" w:rsidRPr="00446481" w:rsidRDefault="00C100A4" w:rsidP="00E6233C">
      <w:pPr>
        <w:spacing w:line="360" w:lineRule="auto"/>
        <w:ind w:right="-32"/>
        <w:jc w:val="both"/>
        <w:rPr>
          <w:rFonts w:ascii="Calibri" w:hAnsi="Calibri" w:cs="Arial"/>
          <w:color w:val="000000" w:themeColor="text1"/>
          <w:sz w:val="22"/>
          <w:szCs w:val="22"/>
          <w:lang w:val="en-IE"/>
        </w:rPr>
      </w:pPr>
    </w:p>
    <w:p w14:paraId="5F2BAC4F" w14:textId="77777777" w:rsidR="0094174F" w:rsidRPr="00100532" w:rsidRDefault="0094174F" w:rsidP="0094174F">
      <w:pPr>
        <w:pStyle w:val="BodyText"/>
        <w:kinsoku w:val="0"/>
        <w:overflowPunct w:val="0"/>
        <w:spacing w:line="360" w:lineRule="auto"/>
        <w:ind w:right="-32"/>
        <w:jc w:val="both"/>
        <w:rPr>
          <w:rFonts w:ascii="Calibri" w:hAnsi="Calibri" w:cs="Calibri"/>
          <w:sz w:val="22"/>
          <w:szCs w:val="22"/>
          <w:lang w:val="en-IE" w:eastAsia="en-US"/>
        </w:rPr>
      </w:pPr>
      <w:r w:rsidRPr="00100532">
        <w:rPr>
          <w:rFonts w:ascii="Calibri" w:hAnsi="Calibri" w:cs="Calibri"/>
          <w:sz w:val="22"/>
          <w:szCs w:val="22"/>
          <w:lang w:val="en-IE" w:eastAsia="en-US"/>
        </w:rPr>
        <w:t>The NTA Finance function is responsible for the financial management and the internal financial control environment spanning a range of diverse business activities including:</w:t>
      </w:r>
    </w:p>
    <w:p w14:paraId="297E330F" w14:textId="77777777" w:rsidR="0094174F" w:rsidRPr="00100532" w:rsidRDefault="0094174F" w:rsidP="0094174F">
      <w:pPr>
        <w:pStyle w:val="BodyText"/>
        <w:numPr>
          <w:ilvl w:val="0"/>
          <w:numId w:val="45"/>
        </w:numPr>
        <w:kinsoku w:val="0"/>
        <w:overflowPunct w:val="0"/>
        <w:spacing w:line="360" w:lineRule="auto"/>
        <w:ind w:right="-32"/>
        <w:jc w:val="both"/>
        <w:rPr>
          <w:rFonts w:ascii="Calibri" w:hAnsi="Calibri" w:cs="Calibri"/>
          <w:sz w:val="22"/>
          <w:szCs w:val="22"/>
          <w:lang w:val="en-IE" w:eastAsia="en-US"/>
        </w:rPr>
      </w:pPr>
      <w:r w:rsidRPr="00100532">
        <w:rPr>
          <w:rFonts w:ascii="Calibri" w:hAnsi="Calibri" w:cs="Calibri"/>
          <w:sz w:val="22"/>
          <w:szCs w:val="22"/>
          <w:lang w:val="en-IE" w:eastAsia="en-US"/>
        </w:rPr>
        <w:t>Transport Planning Investment with an annual budget in the region of €</w:t>
      </w:r>
      <w:r>
        <w:rPr>
          <w:rFonts w:ascii="Calibri" w:hAnsi="Calibri" w:cs="Calibri"/>
          <w:sz w:val="22"/>
          <w:szCs w:val="22"/>
          <w:lang w:val="en-IE" w:eastAsia="en-US"/>
        </w:rPr>
        <w:t>1,0</w:t>
      </w:r>
      <w:r w:rsidRPr="00100532">
        <w:rPr>
          <w:rFonts w:ascii="Calibri" w:hAnsi="Calibri" w:cs="Calibri"/>
          <w:sz w:val="22"/>
          <w:szCs w:val="22"/>
          <w:lang w:val="en-IE" w:eastAsia="en-US"/>
        </w:rPr>
        <w:t>00m and including programmes such as Bus Connects, MetroLink and Next Generation Ticketing;</w:t>
      </w:r>
    </w:p>
    <w:p w14:paraId="6979908D" w14:textId="77777777" w:rsidR="0094174F" w:rsidRPr="00100532" w:rsidRDefault="0094174F" w:rsidP="0094174F">
      <w:pPr>
        <w:pStyle w:val="BodyText"/>
        <w:numPr>
          <w:ilvl w:val="0"/>
          <w:numId w:val="45"/>
        </w:numPr>
        <w:kinsoku w:val="0"/>
        <w:overflowPunct w:val="0"/>
        <w:spacing w:line="360" w:lineRule="auto"/>
        <w:ind w:right="-32"/>
        <w:jc w:val="both"/>
        <w:rPr>
          <w:rFonts w:ascii="Calibri" w:hAnsi="Calibri" w:cs="Calibri"/>
          <w:sz w:val="22"/>
          <w:szCs w:val="22"/>
          <w:lang w:val="en-IE" w:eastAsia="en-US"/>
        </w:rPr>
      </w:pPr>
      <w:r w:rsidRPr="00100532">
        <w:rPr>
          <w:rFonts w:ascii="Calibri" w:hAnsi="Calibri" w:cs="Calibri"/>
          <w:sz w:val="22"/>
          <w:szCs w:val="22"/>
          <w:lang w:val="en-IE" w:eastAsia="en-US"/>
        </w:rPr>
        <w:t>Providing Public Transport Services nationwide with an annual Exchequer grant of approximately €3</w:t>
      </w:r>
      <w:r>
        <w:rPr>
          <w:rFonts w:ascii="Calibri" w:hAnsi="Calibri" w:cs="Calibri"/>
          <w:sz w:val="22"/>
          <w:szCs w:val="22"/>
          <w:lang w:val="en-IE" w:eastAsia="en-US"/>
        </w:rPr>
        <w:t>5</w:t>
      </w:r>
      <w:r w:rsidRPr="00100532">
        <w:rPr>
          <w:rFonts w:ascii="Calibri" w:hAnsi="Calibri" w:cs="Calibri"/>
          <w:sz w:val="22"/>
          <w:szCs w:val="22"/>
          <w:lang w:val="en-IE" w:eastAsia="en-US"/>
        </w:rPr>
        <w:t>0m; and</w:t>
      </w:r>
    </w:p>
    <w:p w14:paraId="77AB63B6" w14:textId="77777777" w:rsidR="0094174F" w:rsidRPr="00100532" w:rsidRDefault="0094174F" w:rsidP="0094174F">
      <w:pPr>
        <w:pStyle w:val="BodyText"/>
        <w:numPr>
          <w:ilvl w:val="0"/>
          <w:numId w:val="45"/>
        </w:numPr>
        <w:kinsoku w:val="0"/>
        <w:overflowPunct w:val="0"/>
        <w:spacing w:line="360" w:lineRule="auto"/>
        <w:ind w:right="-32"/>
        <w:jc w:val="both"/>
        <w:rPr>
          <w:rFonts w:ascii="Calibri" w:hAnsi="Calibri" w:cs="Calibri"/>
          <w:sz w:val="22"/>
          <w:szCs w:val="22"/>
          <w:lang w:val="en-IE" w:eastAsia="en-US"/>
        </w:rPr>
      </w:pPr>
      <w:r w:rsidRPr="00100532">
        <w:rPr>
          <w:rFonts w:ascii="Calibri" w:hAnsi="Calibri" w:cs="Calibri"/>
          <w:sz w:val="22"/>
          <w:szCs w:val="22"/>
          <w:lang w:val="en-IE" w:eastAsia="en-US"/>
        </w:rPr>
        <w:t>The L</w:t>
      </w:r>
      <w:r>
        <w:rPr>
          <w:rFonts w:ascii="Calibri" w:hAnsi="Calibri" w:cs="Calibri"/>
          <w:sz w:val="22"/>
          <w:szCs w:val="22"/>
          <w:lang w:val="en-IE" w:eastAsia="en-US"/>
        </w:rPr>
        <w:t>eap</w:t>
      </w:r>
      <w:r w:rsidRPr="00100532">
        <w:rPr>
          <w:rFonts w:ascii="Calibri" w:hAnsi="Calibri" w:cs="Calibri"/>
          <w:sz w:val="22"/>
          <w:szCs w:val="22"/>
          <w:lang w:val="en-IE" w:eastAsia="en-US"/>
        </w:rPr>
        <w:t xml:space="preserve"> Card integrated ticketing scheme which has approximately 175m passenger journeys per annum generating fare revenu</w:t>
      </w:r>
      <w:r>
        <w:rPr>
          <w:rFonts w:ascii="Calibri" w:hAnsi="Calibri" w:cs="Calibri"/>
          <w:sz w:val="22"/>
          <w:szCs w:val="22"/>
          <w:lang w:val="en-IE" w:eastAsia="en-US"/>
        </w:rPr>
        <w:t>es in excess of €350m per annum.</w:t>
      </w:r>
    </w:p>
    <w:p w14:paraId="051D2BF1" w14:textId="77777777" w:rsidR="0094174F" w:rsidRPr="00100532" w:rsidRDefault="0094174F" w:rsidP="0094174F">
      <w:pPr>
        <w:pStyle w:val="BodyText"/>
        <w:kinsoku w:val="0"/>
        <w:overflowPunct w:val="0"/>
        <w:spacing w:line="360" w:lineRule="auto"/>
        <w:ind w:right="-32"/>
        <w:jc w:val="both"/>
        <w:rPr>
          <w:rFonts w:ascii="Calibri" w:hAnsi="Calibri" w:cs="Calibri"/>
          <w:sz w:val="22"/>
          <w:szCs w:val="22"/>
          <w:lang w:val="en-IE" w:eastAsia="en-US"/>
        </w:rPr>
      </w:pPr>
    </w:p>
    <w:p w14:paraId="4B2B628A" w14:textId="23F35830" w:rsidR="0094174F" w:rsidRPr="00100532" w:rsidRDefault="0094174F" w:rsidP="0094174F">
      <w:pPr>
        <w:spacing w:line="360" w:lineRule="auto"/>
        <w:jc w:val="both"/>
        <w:rPr>
          <w:rFonts w:ascii="Calibri" w:hAnsi="Calibri" w:cs="Calibri"/>
          <w:sz w:val="22"/>
          <w:szCs w:val="22"/>
          <w:lang w:val="en-IE" w:eastAsia="en-US"/>
        </w:rPr>
      </w:pPr>
      <w:r w:rsidRPr="000119DF">
        <w:rPr>
          <w:rFonts w:ascii="Calibri" w:hAnsi="Calibri"/>
          <w:color w:val="000000" w:themeColor="text1"/>
          <w:sz w:val="22"/>
          <w:szCs w:val="22"/>
        </w:rPr>
        <w:t xml:space="preserve">The National Transport Authority wishes to recruit a suitably experienced and qualified individual to the role of </w:t>
      </w:r>
      <w:r>
        <w:rPr>
          <w:rFonts w:ascii="Calibri" w:hAnsi="Calibri"/>
          <w:color w:val="000000" w:themeColor="text1"/>
          <w:sz w:val="22"/>
          <w:szCs w:val="22"/>
        </w:rPr>
        <w:t xml:space="preserve">Finance Manager - </w:t>
      </w:r>
      <w:r w:rsidRPr="00353958">
        <w:rPr>
          <w:rFonts w:ascii="Calibri" w:hAnsi="Calibri" w:cs="Arial"/>
          <w:color w:val="000000" w:themeColor="text1"/>
          <w:sz w:val="22"/>
          <w:szCs w:val="22"/>
        </w:rPr>
        <w:t>Controls and Operations</w:t>
      </w:r>
      <w:r>
        <w:rPr>
          <w:rFonts w:ascii="Calibri" w:hAnsi="Calibri"/>
          <w:color w:val="000000" w:themeColor="text1"/>
          <w:sz w:val="22"/>
          <w:szCs w:val="22"/>
        </w:rPr>
        <w:t xml:space="preserve"> within the Central Finance division. </w:t>
      </w:r>
      <w:r w:rsidR="003C0F1B">
        <w:rPr>
          <w:rFonts w:ascii="Calibri" w:hAnsi="Calibri"/>
          <w:color w:val="000000" w:themeColor="text1"/>
          <w:sz w:val="22"/>
          <w:szCs w:val="22"/>
        </w:rPr>
        <w:t xml:space="preserve">The </w:t>
      </w:r>
      <w:r w:rsidR="003C0F1B" w:rsidRPr="00100532">
        <w:rPr>
          <w:rFonts w:ascii="Calibri" w:hAnsi="Calibri" w:cs="Calibri"/>
          <w:sz w:val="22"/>
          <w:szCs w:val="22"/>
          <w:lang w:val="en-IE" w:eastAsia="en-US"/>
        </w:rPr>
        <w:t>successful</w:t>
      </w:r>
      <w:r w:rsidRPr="00100532">
        <w:rPr>
          <w:rFonts w:ascii="Calibri" w:hAnsi="Calibri" w:cs="Calibri"/>
          <w:sz w:val="22"/>
          <w:szCs w:val="22"/>
          <w:lang w:val="en-IE" w:eastAsia="en-US"/>
        </w:rPr>
        <w:t xml:space="preserve"> candidate will be joining the NTA Finance Team at an exciting and pivotal time as the Authority expands and implements significant improvements to public transport services and delivers upon a challenging investment programme in Public Transport infrastructure across the State.   </w:t>
      </w:r>
    </w:p>
    <w:p w14:paraId="5A70257E" w14:textId="77777777" w:rsidR="0094174F" w:rsidRPr="00AA419C" w:rsidRDefault="0094174F" w:rsidP="0094174F">
      <w:pPr>
        <w:spacing w:line="360" w:lineRule="auto"/>
        <w:ind w:right="-32"/>
        <w:jc w:val="both"/>
        <w:rPr>
          <w:rFonts w:asciiTheme="minorHAnsi" w:hAnsiTheme="minorHAnsi"/>
          <w:b/>
          <w:color w:val="0000FF"/>
          <w:u w:val="single"/>
          <w:lang w:val="en-IE" w:eastAsia="en-US"/>
        </w:rPr>
      </w:pPr>
    </w:p>
    <w:p w14:paraId="1B5B390E" w14:textId="77777777" w:rsidR="0094174F" w:rsidRPr="006665E8" w:rsidRDefault="0094174F" w:rsidP="0094174F">
      <w:pPr>
        <w:spacing w:line="360" w:lineRule="auto"/>
        <w:ind w:right="-32"/>
        <w:jc w:val="both"/>
        <w:rPr>
          <w:rFonts w:ascii="Calibri" w:hAnsi="Calibri" w:cs="Arial"/>
          <w:b/>
          <w:i/>
          <w:sz w:val="22"/>
          <w:szCs w:val="22"/>
          <w:u w:val="single"/>
          <w:lang w:val="en-IE" w:eastAsia="en-IE"/>
        </w:rPr>
      </w:pPr>
      <w:r w:rsidRPr="006665E8">
        <w:rPr>
          <w:rFonts w:ascii="Calibri" w:hAnsi="Calibri" w:cs="Arial"/>
          <w:b/>
          <w:i/>
          <w:sz w:val="22"/>
          <w:szCs w:val="22"/>
          <w:u w:val="single"/>
          <w:lang w:val="en-IE" w:eastAsia="en-IE"/>
        </w:rPr>
        <w:t>DUTIES AND RESPONSIBILITIES</w:t>
      </w:r>
      <w:r>
        <w:rPr>
          <w:rFonts w:ascii="Calibri" w:hAnsi="Calibri" w:cs="Arial"/>
          <w:b/>
          <w:i/>
          <w:sz w:val="22"/>
          <w:szCs w:val="22"/>
          <w:u w:val="single"/>
          <w:lang w:val="en-IE" w:eastAsia="en-IE"/>
        </w:rPr>
        <w:t>:</w:t>
      </w:r>
    </w:p>
    <w:p w14:paraId="15A87F3E" w14:textId="60CAB634" w:rsidR="0094174F" w:rsidRPr="00100532" w:rsidRDefault="003C0F1B" w:rsidP="0094174F">
      <w:pPr>
        <w:spacing w:line="360" w:lineRule="auto"/>
        <w:ind w:right="-32"/>
        <w:jc w:val="both"/>
        <w:rPr>
          <w:rFonts w:ascii="Calibri" w:hAnsi="Calibri" w:cs="Calibri"/>
          <w:sz w:val="22"/>
        </w:rPr>
      </w:pPr>
      <w:r>
        <w:rPr>
          <w:rFonts w:ascii="Calibri" w:hAnsi="Calibri" w:cs="Calibri"/>
          <w:sz w:val="22"/>
        </w:rPr>
        <w:t>The a</w:t>
      </w:r>
      <w:r w:rsidR="0094174F" w:rsidRPr="00100532">
        <w:rPr>
          <w:rFonts w:ascii="Calibri" w:hAnsi="Calibri" w:cs="Calibri"/>
          <w:sz w:val="22"/>
        </w:rPr>
        <w:t>ppointee will have a key role in creating a positive and open working environment, and they will proactively contribute to an ethos of continuous improvement within t</w:t>
      </w:r>
      <w:r w:rsidR="0094174F">
        <w:rPr>
          <w:rFonts w:ascii="Calibri" w:hAnsi="Calibri" w:cs="Calibri"/>
          <w:sz w:val="22"/>
        </w:rPr>
        <w:t xml:space="preserve">he wider NTA finance function. </w:t>
      </w:r>
      <w:r w:rsidR="0094174F" w:rsidRPr="00100532">
        <w:rPr>
          <w:rFonts w:ascii="Calibri" w:hAnsi="Calibri" w:cs="Calibri"/>
          <w:sz w:val="22"/>
        </w:rPr>
        <w:t xml:space="preserve">The </w:t>
      </w:r>
      <w:r w:rsidR="0094174F">
        <w:rPr>
          <w:rFonts w:ascii="Calibri" w:hAnsi="Calibri" w:cs="Calibri"/>
          <w:sz w:val="22"/>
        </w:rPr>
        <w:t>appointee would be responsible for leading the Controls and Operations team and shall undertake tasks including those listed below (or equivalent) to the highest standards</w:t>
      </w:r>
      <w:r w:rsidR="0094174F" w:rsidRPr="00100532">
        <w:rPr>
          <w:rFonts w:ascii="Calibri" w:hAnsi="Calibri" w:cs="Calibri"/>
          <w:sz w:val="22"/>
        </w:rPr>
        <w:t xml:space="preserve">: </w:t>
      </w:r>
    </w:p>
    <w:p w14:paraId="7C2626FD" w14:textId="77777777" w:rsidR="0094174F" w:rsidRDefault="0094174F" w:rsidP="0094174F">
      <w:pPr>
        <w:spacing w:line="360" w:lineRule="auto"/>
        <w:ind w:right="-32"/>
        <w:jc w:val="both"/>
        <w:rPr>
          <w:rFonts w:ascii="Calibri" w:hAnsi="Calibri" w:cs="Calibri"/>
          <w:sz w:val="22"/>
        </w:rPr>
      </w:pPr>
    </w:p>
    <w:p w14:paraId="5EB2C453" w14:textId="77777777" w:rsidR="0094174F" w:rsidRPr="003A283D" w:rsidRDefault="0094174F" w:rsidP="0094174F">
      <w:pPr>
        <w:spacing w:line="360" w:lineRule="auto"/>
        <w:ind w:right="-32"/>
        <w:jc w:val="both"/>
        <w:rPr>
          <w:rFonts w:ascii="Calibri" w:hAnsi="Calibri" w:cs="Calibri"/>
          <w:b/>
          <w:i/>
          <w:sz w:val="22"/>
          <w:u w:val="single"/>
        </w:rPr>
      </w:pPr>
      <w:r w:rsidRPr="003A283D">
        <w:rPr>
          <w:rFonts w:ascii="Calibri" w:hAnsi="Calibri" w:cs="Calibri"/>
          <w:b/>
          <w:i/>
          <w:sz w:val="22"/>
          <w:u w:val="single"/>
        </w:rPr>
        <w:t>Financial Management:</w:t>
      </w:r>
    </w:p>
    <w:p w14:paraId="0B228D48" w14:textId="77777777" w:rsidR="0094174F" w:rsidRDefault="0094174F" w:rsidP="0094174F">
      <w:pPr>
        <w:numPr>
          <w:ilvl w:val="0"/>
          <w:numId w:val="46"/>
        </w:numPr>
        <w:spacing w:line="360" w:lineRule="auto"/>
        <w:ind w:right="-32"/>
        <w:jc w:val="both"/>
        <w:rPr>
          <w:rFonts w:ascii="Calibri" w:hAnsi="Calibri" w:cs="Calibri"/>
          <w:sz w:val="22"/>
        </w:rPr>
      </w:pPr>
      <w:r>
        <w:rPr>
          <w:rFonts w:ascii="Calibri" w:hAnsi="Calibri" w:cs="Calibri"/>
          <w:sz w:val="22"/>
        </w:rPr>
        <w:t xml:space="preserve">Manage and develop the central finance controls and operations team (8-9 people) including overseeing Accounts Payable and Receivable, payroll, Grant Administration, Treasury Management. </w:t>
      </w:r>
    </w:p>
    <w:p w14:paraId="4792B090" w14:textId="77777777" w:rsidR="0094174F" w:rsidRDefault="0094174F" w:rsidP="0094174F">
      <w:pPr>
        <w:numPr>
          <w:ilvl w:val="0"/>
          <w:numId w:val="46"/>
        </w:numPr>
        <w:spacing w:line="360" w:lineRule="auto"/>
        <w:ind w:right="-32"/>
        <w:jc w:val="both"/>
        <w:rPr>
          <w:rFonts w:ascii="Calibri" w:hAnsi="Calibri" w:cs="Calibri"/>
          <w:sz w:val="22"/>
        </w:rPr>
      </w:pPr>
      <w:r>
        <w:rPr>
          <w:rFonts w:ascii="Calibri" w:hAnsi="Calibri" w:cs="Calibri"/>
          <w:sz w:val="22"/>
        </w:rPr>
        <w:t>Manage and continuously improve and optimise business processes, enhance team structure and build team capacity;</w:t>
      </w:r>
    </w:p>
    <w:p w14:paraId="618C60FF" w14:textId="77777777" w:rsidR="0094174F" w:rsidRPr="00100532" w:rsidRDefault="0094174F" w:rsidP="0094174F">
      <w:pPr>
        <w:numPr>
          <w:ilvl w:val="0"/>
          <w:numId w:val="46"/>
        </w:numPr>
        <w:spacing w:line="360" w:lineRule="auto"/>
        <w:ind w:right="-32"/>
        <w:jc w:val="both"/>
        <w:rPr>
          <w:rFonts w:ascii="Calibri" w:hAnsi="Calibri" w:cs="Calibri"/>
          <w:sz w:val="22"/>
        </w:rPr>
      </w:pPr>
      <w:r w:rsidRPr="00100532">
        <w:rPr>
          <w:rFonts w:ascii="Calibri" w:hAnsi="Calibri" w:cs="Calibri"/>
          <w:sz w:val="22"/>
        </w:rPr>
        <w:t>Ensure timely and accurate completion of monthly management accounts</w:t>
      </w:r>
      <w:r>
        <w:rPr>
          <w:rFonts w:ascii="Calibri" w:hAnsi="Calibri" w:cs="Calibri"/>
          <w:sz w:val="22"/>
        </w:rPr>
        <w:t xml:space="preserve"> and reconciliations</w:t>
      </w:r>
      <w:r w:rsidRPr="00100532">
        <w:rPr>
          <w:rFonts w:ascii="Calibri" w:hAnsi="Calibri" w:cs="Calibri"/>
          <w:sz w:val="22"/>
        </w:rPr>
        <w:t>;</w:t>
      </w:r>
    </w:p>
    <w:p w14:paraId="61720AEC" w14:textId="77777777" w:rsidR="0094174F" w:rsidRPr="00100532" w:rsidRDefault="0094174F" w:rsidP="0094174F">
      <w:pPr>
        <w:numPr>
          <w:ilvl w:val="0"/>
          <w:numId w:val="46"/>
        </w:numPr>
        <w:spacing w:line="360" w:lineRule="auto"/>
        <w:ind w:right="-32"/>
        <w:jc w:val="both"/>
        <w:rPr>
          <w:rFonts w:ascii="Calibri" w:hAnsi="Calibri" w:cs="Calibri"/>
          <w:sz w:val="22"/>
        </w:rPr>
      </w:pPr>
      <w:r w:rsidRPr="00100532">
        <w:rPr>
          <w:rFonts w:ascii="Calibri" w:hAnsi="Calibri" w:cs="Calibri"/>
          <w:sz w:val="22"/>
        </w:rPr>
        <w:t>Assist with preparation of relevant elements of annual financial statements;</w:t>
      </w:r>
    </w:p>
    <w:p w14:paraId="6F19FC56" w14:textId="77777777" w:rsidR="0094174F" w:rsidRPr="00100532" w:rsidRDefault="0094174F" w:rsidP="0094174F">
      <w:pPr>
        <w:numPr>
          <w:ilvl w:val="0"/>
          <w:numId w:val="46"/>
        </w:numPr>
        <w:spacing w:line="360" w:lineRule="auto"/>
        <w:ind w:right="-32"/>
        <w:jc w:val="both"/>
        <w:rPr>
          <w:rFonts w:ascii="Calibri" w:hAnsi="Calibri" w:cs="Calibri"/>
          <w:sz w:val="22"/>
        </w:rPr>
      </w:pPr>
      <w:r w:rsidRPr="00100532">
        <w:rPr>
          <w:rFonts w:ascii="Calibri" w:hAnsi="Calibri" w:cs="Calibri"/>
          <w:sz w:val="22"/>
        </w:rPr>
        <w:t>Monitor expenditure carefully against budget and drive a ‘value for money’ ethos within the Finance team and the NTA as a whole;</w:t>
      </w:r>
    </w:p>
    <w:p w14:paraId="52F27211" w14:textId="77777777" w:rsidR="0094174F" w:rsidRPr="00100532" w:rsidRDefault="0094174F" w:rsidP="0094174F">
      <w:pPr>
        <w:numPr>
          <w:ilvl w:val="0"/>
          <w:numId w:val="46"/>
        </w:numPr>
        <w:spacing w:line="360" w:lineRule="auto"/>
        <w:ind w:right="-32"/>
        <w:jc w:val="both"/>
        <w:rPr>
          <w:rFonts w:ascii="Calibri" w:hAnsi="Calibri" w:cs="Calibri"/>
          <w:sz w:val="22"/>
        </w:rPr>
      </w:pPr>
      <w:r w:rsidRPr="00100532">
        <w:rPr>
          <w:rFonts w:ascii="Calibri" w:hAnsi="Calibri" w:cs="Calibri"/>
          <w:sz w:val="22"/>
        </w:rPr>
        <w:t>Deliver high-quality financial reporting, financial analysis and key performance indicators;</w:t>
      </w:r>
    </w:p>
    <w:p w14:paraId="3A0ED5B6" w14:textId="77777777" w:rsidR="0094174F" w:rsidRDefault="0094174F" w:rsidP="0094174F">
      <w:pPr>
        <w:numPr>
          <w:ilvl w:val="0"/>
          <w:numId w:val="46"/>
        </w:numPr>
        <w:spacing w:line="360" w:lineRule="auto"/>
        <w:ind w:right="-32"/>
        <w:jc w:val="both"/>
        <w:rPr>
          <w:rFonts w:ascii="Calibri" w:hAnsi="Calibri" w:cs="Calibri"/>
          <w:sz w:val="22"/>
        </w:rPr>
      </w:pPr>
      <w:r w:rsidRPr="00100532">
        <w:rPr>
          <w:rFonts w:ascii="Calibri" w:hAnsi="Calibri" w:cs="Calibri"/>
          <w:sz w:val="22"/>
        </w:rPr>
        <w:t>Ensure timely and accurate completion of the annual budgets, forecasts and multi-year financial projections;</w:t>
      </w:r>
    </w:p>
    <w:p w14:paraId="6629714B" w14:textId="77777777" w:rsidR="0094174F" w:rsidRDefault="0094174F" w:rsidP="0094174F">
      <w:pPr>
        <w:numPr>
          <w:ilvl w:val="0"/>
          <w:numId w:val="46"/>
        </w:numPr>
        <w:spacing w:line="360" w:lineRule="auto"/>
        <w:ind w:right="-32"/>
        <w:jc w:val="both"/>
        <w:rPr>
          <w:rFonts w:ascii="Calibri" w:hAnsi="Calibri" w:cs="Calibri"/>
          <w:sz w:val="22"/>
        </w:rPr>
      </w:pPr>
      <w:r>
        <w:rPr>
          <w:rFonts w:ascii="Calibri" w:hAnsi="Calibri" w:cs="Calibri"/>
          <w:sz w:val="22"/>
        </w:rPr>
        <w:t>Oversee the compliance and filing with taxation, and regulatory requirements;</w:t>
      </w:r>
    </w:p>
    <w:p w14:paraId="5EEC43B4" w14:textId="28BC19B5" w:rsidR="0094174F" w:rsidRPr="00F11F1F" w:rsidRDefault="00D03398" w:rsidP="0094174F">
      <w:pPr>
        <w:numPr>
          <w:ilvl w:val="0"/>
          <w:numId w:val="46"/>
        </w:numPr>
        <w:spacing w:line="360" w:lineRule="auto"/>
        <w:jc w:val="both"/>
        <w:rPr>
          <w:rFonts w:ascii="Calibri" w:hAnsi="Calibri"/>
          <w:sz w:val="22"/>
        </w:rPr>
      </w:pPr>
      <w:r>
        <w:rPr>
          <w:rFonts w:ascii="Calibri" w:hAnsi="Calibri"/>
          <w:sz w:val="22"/>
        </w:rPr>
        <w:t>D</w:t>
      </w:r>
      <w:r w:rsidR="0094174F" w:rsidRPr="005105C1">
        <w:rPr>
          <w:rFonts w:ascii="Calibri" w:hAnsi="Calibri"/>
          <w:sz w:val="22"/>
        </w:rPr>
        <w:t>evelop best practice financial, treasury and procurement policies in line with Government guidelines and national and EU guidelines and directives;</w:t>
      </w:r>
      <w:r w:rsidR="0094174F" w:rsidRPr="00F11F1F">
        <w:rPr>
          <w:rFonts w:ascii="Calibri" w:hAnsi="Calibri" w:cs="Calibri"/>
          <w:sz w:val="22"/>
        </w:rPr>
        <w:t xml:space="preserve"> </w:t>
      </w:r>
    </w:p>
    <w:p w14:paraId="28EE3B17" w14:textId="77777777" w:rsidR="0094174F" w:rsidRPr="00F11F1F" w:rsidRDefault="0094174F" w:rsidP="0094174F">
      <w:pPr>
        <w:numPr>
          <w:ilvl w:val="0"/>
          <w:numId w:val="46"/>
        </w:numPr>
        <w:spacing w:line="360" w:lineRule="auto"/>
        <w:jc w:val="both"/>
        <w:rPr>
          <w:rFonts w:ascii="Calibri" w:hAnsi="Calibri"/>
          <w:sz w:val="22"/>
        </w:rPr>
      </w:pPr>
      <w:r w:rsidRPr="00F11F1F">
        <w:rPr>
          <w:rFonts w:ascii="Calibri" w:hAnsi="Calibri" w:cs="Calibri"/>
          <w:sz w:val="22"/>
        </w:rPr>
        <w:t>Develop, implement and maintain a comprehensive suite of financial policies and procedures to ensure best practice governance and financial controls</w:t>
      </w:r>
      <w:r>
        <w:rPr>
          <w:rFonts w:ascii="Calibri" w:hAnsi="Calibri" w:cs="Calibri"/>
          <w:sz w:val="22"/>
        </w:rPr>
        <w:t>;</w:t>
      </w:r>
      <w:r w:rsidRPr="00F11F1F">
        <w:rPr>
          <w:rFonts w:ascii="Calibri" w:hAnsi="Calibri" w:cs="Calibri"/>
          <w:sz w:val="22"/>
        </w:rPr>
        <w:t xml:space="preserve"> and</w:t>
      </w:r>
    </w:p>
    <w:p w14:paraId="565DAE02" w14:textId="77777777" w:rsidR="0094174F" w:rsidRPr="00100532" w:rsidRDefault="0094174F" w:rsidP="0094174F">
      <w:pPr>
        <w:numPr>
          <w:ilvl w:val="0"/>
          <w:numId w:val="46"/>
        </w:numPr>
        <w:spacing w:line="360" w:lineRule="auto"/>
        <w:ind w:right="-32"/>
        <w:jc w:val="both"/>
        <w:rPr>
          <w:rFonts w:ascii="Calibri" w:hAnsi="Calibri" w:cs="Calibri"/>
          <w:sz w:val="22"/>
        </w:rPr>
      </w:pPr>
      <w:r w:rsidRPr="00100532">
        <w:rPr>
          <w:rFonts w:ascii="Calibri" w:hAnsi="Calibri" w:cs="Calibri"/>
          <w:sz w:val="22"/>
        </w:rPr>
        <w:t>Effectively manage service providers while maintaining good working relationships.</w:t>
      </w:r>
    </w:p>
    <w:p w14:paraId="62E95598" w14:textId="77777777" w:rsidR="0094174F" w:rsidRPr="00100532" w:rsidRDefault="0094174F" w:rsidP="0094174F">
      <w:pPr>
        <w:spacing w:line="360" w:lineRule="auto"/>
        <w:ind w:right="-32"/>
        <w:jc w:val="both"/>
        <w:rPr>
          <w:rFonts w:ascii="Calibri" w:hAnsi="Calibri" w:cs="Calibri"/>
          <w:sz w:val="22"/>
        </w:rPr>
      </w:pPr>
    </w:p>
    <w:p w14:paraId="2C85A460" w14:textId="77777777" w:rsidR="0094174F" w:rsidRPr="003A283D" w:rsidRDefault="0094174F" w:rsidP="0094174F">
      <w:pPr>
        <w:spacing w:line="360" w:lineRule="auto"/>
        <w:ind w:right="-32"/>
        <w:jc w:val="both"/>
        <w:rPr>
          <w:rFonts w:ascii="Calibri" w:hAnsi="Calibri" w:cs="Calibri"/>
          <w:b/>
          <w:i/>
          <w:sz w:val="22"/>
          <w:u w:val="single"/>
        </w:rPr>
      </w:pPr>
      <w:r w:rsidRPr="003A283D">
        <w:rPr>
          <w:rFonts w:ascii="Calibri" w:hAnsi="Calibri" w:cs="Calibri"/>
          <w:b/>
          <w:i/>
          <w:sz w:val="22"/>
          <w:u w:val="single"/>
        </w:rPr>
        <w:t>Systems Implementation and Process Improvement</w:t>
      </w:r>
      <w:r>
        <w:rPr>
          <w:rFonts w:ascii="Calibri" w:hAnsi="Calibri" w:cs="Calibri"/>
          <w:b/>
          <w:i/>
          <w:sz w:val="22"/>
          <w:u w:val="single"/>
        </w:rPr>
        <w:t>:</w:t>
      </w:r>
    </w:p>
    <w:p w14:paraId="1DFFCFE4" w14:textId="77777777" w:rsidR="0094174F" w:rsidRPr="00100532" w:rsidRDefault="0094174F" w:rsidP="0094174F">
      <w:pPr>
        <w:numPr>
          <w:ilvl w:val="0"/>
          <w:numId w:val="47"/>
        </w:numPr>
        <w:spacing w:line="360" w:lineRule="auto"/>
        <w:ind w:right="-32"/>
        <w:jc w:val="both"/>
        <w:rPr>
          <w:rFonts w:ascii="Calibri" w:hAnsi="Calibri" w:cs="Calibri"/>
          <w:sz w:val="22"/>
        </w:rPr>
      </w:pPr>
      <w:r w:rsidRPr="00100532">
        <w:rPr>
          <w:rFonts w:ascii="Calibri" w:hAnsi="Calibri" w:cs="Calibri"/>
          <w:sz w:val="22"/>
        </w:rPr>
        <w:t xml:space="preserve">Take a leading role on </w:t>
      </w:r>
      <w:r>
        <w:rPr>
          <w:rFonts w:ascii="Calibri" w:hAnsi="Calibri" w:cs="Calibri"/>
          <w:sz w:val="22"/>
        </w:rPr>
        <w:t xml:space="preserve">process improvement and </w:t>
      </w:r>
      <w:r w:rsidRPr="00100532">
        <w:rPr>
          <w:rFonts w:ascii="Calibri" w:hAnsi="Calibri" w:cs="Calibri"/>
          <w:sz w:val="22"/>
        </w:rPr>
        <w:t>ICT system developments within area of responsibility;</w:t>
      </w:r>
    </w:p>
    <w:p w14:paraId="79D72F92" w14:textId="77777777" w:rsidR="0094174F" w:rsidRPr="00100532" w:rsidRDefault="0094174F" w:rsidP="0094174F">
      <w:pPr>
        <w:numPr>
          <w:ilvl w:val="0"/>
          <w:numId w:val="47"/>
        </w:numPr>
        <w:spacing w:line="360" w:lineRule="auto"/>
        <w:ind w:right="-32"/>
        <w:jc w:val="both"/>
        <w:rPr>
          <w:rFonts w:ascii="Calibri" w:hAnsi="Calibri" w:cs="Calibri"/>
          <w:sz w:val="22"/>
        </w:rPr>
      </w:pPr>
      <w:r w:rsidRPr="00100532">
        <w:rPr>
          <w:rFonts w:ascii="Calibri" w:hAnsi="Calibri" w:cs="Calibri"/>
          <w:sz w:val="22"/>
        </w:rPr>
        <w:t>Support the orderly introduction of other system developments, ensuring that the financial management implications are well understood and addressed, so that implementations progress smoothly and efficiently, in a controlled manner; and</w:t>
      </w:r>
    </w:p>
    <w:p w14:paraId="4F48FAC2" w14:textId="77777777" w:rsidR="0094174F" w:rsidRDefault="0094174F" w:rsidP="0094174F">
      <w:pPr>
        <w:numPr>
          <w:ilvl w:val="0"/>
          <w:numId w:val="47"/>
        </w:numPr>
        <w:spacing w:line="360" w:lineRule="auto"/>
        <w:ind w:right="-32"/>
        <w:jc w:val="both"/>
        <w:rPr>
          <w:rFonts w:ascii="Calibri" w:hAnsi="Calibri" w:cs="Calibri"/>
          <w:sz w:val="22"/>
        </w:rPr>
      </w:pPr>
      <w:r w:rsidRPr="00100532">
        <w:rPr>
          <w:rFonts w:ascii="Calibri" w:hAnsi="Calibri" w:cs="Calibri"/>
          <w:sz w:val="22"/>
        </w:rPr>
        <w:t>Continuous assessment and reengineering of finance business processes to improve efficiency and internal controls.</w:t>
      </w:r>
    </w:p>
    <w:p w14:paraId="3DC8D518" w14:textId="77777777" w:rsidR="0094174F" w:rsidRPr="00100532" w:rsidRDefault="0094174F" w:rsidP="0094174F">
      <w:pPr>
        <w:spacing w:line="360" w:lineRule="auto"/>
        <w:ind w:left="720" w:right="-32"/>
        <w:jc w:val="both"/>
        <w:rPr>
          <w:rFonts w:ascii="Calibri" w:hAnsi="Calibri" w:cs="Calibri"/>
          <w:sz w:val="22"/>
        </w:rPr>
      </w:pPr>
    </w:p>
    <w:p w14:paraId="5CA3D3C8" w14:textId="77777777" w:rsidR="0094174F" w:rsidRPr="003A283D" w:rsidRDefault="0094174F" w:rsidP="0094174F">
      <w:pPr>
        <w:spacing w:line="360" w:lineRule="auto"/>
        <w:ind w:right="-32"/>
        <w:jc w:val="both"/>
        <w:rPr>
          <w:rFonts w:ascii="Calibri" w:hAnsi="Calibri" w:cs="Calibri"/>
          <w:b/>
          <w:i/>
          <w:sz w:val="22"/>
          <w:u w:val="single"/>
        </w:rPr>
      </w:pPr>
      <w:r w:rsidRPr="003A283D">
        <w:rPr>
          <w:rFonts w:ascii="Calibri" w:hAnsi="Calibri" w:cs="Calibri"/>
          <w:b/>
          <w:i/>
          <w:sz w:val="22"/>
          <w:u w:val="single"/>
        </w:rPr>
        <w:t>Governance</w:t>
      </w:r>
      <w:r>
        <w:rPr>
          <w:rFonts w:ascii="Calibri" w:hAnsi="Calibri" w:cs="Calibri"/>
          <w:b/>
          <w:i/>
          <w:sz w:val="22"/>
          <w:u w:val="single"/>
        </w:rPr>
        <w:t>:</w:t>
      </w:r>
    </w:p>
    <w:p w14:paraId="1400863C" w14:textId="77777777" w:rsidR="0094174F" w:rsidRPr="00100532" w:rsidRDefault="0094174F" w:rsidP="0094174F">
      <w:pPr>
        <w:numPr>
          <w:ilvl w:val="0"/>
          <w:numId w:val="47"/>
        </w:numPr>
        <w:spacing w:line="360" w:lineRule="auto"/>
        <w:ind w:right="-32"/>
        <w:jc w:val="both"/>
        <w:rPr>
          <w:rFonts w:ascii="Calibri" w:hAnsi="Calibri" w:cs="Calibri"/>
          <w:sz w:val="22"/>
        </w:rPr>
      </w:pPr>
      <w:r w:rsidRPr="00100532">
        <w:rPr>
          <w:rFonts w:ascii="Calibri" w:hAnsi="Calibri" w:cs="Calibri"/>
          <w:sz w:val="22"/>
        </w:rPr>
        <w:t>Maintain and continue to enhance the Authority’s internal control framework;</w:t>
      </w:r>
    </w:p>
    <w:p w14:paraId="732A78D2" w14:textId="77777777" w:rsidR="0094174F" w:rsidRPr="00100532" w:rsidRDefault="0094174F" w:rsidP="0094174F">
      <w:pPr>
        <w:numPr>
          <w:ilvl w:val="0"/>
          <w:numId w:val="47"/>
        </w:numPr>
        <w:spacing w:line="360" w:lineRule="auto"/>
        <w:ind w:right="-32"/>
        <w:jc w:val="both"/>
        <w:rPr>
          <w:rFonts w:ascii="Calibri" w:hAnsi="Calibri" w:cs="Calibri"/>
          <w:sz w:val="22"/>
        </w:rPr>
      </w:pPr>
      <w:r w:rsidRPr="00100532">
        <w:rPr>
          <w:rFonts w:ascii="Calibri" w:hAnsi="Calibri" w:cs="Calibri"/>
          <w:sz w:val="22"/>
        </w:rPr>
        <w:t>Support public procurement exercises, ensuring they are completed in accordance with national and EU public procurement guidelines, regulations and directives;</w:t>
      </w:r>
    </w:p>
    <w:p w14:paraId="3F6A0600" w14:textId="2CF393E9" w:rsidR="0094174F" w:rsidRDefault="00D03398" w:rsidP="0094174F">
      <w:pPr>
        <w:numPr>
          <w:ilvl w:val="0"/>
          <w:numId w:val="47"/>
        </w:numPr>
        <w:spacing w:line="360" w:lineRule="auto"/>
        <w:ind w:right="-32"/>
        <w:jc w:val="both"/>
        <w:rPr>
          <w:rFonts w:ascii="Calibri" w:hAnsi="Calibri" w:cs="Calibri"/>
          <w:sz w:val="22"/>
        </w:rPr>
      </w:pPr>
      <w:r>
        <w:rPr>
          <w:rFonts w:ascii="Calibri" w:hAnsi="Calibri"/>
          <w:sz w:val="22"/>
        </w:rPr>
        <w:t>E</w:t>
      </w:r>
      <w:r w:rsidR="0094174F">
        <w:rPr>
          <w:rFonts w:ascii="Calibri" w:hAnsi="Calibri"/>
          <w:sz w:val="22"/>
        </w:rPr>
        <w:t>nsure compliance with the Public Spending Code and governmental circulars;</w:t>
      </w:r>
      <w:r w:rsidR="0094174F" w:rsidRPr="00100532">
        <w:rPr>
          <w:rFonts w:ascii="Calibri" w:hAnsi="Calibri" w:cs="Calibri"/>
          <w:sz w:val="22"/>
        </w:rPr>
        <w:t xml:space="preserve"> </w:t>
      </w:r>
    </w:p>
    <w:p w14:paraId="617515A0" w14:textId="77777777" w:rsidR="0094174F" w:rsidRPr="00100532" w:rsidRDefault="0094174F" w:rsidP="0094174F">
      <w:pPr>
        <w:numPr>
          <w:ilvl w:val="0"/>
          <w:numId w:val="47"/>
        </w:numPr>
        <w:spacing w:line="360" w:lineRule="auto"/>
        <w:ind w:right="-32"/>
        <w:jc w:val="both"/>
        <w:rPr>
          <w:rFonts w:ascii="Calibri" w:hAnsi="Calibri" w:cs="Calibri"/>
          <w:sz w:val="22"/>
        </w:rPr>
      </w:pPr>
      <w:r w:rsidRPr="00100532">
        <w:rPr>
          <w:rFonts w:ascii="Calibri" w:hAnsi="Calibri" w:cs="Calibri"/>
          <w:sz w:val="22"/>
        </w:rPr>
        <w:t>Play a key role in identifying and managing risk;</w:t>
      </w:r>
    </w:p>
    <w:p w14:paraId="63CB7CFB" w14:textId="77777777" w:rsidR="0094174F" w:rsidRPr="00100532" w:rsidRDefault="0094174F" w:rsidP="0094174F">
      <w:pPr>
        <w:numPr>
          <w:ilvl w:val="0"/>
          <w:numId w:val="47"/>
        </w:numPr>
        <w:spacing w:line="360" w:lineRule="auto"/>
        <w:ind w:right="-32"/>
        <w:jc w:val="both"/>
        <w:rPr>
          <w:rFonts w:ascii="Calibri" w:hAnsi="Calibri" w:cs="Calibri"/>
          <w:sz w:val="22"/>
        </w:rPr>
      </w:pPr>
      <w:r w:rsidRPr="00100532">
        <w:rPr>
          <w:rFonts w:ascii="Calibri" w:hAnsi="Calibri" w:cs="Calibri"/>
          <w:sz w:val="22"/>
        </w:rPr>
        <w:t>Assist with audits performed by NTA Internal Audit, the Comptroller and Auditor General; and</w:t>
      </w:r>
    </w:p>
    <w:p w14:paraId="10868B91" w14:textId="77777777" w:rsidR="0094174F" w:rsidRDefault="0094174F" w:rsidP="0094174F">
      <w:pPr>
        <w:numPr>
          <w:ilvl w:val="0"/>
          <w:numId w:val="47"/>
        </w:numPr>
        <w:spacing w:line="360" w:lineRule="auto"/>
        <w:ind w:right="-32"/>
        <w:jc w:val="both"/>
        <w:rPr>
          <w:rFonts w:ascii="Calibri" w:hAnsi="Calibri" w:cs="Calibri"/>
          <w:sz w:val="22"/>
        </w:rPr>
      </w:pPr>
      <w:r w:rsidRPr="00100532">
        <w:rPr>
          <w:rFonts w:ascii="Calibri" w:hAnsi="Calibri" w:cs="Calibri"/>
          <w:sz w:val="22"/>
        </w:rPr>
        <w:t>Assist in the preparatory work done for periodic Audit &amp; Risk Committee meetings and Board meetings.</w:t>
      </w:r>
    </w:p>
    <w:p w14:paraId="14A5001D" w14:textId="77777777" w:rsidR="0094174F" w:rsidRDefault="0094174F" w:rsidP="0094174F">
      <w:pPr>
        <w:spacing w:line="360" w:lineRule="auto"/>
        <w:ind w:left="720" w:right="-32"/>
        <w:jc w:val="both"/>
        <w:rPr>
          <w:rFonts w:ascii="Calibri" w:hAnsi="Calibri" w:cs="Calibri"/>
          <w:sz w:val="22"/>
        </w:rPr>
      </w:pPr>
    </w:p>
    <w:p w14:paraId="19020220" w14:textId="77777777" w:rsidR="0094174F" w:rsidRPr="00100532" w:rsidRDefault="0094174F" w:rsidP="0094174F">
      <w:pPr>
        <w:spacing w:line="360" w:lineRule="auto"/>
        <w:ind w:left="720" w:right="-32"/>
        <w:jc w:val="both"/>
        <w:rPr>
          <w:rFonts w:ascii="Calibri" w:hAnsi="Calibri" w:cs="Calibri"/>
          <w:sz w:val="22"/>
        </w:rPr>
      </w:pPr>
    </w:p>
    <w:p w14:paraId="7D1831D4" w14:textId="77777777" w:rsidR="0094174F" w:rsidRDefault="0094174F" w:rsidP="0094174F">
      <w:pPr>
        <w:spacing w:line="360" w:lineRule="auto"/>
        <w:ind w:right="-32"/>
        <w:jc w:val="both"/>
        <w:rPr>
          <w:rFonts w:ascii="Calibri" w:hAnsi="Calibri" w:cs="Calibri"/>
          <w:b/>
          <w:i/>
          <w:sz w:val="22"/>
          <w:u w:val="single"/>
        </w:rPr>
      </w:pPr>
      <w:r>
        <w:rPr>
          <w:rFonts w:ascii="Calibri" w:hAnsi="Calibri" w:cs="Calibri"/>
          <w:b/>
          <w:i/>
          <w:sz w:val="22"/>
          <w:u w:val="single"/>
        </w:rPr>
        <w:t>Other R</w:t>
      </w:r>
      <w:r w:rsidRPr="003402AC">
        <w:rPr>
          <w:rFonts w:ascii="Calibri" w:hAnsi="Calibri" w:cs="Calibri"/>
          <w:b/>
          <w:i/>
          <w:sz w:val="22"/>
          <w:u w:val="single"/>
        </w:rPr>
        <w:t>esponsibilities</w:t>
      </w:r>
      <w:r>
        <w:rPr>
          <w:rFonts w:ascii="Calibri" w:hAnsi="Calibri" w:cs="Calibri"/>
          <w:b/>
          <w:i/>
          <w:sz w:val="22"/>
          <w:u w:val="single"/>
        </w:rPr>
        <w:t>:</w:t>
      </w:r>
    </w:p>
    <w:p w14:paraId="243C98AA" w14:textId="77777777" w:rsidR="0094174F" w:rsidRPr="00100532" w:rsidRDefault="0094174F" w:rsidP="0094174F">
      <w:pPr>
        <w:numPr>
          <w:ilvl w:val="0"/>
          <w:numId w:val="47"/>
        </w:numPr>
        <w:spacing w:line="360" w:lineRule="auto"/>
        <w:ind w:right="-32"/>
        <w:jc w:val="both"/>
        <w:rPr>
          <w:rFonts w:ascii="Calibri" w:hAnsi="Calibri" w:cs="Calibri"/>
          <w:sz w:val="22"/>
        </w:rPr>
      </w:pPr>
      <w:r w:rsidRPr="00100532">
        <w:rPr>
          <w:rFonts w:ascii="Calibri" w:hAnsi="Calibri" w:cs="Calibri"/>
          <w:sz w:val="22"/>
        </w:rPr>
        <w:t>Performing financial analysis, return on investment and cost benefit analyses;</w:t>
      </w:r>
    </w:p>
    <w:p w14:paraId="43B974F8" w14:textId="77777777" w:rsidR="0094174F" w:rsidRPr="00100532" w:rsidRDefault="0094174F" w:rsidP="0094174F">
      <w:pPr>
        <w:numPr>
          <w:ilvl w:val="0"/>
          <w:numId w:val="47"/>
        </w:numPr>
        <w:spacing w:line="360" w:lineRule="auto"/>
        <w:ind w:right="-32"/>
        <w:jc w:val="both"/>
        <w:rPr>
          <w:rFonts w:ascii="Calibri" w:hAnsi="Calibri" w:cs="Calibri"/>
          <w:sz w:val="22"/>
        </w:rPr>
      </w:pPr>
      <w:r w:rsidRPr="00100532">
        <w:rPr>
          <w:rFonts w:ascii="Calibri" w:hAnsi="Calibri" w:cs="Calibri"/>
          <w:sz w:val="22"/>
        </w:rPr>
        <w:t xml:space="preserve">Building strong internal business partner relationships; and    </w:t>
      </w:r>
    </w:p>
    <w:p w14:paraId="3CC92550" w14:textId="77777777" w:rsidR="0094174F" w:rsidRPr="00100532" w:rsidRDefault="0094174F" w:rsidP="0094174F">
      <w:pPr>
        <w:numPr>
          <w:ilvl w:val="0"/>
          <w:numId w:val="47"/>
        </w:numPr>
        <w:spacing w:line="360" w:lineRule="auto"/>
        <w:ind w:right="-32"/>
        <w:jc w:val="both"/>
        <w:rPr>
          <w:rFonts w:ascii="Calibri" w:hAnsi="Calibri" w:cs="Calibri"/>
          <w:sz w:val="22"/>
        </w:rPr>
      </w:pPr>
      <w:r w:rsidRPr="00100532">
        <w:rPr>
          <w:rFonts w:ascii="Calibri" w:hAnsi="Calibri" w:cs="Calibri"/>
          <w:sz w:val="22"/>
        </w:rPr>
        <w:t>Other ad-hoc duties as required.</w:t>
      </w:r>
    </w:p>
    <w:p w14:paraId="0BA93207" w14:textId="77777777" w:rsidR="0094174F" w:rsidRDefault="0094174F" w:rsidP="0094174F">
      <w:pPr>
        <w:spacing w:line="360" w:lineRule="auto"/>
        <w:ind w:right="-32"/>
        <w:jc w:val="both"/>
        <w:rPr>
          <w:rFonts w:ascii="Calibri" w:hAnsi="Calibri" w:cs="Arial"/>
          <w:b/>
          <w:i/>
          <w:sz w:val="22"/>
          <w:szCs w:val="22"/>
          <w:u w:val="single"/>
        </w:rPr>
      </w:pPr>
    </w:p>
    <w:p w14:paraId="74F0E05A" w14:textId="77777777" w:rsidR="0094174F" w:rsidRPr="00D934AE" w:rsidRDefault="0094174F" w:rsidP="0094174F">
      <w:pPr>
        <w:tabs>
          <w:tab w:val="left" w:pos="8364"/>
        </w:tabs>
        <w:spacing w:line="360" w:lineRule="auto"/>
        <w:ind w:right="-32"/>
        <w:jc w:val="both"/>
        <w:rPr>
          <w:rFonts w:ascii="Calibri" w:hAnsi="Calibri" w:cs="Arial"/>
          <w:i/>
          <w:sz w:val="22"/>
          <w:szCs w:val="22"/>
        </w:rPr>
      </w:pPr>
      <w:r w:rsidRPr="00CC60B3">
        <w:rPr>
          <w:rFonts w:ascii="Calibri" w:hAnsi="Calibri" w:cs="Arial"/>
          <w:b/>
          <w:i/>
          <w:sz w:val="22"/>
          <w:szCs w:val="22"/>
          <w:u w:val="single"/>
        </w:rPr>
        <w:t>Note</w:t>
      </w:r>
      <w:r w:rsidRPr="00CC60B3">
        <w:rPr>
          <w:rFonts w:ascii="Calibri" w:hAnsi="Calibri" w:cs="Arial"/>
          <w:b/>
          <w:i/>
          <w:sz w:val="22"/>
          <w:szCs w:val="22"/>
        </w:rPr>
        <w:t xml:space="preserve">: </w:t>
      </w:r>
      <w:r w:rsidRPr="00CC60B3">
        <w:rPr>
          <w:rFonts w:ascii="Calibri" w:hAnsi="Calibri" w:cs="Arial"/>
          <w:i/>
          <w:sz w:val="22"/>
          <w:szCs w:val="22"/>
        </w:rPr>
        <w:t>The functions and responsibilities initially assigned to the position are based on the current organisational requirements and may be changed from time to time. The person appointed require the flexibility to fulfil other roles and responsibilities at a sim</w:t>
      </w:r>
      <w:r>
        <w:rPr>
          <w:rFonts w:ascii="Calibri" w:hAnsi="Calibri" w:cs="Arial"/>
          <w:i/>
          <w:sz w:val="22"/>
          <w:szCs w:val="22"/>
        </w:rPr>
        <w:t>ilar level within the Authority.</w:t>
      </w:r>
    </w:p>
    <w:p w14:paraId="5DD06AAF" w14:textId="77777777" w:rsidR="004D5DF5" w:rsidRPr="00914C6B" w:rsidRDefault="004D5DF5" w:rsidP="00E6233C">
      <w:pPr>
        <w:tabs>
          <w:tab w:val="left" w:pos="8364"/>
        </w:tabs>
        <w:spacing w:line="360" w:lineRule="auto"/>
        <w:ind w:right="-32"/>
        <w:rPr>
          <w:rFonts w:asciiTheme="minorHAnsi" w:hAnsiTheme="minorHAnsi" w:cstheme="minorHAnsi"/>
          <w:b/>
          <w:i/>
          <w:sz w:val="22"/>
          <w:szCs w:val="22"/>
          <w:u w:val="single"/>
        </w:rPr>
      </w:pPr>
    </w:p>
    <w:p w14:paraId="6E4C3CDE" w14:textId="52CF5C90" w:rsidR="00CC60B3" w:rsidRPr="007469D5" w:rsidRDefault="00CC60B3" w:rsidP="0094174F">
      <w:pPr>
        <w:rPr>
          <w:rFonts w:ascii="Calibri" w:hAnsi="Calibri"/>
          <w:b/>
          <w:i/>
          <w:sz w:val="22"/>
          <w:szCs w:val="22"/>
          <w:u w:val="single"/>
        </w:rPr>
      </w:pPr>
      <w:r w:rsidRPr="007469D5">
        <w:rPr>
          <w:rFonts w:ascii="Calibri" w:hAnsi="Calibri"/>
          <w:b/>
          <w:i/>
          <w:sz w:val="22"/>
          <w:szCs w:val="22"/>
          <w:u w:val="single"/>
        </w:rPr>
        <w:t>ESSENTIAL REQUIREMENTS:</w:t>
      </w:r>
    </w:p>
    <w:p w14:paraId="7DC7F739"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7B64392B"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4EF22360" w14:textId="77777777"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3A440459" w14:textId="77777777" w:rsidR="000778E6" w:rsidRDefault="000778E6" w:rsidP="00E6233C">
      <w:pPr>
        <w:tabs>
          <w:tab w:val="left" w:pos="8364"/>
        </w:tabs>
        <w:spacing w:line="360" w:lineRule="auto"/>
        <w:ind w:right="-32"/>
        <w:jc w:val="both"/>
        <w:rPr>
          <w:rFonts w:ascii="Calibri" w:hAnsi="Calibri"/>
          <w:b/>
          <w:i/>
          <w:sz w:val="22"/>
          <w:szCs w:val="22"/>
        </w:rPr>
      </w:pPr>
    </w:p>
    <w:p w14:paraId="5E67A871"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46B2D36B" w14:textId="77777777" w:rsidR="001C3311"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49B5D649" w14:textId="7421DD77" w:rsidR="00CC60B3" w:rsidRDefault="00CC60B3" w:rsidP="00E6233C">
      <w:pPr>
        <w:tabs>
          <w:tab w:val="left" w:pos="8364"/>
        </w:tabs>
        <w:spacing w:line="360" w:lineRule="auto"/>
        <w:ind w:right="-32"/>
        <w:jc w:val="both"/>
        <w:rPr>
          <w:rFonts w:ascii="Calibri" w:hAnsi="Calibri"/>
          <w:sz w:val="22"/>
          <w:szCs w:val="22"/>
        </w:rPr>
      </w:pPr>
    </w:p>
    <w:p w14:paraId="1C99AF44" w14:textId="77777777" w:rsidR="0094174F" w:rsidRPr="00CC60B3" w:rsidRDefault="0094174F" w:rsidP="0094174F">
      <w:pPr>
        <w:pStyle w:val="Heading1"/>
        <w:tabs>
          <w:tab w:val="left" w:pos="8364"/>
        </w:tabs>
        <w:kinsoku w:val="0"/>
        <w:overflowPunct w:val="0"/>
        <w:spacing w:before="0" w:after="240" w:line="360" w:lineRule="auto"/>
        <w:ind w:right="-32"/>
        <w:jc w:val="both"/>
        <w:rPr>
          <w:rFonts w:ascii="Calibri" w:hAnsi="Calibri"/>
          <w:i/>
          <w:sz w:val="22"/>
          <w:szCs w:val="22"/>
          <w:u w:val="single"/>
        </w:rPr>
      </w:pPr>
      <w:r w:rsidRPr="00CC60B3">
        <w:rPr>
          <w:rFonts w:ascii="Calibri" w:hAnsi="Calibri"/>
          <w:i/>
          <w:sz w:val="22"/>
          <w:szCs w:val="22"/>
          <w:u w:val="single"/>
        </w:rPr>
        <w:t>ESSENTIAL CRITERIA:</w:t>
      </w:r>
    </w:p>
    <w:p w14:paraId="4EE5789A" w14:textId="77777777" w:rsidR="0094174F" w:rsidRPr="00CC60B3" w:rsidRDefault="0094174F" w:rsidP="0094174F">
      <w:pPr>
        <w:pStyle w:val="NoSpacing"/>
        <w:tabs>
          <w:tab w:val="left" w:pos="8364"/>
        </w:tabs>
        <w:spacing w:line="360" w:lineRule="auto"/>
        <w:ind w:right="-32"/>
        <w:jc w:val="both"/>
        <w:rPr>
          <w:b/>
        </w:rPr>
      </w:pPr>
      <w:r>
        <w:rPr>
          <w:b/>
        </w:rPr>
        <w:t>Please note:</w:t>
      </w:r>
      <w:r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54508EED" w14:textId="77777777" w:rsidR="0094174F" w:rsidRPr="00DC4826" w:rsidRDefault="0094174F" w:rsidP="0094174F">
      <w:pPr>
        <w:tabs>
          <w:tab w:val="left" w:pos="8364"/>
        </w:tabs>
        <w:spacing w:after="200" w:line="360" w:lineRule="auto"/>
        <w:ind w:right="-32"/>
        <w:contextualSpacing/>
        <w:jc w:val="both"/>
        <w:rPr>
          <w:rFonts w:ascii="Calibri" w:hAnsi="Calibri"/>
          <w:b/>
          <w:i/>
          <w:color w:val="000000" w:themeColor="text1"/>
          <w:sz w:val="22"/>
          <w:szCs w:val="22"/>
        </w:rPr>
      </w:pPr>
    </w:p>
    <w:p w14:paraId="3187F1EA" w14:textId="77777777" w:rsidR="0094174F" w:rsidRPr="007330F8" w:rsidRDefault="0094174F" w:rsidP="0094174F">
      <w:pPr>
        <w:tabs>
          <w:tab w:val="left" w:pos="8364"/>
        </w:tabs>
        <w:spacing w:after="120" w:line="360" w:lineRule="auto"/>
        <w:ind w:right="-32"/>
        <w:contextualSpacing/>
        <w:jc w:val="both"/>
        <w:rPr>
          <w:rFonts w:ascii="Calibri" w:hAnsi="Calibri"/>
          <w:color w:val="000000" w:themeColor="text1"/>
          <w:sz w:val="22"/>
          <w:szCs w:val="22"/>
        </w:rPr>
      </w:pPr>
      <w:r>
        <w:rPr>
          <w:rFonts w:ascii="Calibri" w:hAnsi="Calibri"/>
          <w:color w:val="000000" w:themeColor="text1"/>
          <w:sz w:val="22"/>
          <w:szCs w:val="22"/>
        </w:rPr>
        <w:t>Each candidate must meet</w:t>
      </w:r>
      <w:r w:rsidRPr="00DC4826">
        <w:rPr>
          <w:rFonts w:ascii="Calibri" w:hAnsi="Calibri"/>
          <w:color w:val="000000" w:themeColor="text1"/>
          <w:sz w:val="22"/>
          <w:szCs w:val="22"/>
        </w:rPr>
        <w:t xml:space="preserve"> the following requirements</w:t>
      </w:r>
      <w:r>
        <w:rPr>
          <w:rFonts w:ascii="Calibri" w:hAnsi="Calibri"/>
          <w:color w:val="000000" w:themeColor="text1"/>
          <w:sz w:val="22"/>
          <w:szCs w:val="22"/>
        </w:rPr>
        <w:t xml:space="preserve"> at the time of the competition closing</w:t>
      </w:r>
      <w:r w:rsidRPr="00DC4826">
        <w:rPr>
          <w:rFonts w:ascii="Calibri" w:hAnsi="Calibri"/>
          <w:color w:val="000000" w:themeColor="text1"/>
          <w:sz w:val="22"/>
          <w:szCs w:val="22"/>
        </w:rPr>
        <w:t>:</w:t>
      </w:r>
    </w:p>
    <w:p w14:paraId="4758735A" w14:textId="58BC8CBA" w:rsidR="0094174F" w:rsidRDefault="00741C1E" w:rsidP="0094174F">
      <w:pPr>
        <w:widowControl w:val="0"/>
        <w:numPr>
          <w:ilvl w:val="0"/>
          <w:numId w:val="10"/>
        </w:numPr>
        <w:autoSpaceDE w:val="0"/>
        <w:autoSpaceDN w:val="0"/>
        <w:adjustRightInd w:val="0"/>
        <w:spacing w:after="200" w:line="360" w:lineRule="auto"/>
        <w:contextualSpacing/>
        <w:jc w:val="both"/>
        <w:rPr>
          <w:rFonts w:ascii="Calibri" w:hAnsi="Calibri"/>
          <w:sz w:val="22"/>
          <w:szCs w:val="22"/>
        </w:rPr>
      </w:pPr>
      <w:r>
        <w:rPr>
          <w:rFonts w:ascii="Calibri" w:hAnsi="Calibri"/>
          <w:sz w:val="22"/>
          <w:szCs w:val="22"/>
        </w:rPr>
        <w:t>Hold a minimum of a</w:t>
      </w:r>
      <w:r w:rsidR="0094174F" w:rsidRPr="00626618">
        <w:rPr>
          <w:rFonts w:ascii="Calibri" w:hAnsi="Calibri"/>
          <w:sz w:val="22"/>
          <w:szCs w:val="22"/>
        </w:rPr>
        <w:t xml:space="preserve"> NFQ level </w:t>
      </w:r>
      <w:r w:rsidR="0094174F">
        <w:rPr>
          <w:rFonts w:ascii="Calibri" w:hAnsi="Calibri"/>
          <w:sz w:val="22"/>
          <w:szCs w:val="22"/>
        </w:rPr>
        <w:t xml:space="preserve">8 </w:t>
      </w:r>
      <w:r w:rsidR="0094174F" w:rsidRPr="00626618">
        <w:rPr>
          <w:rFonts w:ascii="Calibri" w:hAnsi="Calibri"/>
          <w:sz w:val="22"/>
          <w:szCs w:val="22"/>
        </w:rPr>
        <w:t xml:space="preserve">degree qualification in a relevant discipline, being </w:t>
      </w:r>
      <w:r w:rsidR="0094174F">
        <w:rPr>
          <w:rFonts w:ascii="Calibri" w:hAnsi="Calibri"/>
          <w:sz w:val="22"/>
          <w:szCs w:val="22"/>
        </w:rPr>
        <w:t xml:space="preserve">accounting, finance, business </w:t>
      </w:r>
      <w:r w:rsidR="0094174F" w:rsidRPr="00626618">
        <w:rPr>
          <w:rFonts w:ascii="Calibri" w:hAnsi="Calibri"/>
          <w:sz w:val="22"/>
          <w:szCs w:val="22"/>
        </w:rPr>
        <w:t>or equivalent</w:t>
      </w:r>
      <w:r w:rsidR="0094174F">
        <w:rPr>
          <w:rFonts w:ascii="Calibri" w:hAnsi="Calibri"/>
          <w:sz w:val="22"/>
          <w:szCs w:val="22"/>
        </w:rPr>
        <w:t>;</w:t>
      </w:r>
    </w:p>
    <w:p w14:paraId="274E1944" w14:textId="77777777" w:rsidR="0094174F" w:rsidRPr="007921DC" w:rsidRDefault="0094174F" w:rsidP="0094174F">
      <w:pPr>
        <w:widowControl w:val="0"/>
        <w:numPr>
          <w:ilvl w:val="0"/>
          <w:numId w:val="10"/>
        </w:numPr>
        <w:autoSpaceDE w:val="0"/>
        <w:autoSpaceDN w:val="0"/>
        <w:adjustRightInd w:val="0"/>
        <w:spacing w:after="200" w:line="360" w:lineRule="auto"/>
        <w:contextualSpacing/>
        <w:jc w:val="both"/>
        <w:rPr>
          <w:rFonts w:ascii="Calibri" w:hAnsi="Calibri"/>
          <w:sz w:val="22"/>
          <w:szCs w:val="22"/>
        </w:rPr>
      </w:pPr>
      <w:r>
        <w:rPr>
          <w:rFonts w:ascii="Calibri" w:hAnsi="Calibri"/>
          <w:sz w:val="22"/>
          <w:szCs w:val="22"/>
        </w:rPr>
        <w:t>Be a member of a</w:t>
      </w:r>
      <w:r w:rsidRPr="009A32C9">
        <w:rPr>
          <w:rFonts w:ascii="Calibri" w:hAnsi="Calibri"/>
          <w:sz w:val="22"/>
          <w:szCs w:val="22"/>
          <w:lang w:val="en-IE"/>
        </w:rPr>
        <w:t xml:space="preserve"> recognised</w:t>
      </w:r>
      <w:r>
        <w:rPr>
          <w:rFonts w:ascii="Calibri" w:hAnsi="Calibri"/>
          <w:sz w:val="22"/>
          <w:szCs w:val="22"/>
        </w:rPr>
        <w:t xml:space="preserve"> professional body of accountants</w:t>
      </w:r>
      <w:r w:rsidRPr="00180206">
        <w:rPr>
          <w:rFonts w:ascii="Calibri" w:hAnsi="Calibri"/>
          <w:sz w:val="22"/>
          <w:szCs w:val="22"/>
        </w:rPr>
        <w:t>;</w:t>
      </w:r>
    </w:p>
    <w:p w14:paraId="7A2C09CF" w14:textId="77777777" w:rsidR="0094174F" w:rsidRDefault="0094174F" w:rsidP="0094174F">
      <w:pPr>
        <w:pStyle w:val="ListParagraph"/>
        <w:numPr>
          <w:ilvl w:val="0"/>
          <w:numId w:val="10"/>
        </w:numPr>
        <w:tabs>
          <w:tab w:val="left" w:pos="8364"/>
        </w:tabs>
        <w:spacing w:after="120" w:line="360" w:lineRule="auto"/>
        <w:ind w:right="-32"/>
        <w:contextualSpacing w:val="0"/>
        <w:jc w:val="both"/>
        <w:rPr>
          <w:rFonts w:ascii="Calibri" w:hAnsi="Calibri"/>
          <w:sz w:val="22"/>
          <w:szCs w:val="22"/>
        </w:rPr>
      </w:pPr>
      <w:r w:rsidRPr="00180206">
        <w:rPr>
          <w:rFonts w:ascii="Calibri" w:hAnsi="Calibri"/>
          <w:sz w:val="22"/>
          <w:szCs w:val="22"/>
        </w:rPr>
        <w:t xml:space="preserve">Have at </w:t>
      </w:r>
      <w:r w:rsidRPr="007921DC">
        <w:rPr>
          <w:rFonts w:ascii="Calibri" w:hAnsi="Calibri"/>
          <w:sz w:val="22"/>
          <w:lang w:val="en-IE"/>
        </w:rPr>
        <w:t>least</w:t>
      </w:r>
      <w:r w:rsidRPr="00180206">
        <w:rPr>
          <w:rFonts w:ascii="Calibri" w:hAnsi="Calibri"/>
          <w:sz w:val="22"/>
          <w:szCs w:val="22"/>
        </w:rPr>
        <w:t xml:space="preserve"> </w:t>
      </w:r>
      <w:r>
        <w:rPr>
          <w:rFonts w:ascii="Calibri" w:hAnsi="Calibri"/>
          <w:sz w:val="22"/>
          <w:szCs w:val="22"/>
        </w:rPr>
        <w:t>7</w:t>
      </w:r>
      <w:r w:rsidRPr="00180206">
        <w:rPr>
          <w:rFonts w:ascii="Calibri" w:hAnsi="Calibri"/>
          <w:sz w:val="22"/>
          <w:szCs w:val="22"/>
        </w:rPr>
        <w:t xml:space="preserve"> years</w:t>
      </w:r>
      <w:r>
        <w:rPr>
          <w:rFonts w:ascii="Calibri" w:hAnsi="Calibri"/>
          <w:sz w:val="22"/>
          <w:szCs w:val="22"/>
        </w:rPr>
        <w:t>’</w:t>
      </w:r>
      <w:r w:rsidRPr="00180206">
        <w:rPr>
          <w:rFonts w:ascii="Calibri" w:hAnsi="Calibri"/>
          <w:sz w:val="22"/>
          <w:szCs w:val="22"/>
        </w:rPr>
        <w:t xml:space="preserve"> satisfactory </w:t>
      </w:r>
      <w:r>
        <w:rPr>
          <w:rFonts w:ascii="Calibri" w:hAnsi="Calibri"/>
          <w:sz w:val="22"/>
          <w:szCs w:val="22"/>
        </w:rPr>
        <w:t xml:space="preserve">relevant </w:t>
      </w:r>
      <w:r w:rsidRPr="00180206">
        <w:rPr>
          <w:rFonts w:ascii="Calibri" w:hAnsi="Calibri"/>
          <w:sz w:val="22"/>
          <w:szCs w:val="22"/>
        </w:rPr>
        <w:t xml:space="preserve">experience </w:t>
      </w:r>
      <w:r>
        <w:rPr>
          <w:rFonts w:ascii="Calibri" w:hAnsi="Calibri"/>
          <w:sz w:val="22"/>
          <w:szCs w:val="22"/>
        </w:rPr>
        <w:t>as a professional accountant or equivalent experience in a public sector accounting environment, with 3 of those years working as a manager;</w:t>
      </w:r>
    </w:p>
    <w:p w14:paraId="06814EAD" w14:textId="77777777" w:rsidR="0094174F" w:rsidRPr="007921DC" w:rsidRDefault="0094174F" w:rsidP="0094174F">
      <w:pPr>
        <w:pStyle w:val="ListParagraph"/>
        <w:numPr>
          <w:ilvl w:val="0"/>
          <w:numId w:val="10"/>
        </w:numPr>
        <w:tabs>
          <w:tab w:val="left" w:pos="8364"/>
        </w:tabs>
        <w:spacing w:after="120" w:line="360" w:lineRule="auto"/>
        <w:ind w:right="-32"/>
        <w:contextualSpacing w:val="0"/>
        <w:jc w:val="both"/>
        <w:rPr>
          <w:rFonts w:ascii="Calibri" w:eastAsiaTheme="minorHAnsi" w:hAnsi="Calibri" w:cstheme="minorBidi"/>
          <w:color w:val="000000" w:themeColor="text1"/>
          <w:sz w:val="22"/>
          <w:szCs w:val="22"/>
          <w:lang w:val="en-IE" w:eastAsia="en-US"/>
        </w:rPr>
      </w:pPr>
      <w:r>
        <w:rPr>
          <w:rFonts w:ascii="Calibri" w:hAnsi="Calibri"/>
          <w:sz w:val="22"/>
          <w:lang w:val="en-IE"/>
        </w:rPr>
        <w:t>Have experience of managing and developing finance teams;</w:t>
      </w:r>
    </w:p>
    <w:p w14:paraId="29B3FBB8" w14:textId="77777777" w:rsidR="0094174F" w:rsidRPr="0048629D" w:rsidRDefault="0094174F" w:rsidP="0094174F">
      <w:pPr>
        <w:pStyle w:val="ListParagraph"/>
        <w:numPr>
          <w:ilvl w:val="0"/>
          <w:numId w:val="10"/>
        </w:numPr>
        <w:tabs>
          <w:tab w:val="left" w:pos="8364"/>
        </w:tabs>
        <w:spacing w:after="120" w:line="360" w:lineRule="auto"/>
        <w:ind w:right="-32"/>
        <w:contextualSpacing w:val="0"/>
        <w:jc w:val="both"/>
        <w:rPr>
          <w:rFonts w:ascii="Calibri" w:hAnsi="Calibri"/>
          <w:sz w:val="22"/>
          <w:lang w:val="en-IE"/>
        </w:rPr>
      </w:pPr>
      <w:r>
        <w:rPr>
          <w:rFonts w:ascii="Calibri" w:hAnsi="Calibri"/>
          <w:sz w:val="22"/>
          <w:lang w:val="en-IE"/>
        </w:rPr>
        <w:t xml:space="preserve">Have advanced </w:t>
      </w:r>
      <w:r w:rsidRPr="0048629D">
        <w:rPr>
          <w:rFonts w:ascii="Calibri" w:hAnsi="Calibri"/>
          <w:sz w:val="22"/>
          <w:lang w:val="en-IE"/>
        </w:rPr>
        <w:t>MS Office</w:t>
      </w:r>
      <w:r>
        <w:rPr>
          <w:rFonts w:ascii="Calibri" w:hAnsi="Calibri"/>
          <w:sz w:val="22"/>
          <w:lang w:val="en-IE"/>
        </w:rPr>
        <w:t xml:space="preserve"> skills, particularly in the use of MS Excel</w:t>
      </w:r>
      <w:r w:rsidRPr="0048629D">
        <w:rPr>
          <w:rFonts w:ascii="Calibri" w:hAnsi="Calibri"/>
          <w:sz w:val="22"/>
          <w:lang w:val="en-IE"/>
        </w:rPr>
        <w:t>;</w:t>
      </w:r>
      <w:r>
        <w:rPr>
          <w:rFonts w:ascii="Calibri" w:hAnsi="Calibri"/>
          <w:sz w:val="22"/>
          <w:lang w:val="en-IE"/>
        </w:rPr>
        <w:t xml:space="preserve"> and</w:t>
      </w:r>
      <w:r w:rsidRPr="0048629D">
        <w:rPr>
          <w:rFonts w:ascii="Calibri" w:hAnsi="Calibri"/>
          <w:sz w:val="22"/>
          <w:lang w:val="en-IE"/>
        </w:rPr>
        <w:t xml:space="preserve"> </w:t>
      </w:r>
    </w:p>
    <w:p w14:paraId="78CC9682" w14:textId="77777777" w:rsidR="0094174F" w:rsidRPr="000D0ADF" w:rsidRDefault="0094174F" w:rsidP="0094174F">
      <w:pPr>
        <w:pStyle w:val="ListParagraph"/>
        <w:numPr>
          <w:ilvl w:val="0"/>
          <w:numId w:val="10"/>
        </w:numPr>
        <w:tabs>
          <w:tab w:val="left" w:pos="8364"/>
        </w:tabs>
        <w:spacing w:after="120" w:line="360" w:lineRule="auto"/>
        <w:ind w:right="-32"/>
        <w:contextualSpacing w:val="0"/>
        <w:jc w:val="both"/>
        <w:rPr>
          <w:rFonts w:ascii="Calibri" w:hAnsi="Calibri"/>
          <w:sz w:val="22"/>
          <w:lang w:val="en-IE"/>
        </w:rPr>
      </w:pPr>
      <w:r>
        <w:rPr>
          <w:rFonts w:ascii="Calibri" w:hAnsi="Calibri"/>
          <w:sz w:val="22"/>
          <w:lang w:val="en-IE"/>
        </w:rPr>
        <w:t>Have e</w:t>
      </w:r>
      <w:r w:rsidRPr="0048629D">
        <w:rPr>
          <w:rFonts w:ascii="Calibri" w:hAnsi="Calibri"/>
          <w:sz w:val="22"/>
          <w:lang w:val="en-IE"/>
        </w:rPr>
        <w:t xml:space="preserve">xperience </w:t>
      </w:r>
      <w:r>
        <w:rPr>
          <w:rFonts w:ascii="Calibri" w:hAnsi="Calibri"/>
          <w:sz w:val="22"/>
          <w:lang w:val="en-IE"/>
        </w:rPr>
        <w:t xml:space="preserve">of working with </w:t>
      </w:r>
      <w:r w:rsidRPr="0048629D">
        <w:rPr>
          <w:rFonts w:ascii="Calibri" w:hAnsi="Calibri"/>
          <w:sz w:val="22"/>
          <w:lang w:val="en-IE"/>
        </w:rPr>
        <w:t xml:space="preserve">financial </w:t>
      </w:r>
      <w:r>
        <w:rPr>
          <w:rFonts w:ascii="Calibri" w:hAnsi="Calibri"/>
          <w:sz w:val="22"/>
          <w:lang w:val="en-IE"/>
        </w:rPr>
        <w:t xml:space="preserve">accounting systems. </w:t>
      </w:r>
    </w:p>
    <w:p w14:paraId="2D7B3FE6" w14:textId="77777777" w:rsidR="0094174F" w:rsidRPr="003F0A98" w:rsidRDefault="0094174F" w:rsidP="0094174F">
      <w:pPr>
        <w:tabs>
          <w:tab w:val="left" w:pos="8364"/>
        </w:tabs>
        <w:spacing w:line="360" w:lineRule="auto"/>
        <w:ind w:right="-32"/>
        <w:jc w:val="both"/>
        <w:rPr>
          <w:rFonts w:ascii="Calibri" w:hAnsi="Calibri"/>
          <w:color w:val="000000" w:themeColor="text1"/>
          <w:sz w:val="22"/>
          <w:szCs w:val="22"/>
        </w:rPr>
      </w:pPr>
      <w:r w:rsidRPr="00B6395A">
        <w:rPr>
          <w:rFonts w:asciiTheme="minorHAnsi" w:hAnsiTheme="minorHAnsi" w:cstheme="minorHAnsi"/>
          <w:b/>
          <w:i/>
          <w:color w:val="000000" w:themeColor="text1"/>
          <w:sz w:val="22"/>
          <w:szCs w:val="22"/>
          <w:u w:val="single"/>
        </w:rPr>
        <w:t>DESIRABLE ATTRIBUTES</w:t>
      </w:r>
    </w:p>
    <w:p w14:paraId="6C4F2EFF" w14:textId="77777777" w:rsidR="0094174F" w:rsidRPr="00B6395A" w:rsidRDefault="0094174F" w:rsidP="0094174F">
      <w:pPr>
        <w:tabs>
          <w:tab w:val="left" w:pos="8364"/>
        </w:tabs>
        <w:spacing w:after="200" w:line="360" w:lineRule="auto"/>
        <w:ind w:right="-32"/>
        <w:contextualSpacing/>
        <w:jc w:val="both"/>
        <w:rPr>
          <w:rFonts w:asciiTheme="minorHAnsi" w:hAnsiTheme="minorHAnsi" w:cstheme="minorHAnsi"/>
          <w:i/>
          <w:color w:val="000000" w:themeColor="text1"/>
          <w:sz w:val="22"/>
          <w:szCs w:val="22"/>
          <w:u w:val="single"/>
        </w:rPr>
      </w:pPr>
    </w:p>
    <w:p w14:paraId="34CAE1AD" w14:textId="77777777" w:rsidR="0094174F" w:rsidRPr="0076608A" w:rsidRDefault="0094174F" w:rsidP="0094174F">
      <w:pPr>
        <w:tabs>
          <w:tab w:val="left" w:pos="8364"/>
        </w:tabs>
        <w:spacing w:line="360" w:lineRule="auto"/>
        <w:ind w:right="-32"/>
        <w:contextualSpacing/>
        <w:jc w:val="both"/>
        <w:rPr>
          <w:rFonts w:asciiTheme="minorHAnsi" w:hAnsiTheme="minorHAnsi" w:cstheme="minorHAnsi"/>
          <w:b/>
          <w:sz w:val="22"/>
          <w:szCs w:val="22"/>
        </w:rPr>
      </w:pPr>
      <w:r w:rsidRPr="0076608A">
        <w:rPr>
          <w:rFonts w:asciiTheme="minorHAnsi" w:hAnsiTheme="minorHAnsi" w:cstheme="minorHAnsi"/>
          <w:b/>
          <w:sz w:val="22"/>
          <w:szCs w:val="22"/>
        </w:rPr>
        <w:t xml:space="preserve">Please note: should further shortlisting be required after essential criteria above, a selection of the following may be assessed. </w:t>
      </w:r>
    </w:p>
    <w:p w14:paraId="66407932" w14:textId="77777777" w:rsidR="0094174F" w:rsidRPr="00DC4826" w:rsidRDefault="0094174F" w:rsidP="0094174F">
      <w:pPr>
        <w:spacing w:after="200" w:line="360" w:lineRule="auto"/>
        <w:ind w:right="-32"/>
        <w:contextualSpacing/>
        <w:jc w:val="both"/>
        <w:rPr>
          <w:rFonts w:ascii="Calibri" w:hAnsi="Calibri"/>
          <w:i/>
          <w:color w:val="000000" w:themeColor="text1"/>
          <w:sz w:val="22"/>
          <w:szCs w:val="22"/>
          <w:u w:val="single"/>
        </w:rPr>
      </w:pPr>
    </w:p>
    <w:p w14:paraId="52765AB7" w14:textId="5B0451BD" w:rsidR="0094174F" w:rsidRPr="000338B2" w:rsidRDefault="0094174F" w:rsidP="0094174F">
      <w:pPr>
        <w:tabs>
          <w:tab w:val="left" w:pos="8364"/>
        </w:tabs>
        <w:spacing w:after="200" w:line="360" w:lineRule="auto"/>
        <w:ind w:right="-32"/>
        <w:jc w:val="both"/>
        <w:rPr>
          <w:rFonts w:ascii="Calibri" w:hAnsi="Calibri"/>
          <w:sz w:val="22"/>
          <w:lang w:val="en-IE"/>
        </w:rPr>
      </w:pPr>
      <w:r w:rsidRPr="000338B2">
        <w:rPr>
          <w:rFonts w:ascii="Calibri" w:hAnsi="Calibri"/>
          <w:sz w:val="22"/>
          <w:lang w:val="en-IE"/>
        </w:rPr>
        <w:t>The ideal candidate will also</w:t>
      </w:r>
      <w:bookmarkStart w:id="1" w:name="_GoBack"/>
      <w:bookmarkEnd w:id="1"/>
      <w:r w:rsidRPr="000338B2">
        <w:rPr>
          <w:rFonts w:ascii="Calibri" w:hAnsi="Calibri"/>
          <w:sz w:val="22"/>
          <w:lang w:val="en-IE"/>
        </w:rPr>
        <w:t>:</w:t>
      </w:r>
    </w:p>
    <w:p w14:paraId="2182F95F" w14:textId="77777777" w:rsidR="0094174F" w:rsidRPr="00626618" w:rsidRDefault="0094174F" w:rsidP="0094174F">
      <w:pPr>
        <w:pStyle w:val="ListParagraph"/>
        <w:numPr>
          <w:ilvl w:val="0"/>
          <w:numId w:val="10"/>
        </w:numPr>
        <w:tabs>
          <w:tab w:val="left" w:pos="8364"/>
        </w:tabs>
        <w:spacing w:after="200" w:line="360" w:lineRule="auto"/>
        <w:ind w:right="-32"/>
        <w:contextualSpacing w:val="0"/>
        <w:jc w:val="both"/>
        <w:rPr>
          <w:rFonts w:ascii="Calibri" w:hAnsi="Calibri"/>
          <w:sz w:val="22"/>
          <w:lang w:val="en-IE"/>
        </w:rPr>
      </w:pPr>
      <w:r w:rsidRPr="00626618">
        <w:rPr>
          <w:rFonts w:ascii="Calibri" w:hAnsi="Calibri"/>
          <w:sz w:val="22"/>
          <w:lang w:val="en-IE"/>
        </w:rPr>
        <w:t xml:space="preserve">Have experience in conducting and leading audits; </w:t>
      </w:r>
    </w:p>
    <w:p w14:paraId="38A571A7" w14:textId="77777777" w:rsidR="0094174F" w:rsidRPr="00C47079" w:rsidRDefault="0094174F" w:rsidP="0094174F">
      <w:pPr>
        <w:pStyle w:val="ListParagraph"/>
        <w:numPr>
          <w:ilvl w:val="0"/>
          <w:numId w:val="10"/>
        </w:numPr>
        <w:tabs>
          <w:tab w:val="left" w:pos="8364"/>
        </w:tabs>
        <w:spacing w:after="200" w:line="360" w:lineRule="auto"/>
        <w:ind w:right="-32"/>
        <w:contextualSpacing w:val="0"/>
        <w:jc w:val="both"/>
        <w:rPr>
          <w:rFonts w:ascii="Calibri" w:hAnsi="Calibri"/>
          <w:sz w:val="22"/>
          <w:lang w:val="en-IE"/>
        </w:rPr>
      </w:pPr>
      <w:r>
        <w:rPr>
          <w:rFonts w:ascii="Calibri" w:hAnsi="Calibri"/>
          <w:sz w:val="22"/>
          <w:lang w:val="en-IE"/>
        </w:rPr>
        <w:t>Possess a s</w:t>
      </w:r>
      <w:r w:rsidRPr="00C47079">
        <w:rPr>
          <w:rFonts w:ascii="Calibri" w:hAnsi="Calibri"/>
          <w:sz w:val="22"/>
          <w:lang w:val="en-IE"/>
        </w:rPr>
        <w:t>trong analytical ability, with a logical approach to problem solving and sound judgement;</w:t>
      </w:r>
    </w:p>
    <w:p w14:paraId="3E05D9BA" w14:textId="77777777" w:rsidR="0094174F" w:rsidRPr="00AA4809" w:rsidRDefault="0094174F" w:rsidP="0094174F">
      <w:pPr>
        <w:pStyle w:val="ListParagraph"/>
        <w:numPr>
          <w:ilvl w:val="0"/>
          <w:numId w:val="10"/>
        </w:numPr>
        <w:tabs>
          <w:tab w:val="left" w:pos="8364"/>
        </w:tabs>
        <w:spacing w:after="200" w:line="360" w:lineRule="auto"/>
        <w:ind w:right="-32"/>
        <w:contextualSpacing w:val="0"/>
        <w:jc w:val="both"/>
        <w:rPr>
          <w:rFonts w:ascii="Calibri" w:hAnsi="Calibri"/>
          <w:sz w:val="22"/>
          <w:lang w:val="en-IE"/>
        </w:rPr>
      </w:pPr>
      <w:r>
        <w:rPr>
          <w:rFonts w:ascii="Calibri" w:hAnsi="Calibri"/>
          <w:sz w:val="22"/>
          <w:lang w:val="en-IE"/>
        </w:rPr>
        <w:t>Have p</w:t>
      </w:r>
      <w:r w:rsidRPr="00AA4809">
        <w:rPr>
          <w:rFonts w:ascii="Calibri" w:hAnsi="Calibri"/>
          <w:sz w:val="22"/>
          <w:lang w:val="en-IE"/>
        </w:rPr>
        <w:t>roject management skills and experience;</w:t>
      </w:r>
    </w:p>
    <w:p w14:paraId="017E880B" w14:textId="77777777" w:rsidR="0094174F" w:rsidRDefault="0094174F" w:rsidP="0094174F">
      <w:pPr>
        <w:pStyle w:val="ListParagraph"/>
        <w:numPr>
          <w:ilvl w:val="0"/>
          <w:numId w:val="10"/>
        </w:numPr>
        <w:tabs>
          <w:tab w:val="left" w:pos="8364"/>
        </w:tabs>
        <w:spacing w:after="200" w:line="360" w:lineRule="auto"/>
        <w:ind w:right="-32"/>
        <w:contextualSpacing w:val="0"/>
        <w:jc w:val="both"/>
        <w:rPr>
          <w:rFonts w:ascii="Calibri" w:hAnsi="Calibri"/>
          <w:sz w:val="22"/>
          <w:lang w:val="en-IE"/>
        </w:rPr>
      </w:pPr>
      <w:r>
        <w:rPr>
          <w:rFonts w:ascii="Calibri" w:hAnsi="Calibri"/>
          <w:sz w:val="22"/>
          <w:lang w:val="en-IE"/>
        </w:rPr>
        <w:t>Have experience in planning and implementing or enhancing financial systems;</w:t>
      </w:r>
    </w:p>
    <w:p w14:paraId="6E35CECE" w14:textId="77777777" w:rsidR="0094174F" w:rsidRDefault="0094174F" w:rsidP="0094174F">
      <w:pPr>
        <w:pStyle w:val="ListParagraph"/>
        <w:numPr>
          <w:ilvl w:val="0"/>
          <w:numId w:val="10"/>
        </w:numPr>
        <w:tabs>
          <w:tab w:val="left" w:pos="8364"/>
        </w:tabs>
        <w:spacing w:after="200" w:line="360" w:lineRule="auto"/>
        <w:ind w:right="-32"/>
        <w:contextualSpacing w:val="0"/>
        <w:jc w:val="both"/>
        <w:rPr>
          <w:rFonts w:ascii="Calibri" w:hAnsi="Calibri"/>
          <w:sz w:val="22"/>
          <w:lang w:val="en-IE"/>
        </w:rPr>
      </w:pPr>
      <w:r>
        <w:rPr>
          <w:rFonts w:ascii="Calibri" w:hAnsi="Calibri"/>
          <w:sz w:val="22"/>
          <w:lang w:val="en-IE"/>
        </w:rPr>
        <w:t>Possess an a</w:t>
      </w:r>
      <w:r w:rsidRPr="007921DC">
        <w:rPr>
          <w:rFonts w:ascii="Calibri" w:hAnsi="Calibri"/>
          <w:sz w:val="22"/>
          <w:lang w:val="en-IE"/>
        </w:rPr>
        <w:t>bility to work effectively on own initiative, as part of a t</w:t>
      </w:r>
      <w:r>
        <w:rPr>
          <w:rFonts w:ascii="Calibri" w:hAnsi="Calibri"/>
          <w:sz w:val="22"/>
          <w:lang w:val="en-IE"/>
        </w:rPr>
        <w:t xml:space="preserve">eam and as leader of a group; </w:t>
      </w:r>
    </w:p>
    <w:p w14:paraId="214BB99D" w14:textId="77777777" w:rsidR="0094174F" w:rsidRPr="007921DC" w:rsidRDefault="0094174F" w:rsidP="0094174F">
      <w:pPr>
        <w:pStyle w:val="ListParagraph"/>
        <w:numPr>
          <w:ilvl w:val="0"/>
          <w:numId w:val="10"/>
        </w:numPr>
        <w:tabs>
          <w:tab w:val="left" w:pos="8364"/>
        </w:tabs>
        <w:spacing w:after="200" w:line="360" w:lineRule="auto"/>
        <w:ind w:right="-32"/>
        <w:contextualSpacing w:val="0"/>
        <w:jc w:val="both"/>
        <w:rPr>
          <w:rFonts w:ascii="Calibri" w:hAnsi="Calibri"/>
          <w:sz w:val="22"/>
          <w:lang w:val="en-IE"/>
        </w:rPr>
      </w:pPr>
      <w:r>
        <w:rPr>
          <w:rFonts w:ascii="Calibri" w:hAnsi="Calibri"/>
          <w:sz w:val="22"/>
          <w:lang w:val="en-IE"/>
        </w:rPr>
        <w:t>Possess an a</w:t>
      </w:r>
      <w:r w:rsidRPr="007921DC">
        <w:rPr>
          <w:rFonts w:ascii="Calibri" w:hAnsi="Calibri"/>
          <w:sz w:val="22"/>
          <w:lang w:val="en-IE"/>
        </w:rPr>
        <w:t>bility to organise and prioritise workloads to meet deadlines; and</w:t>
      </w:r>
    </w:p>
    <w:p w14:paraId="711C75F4" w14:textId="77777777" w:rsidR="0094174F" w:rsidRDefault="0094174F" w:rsidP="0094174F">
      <w:pPr>
        <w:pStyle w:val="ListParagraph"/>
        <w:numPr>
          <w:ilvl w:val="0"/>
          <w:numId w:val="10"/>
        </w:numPr>
        <w:tabs>
          <w:tab w:val="left" w:pos="8364"/>
        </w:tabs>
        <w:spacing w:after="200" w:line="360" w:lineRule="auto"/>
        <w:ind w:right="-32"/>
        <w:contextualSpacing w:val="0"/>
        <w:jc w:val="both"/>
        <w:rPr>
          <w:rFonts w:ascii="Calibri" w:hAnsi="Calibri"/>
          <w:sz w:val="22"/>
          <w:lang w:val="en-IE"/>
        </w:rPr>
      </w:pPr>
      <w:r>
        <w:rPr>
          <w:rFonts w:ascii="Calibri" w:hAnsi="Calibri"/>
          <w:sz w:val="22"/>
          <w:lang w:val="en-IE"/>
        </w:rPr>
        <w:t>Have k</w:t>
      </w:r>
      <w:r w:rsidRPr="00AA4809">
        <w:rPr>
          <w:rFonts w:ascii="Calibri" w:hAnsi="Calibri"/>
          <w:sz w:val="22"/>
          <w:lang w:val="en-IE"/>
        </w:rPr>
        <w:t>nowledge of corporate governance and the requirements of the Code of Practice for the Governance of State Bodies.</w:t>
      </w:r>
    </w:p>
    <w:p w14:paraId="70F71825" w14:textId="77777777" w:rsidR="00446481" w:rsidRPr="00446481" w:rsidRDefault="00446481" w:rsidP="00F65790">
      <w:pPr>
        <w:tabs>
          <w:tab w:val="left" w:pos="8364"/>
        </w:tabs>
        <w:spacing w:line="360" w:lineRule="auto"/>
        <w:ind w:right="-32"/>
        <w:jc w:val="both"/>
        <w:rPr>
          <w:rFonts w:ascii="Calibri" w:hAnsi="Calibri"/>
          <w:sz w:val="22"/>
          <w:lang w:val="en-IE"/>
        </w:rPr>
      </w:pPr>
    </w:p>
    <w:p w14:paraId="4959F13B" w14:textId="15271BDF"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1A884AB7"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79A6FFA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7E32F516" w14:textId="77777777" w:rsidR="007A1FEC" w:rsidRPr="009620D8" w:rsidRDefault="007A1FEC" w:rsidP="007A1FEC">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03F135E5" w14:textId="5B846F4C"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w:t>
      </w:r>
      <w:r w:rsidR="00920EF9" w:rsidRPr="00920EF9">
        <w:rPr>
          <w:rFonts w:asciiTheme="minorHAnsi" w:hAnsiTheme="minorHAnsi" w:cstheme="minorHAnsi"/>
          <w:color w:val="000000" w:themeColor="text1"/>
          <w:sz w:val="22"/>
          <w:szCs w:val="22"/>
        </w:rPr>
        <w:t xml:space="preserve"> (EEA)</w:t>
      </w:r>
      <w:r w:rsidRPr="00920EF9">
        <w:rPr>
          <w:rFonts w:asciiTheme="minorHAnsi" w:hAnsiTheme="minorHAnsi" w:cstheme="minorHAnsi"/>
          <w:color w:val="000000" w:themeColor="text1"/>
          <w:sz w:val="22"/>
          <w:szCs w:val="22"/>
        </w:rPr>
        <w:t>. The EEA consists of the Member States of the European Union, Iceland, Liechtenstein and Norway; or</w:t>
      </w:r>
    </w:p>
    <w:p w14:paraId="38B26E1F" w14:textId="28268823" w:rsidR="00D1583F" w:rsidRPr="00920EF9" w:rsidRDefault="00D1583F" w:rsidP="007A1FEC">
      <w:pPr>
        <w:pStyle w:val="ListParagraph"/>
        <w:numPr>
          <w:ilvl w:val="0"/>
          <w:numId w:val="41"/>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w:t>
      </w:r>
      <w:r w:rsidR="00920EF9" w:rsidRPr="00920EF9">
        <w:rPr>
          <w:rFonts w:asciiTheme="minorHAnsi" w:hAnsiTheme="minorHAnsi" w:cstheme="minorHAnsi"/>
          <w:sz w:val="22"/>
          <w:szCs w:val="22"/>
        </w:rPr>
        <w:t>izen of the United Kingdom (UK)</w:t>
      </w:r>
      <w:r w:rsidRPr="00920EF9">
        <w:rPr>
          <w:rFonts w:asciiTheme="minorHAnsi" w:hAnsiTheme="minorHAnsi" w:cstheme="minorHAnsi"/>
          <w:sz w:val="22"/>
          <w:szCs w:val="22"/>
          <w:lang w:eastAsia="en-US"/>
        </w:rPr>
        <w:t>; or</w:t>
      </w:r>
    </w:p>
    <w:p w14:paraId="57AD510E" w14:textId="77777777"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2F0B6F23"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64B35E84"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503DCEC3" w14:textId="77777777" w:rsidR="007A1FEC" w:rsidRPr="002D201E"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6E31DC63" w14:textId="77777777" w:rsidR="007A1FEC" w:rsidRDefault="007A1FEC" w:rsidP="007A1FEC">
      <w:pPr>
        <w:spacing w:line="360" w:lineRule="auto"/>
        <w:ind w:right="-32"/>
        <w:jc w:val="both"/>
        <w:rPr>
          <w:rFonts w:ascii="Calibri" w:hAnsi="Calibri" w:cs="Arial"/>
          <w:b/>
          <w:i/>
          <w:color w:val="000000" w:themeColor="text1"/>
          <w:sz w:val="22"/>
          <w:szCs w:val="22"/>
          <w:u w:val="single"/>
        </w:rPr>
      </w:pPr>
    </w:p>
    <w:p w14:paraId="7562D02B"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6AD8E6EC"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E1FDBC1" w14:textId="77777777" w:rsidR="00E63669" w:rsidRDefault="00E63669" w:rsidP="00E6233C">
      <w:pPr>
        <w:spacing w:line="360" w:lineRule="auto"/>
        <w:ind w:right="-32"/>
        <w:jc w:val="both"/>
        <w:rPr>
          <w:rFonts w:ascii="Calibri" w:hAnsi="Calibri" w:cs="Arial"/>
          <w:color w:val="000000" w:themeColor="text1"/>
          <w:sz w:val="22"/>
          <w:szCs w:val="22"/>
        </w:rPr>
      </w:pPr>
    </w:p>
    <w:p w14:paraId="473E43D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1D61949" w14:textId="3562EC4E" w:rsidR="00F65790"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6FA605C4" w14:textId="1FA13987" w:rsidR="00885AB7" w:rsidRDefault="00885AB7" w:rsidP="00E6233C">
      <w:pPr>
        <w:spacing w:line="360" w:lineRule="auto"/>
        <w:ind w:right="-32"/>
        <w:jc w:val="both"/>
        <w:rPr>
          <w:rFonts w:ascii="Calibri" w:hAnsi="Calibri" w:cs="Arial"/>
          <w:b/>
          <w:i/>
          <w:color w:val="000000" w:themeColor="text1"/>
          <w:sz w:val="22"/>
          <w:szCs w:val="22"/>
          <w:u w:val="single"/>
        </w:rPr>
      </w:pPr>
    </w:p>
    <w:p w14:paraId="4F38344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3B50C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097B8B8" w14:textId="77777777" w:rsidR="006D730F" w:rsidRDefault="006D730F" w:rsidP="00E6233C">
      <w:pPr>
        <w:spacing w:line="360" w:lineRule="auto"/>
        <w:ind w:right="-32"/>
        <w:jc w:val="both"/>
        <w:rPr>
          <w:rFonts w:ascii="Calibri" w:hAnsi="Calibri" w:cs="Arial"/>
          <w:color w:val="000000" w:themeColor="text1"/>
          <w:sz w:val="22"/>
          <w:szCs w:val="22"/>
        </w:rPr>
      </w:pPr>
    </w:p>
    <w:p w14:paraId="0C03DE17" w14:textId="77777777" w:rsidR="0094174F" w:rsidRDefault="0094174F" w:rsidP="00E6233C">
      <w:pPr>
        <w:spacing w:line="360" w:lineRule="auto"/>
        <w:ind w:right="-32"/>
        <w:jc w:val="both"/>
        <w:rPr>
          <w:rFonts w:ascii="Calibri" w:hAnsi="Calibri" w:cs="Arial"/>
          <w:b/>
          <w:i/>
          <w:color w:val="000000" w:themeColor="text1"/>
          <w:sz w:val="22"/>
          <w:szCs w:val="22"/>
          <w:u w:val="single"/>
        </w:rPr>
      </w:pPr>
    </w:p>
    <w:p w14:paraId="3F35B60C" w14:textId="77777777" w:rsidR="0094174F" w:rsidRDefault="0094174F" w:rsidP="00E6233C">
      <w:pPr>
        <w:spacing w:line="360" w:lineRule="auto"/>
        <w:ind w:right="-32"/>
        <w:jc w:val="both"/>
        <w:rPr>
          <w:rFonts w:ascii="Calibri" w:hAnsi="Calibri" w:cs="Arial"/>
          <w:b/>
          <w:i/>
          <w:color w:val="000000" w:themeColor="text1"/>
          <w:sz w:val="22"/>
          <w:szCs w:val="22"/>
          <w:u w:val="single"/>
        </w:rPr>
      </w:pPr>
    </w:p>
    <w:p w14:paraId="27962211" w14:textId="0B6BBCC6"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16BB7EFB" w14:textId="443ADA36"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1FD94D8" w14:textId="6A772611" w:rsidR="00450EE8" w:rsidRDefault="00450EE8"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6C01E18" w14:textId="77777777"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28389E46" w14:textId="5803B8A8" w:rsidR="00805C30" w:rsidRPr="0081111A" w:rsidRDefault="007A1FEC" w:rsidP="0081111A">
      <w:pPr>
        <w:spacing w:line="360" w:lineRule="auto"/>
        <w:ind w:right="-32"/>
        <w:jc w:val="both"/>
        <w:rPr>
          <w:rFonts w:ascii="Calibri" w:hAnsi="Calibri" w:cs="Arial"/>
          <w:b/>
          <w:i/>
          <w:color w:val="000000" w:themeColor="text1"/>
          <w:sz w:val="22"/>
          <w:szCs w:val="22"/>
          <w:u w:val="single"/>
        </w:rPr>
      </w:pPr>
      <w:r w:rsidRPr="0081111A">
        <w:rPr>
          <w:rFonts w:ascii="Calibri" w:hAnsi="Calibri" w:cs="Arial"/>
          <w:b/>
          <w:i/>
          <w:color w:val="000000" w:themeColor="text1"/>
          <w:sz w:val="22"/>
          <w:szCs w:val="22"/>
          <w:u w:val="single"/>
        </w:rPr>
        <w:t>R</w:t>
      </w:r>
      <w:r w:rsidR="00805C30" w:rsidRPr="0081111A">
        <w:rPr>
          <w:rFonts w:ascii="Calibri" w:hAnsi="Calibri" w:cs="Arial"/>
          <w:b/>
          <w:i/>
          <w:color w:val="000000" w:themeColor="text1"/>
          <w:sz w:val="22"/>
          <w:szCs w:val="22"/>
          <w:u w:val="single"/>
        </w:rPr>
        <w:t xml:space="preserve">emuneration: </w:t>
      </w:r>
    </w:p>
    <w:p w14:paraId="1F1CBAB9" w14:textId="279C750D" w:rsidR="000C4777" w:rsidRPr="0081111A" w:rsidRDefault="00690EB0" w:rsidP="0081111A">
      <w:pPr>
        <w:spacing w:line="360" w:lineRule="auto"/>
        <w:ind w:right="-32"/>
        <w:jc w:val="both"/>
        <w:rPr>
          <w:rFonts w:ascii="Calibri" w:hAnsi="Calibri" w:cs="Arial"/>
          <w:color w:val="000000" w:themeColor="text1"/>
          <w:sz w:val="22"/>
          <w:szCs w:val="22"/>
        </w:rPr>
      </w:pPr>
      <w:r w:rsidRPr="0081111A">
        <w:rPr>
          <w:rFonts w:ascii="Calibri" w:hAnsi="Calibri" w:cs="Arial"/>
          <w:b/>
          <w:i/>
          <w:color w:val="000000" w:themeColor="text1"/>
          <w:sz w:val="22"/>
          <w:szCs w:val="22"/>
        </w:rPr>
        <w:t>Salary Grade:</w:t>
      </w:r>
      <w:r w:rsidRPr="0081111A">
        <w:rPr>
          <w:rFonts w:ascii="Calibri" w:hAnsi="Calibri" w:cs="Arial"/>
          <w:b/>
          <w:i/>
          <w:color w:val="000000" w:themeColor="text1"/>
          <w:sz w:val="22"/>
          <w:szCs w:val="22"/>
        </w:rPr>
        <w:tab/>
      </w:r>
      <w:r w:rsidRPr="0081111A">
        <w:rPr>
          <w:rFonts w:ascii="Calibri" w:hAnsi="Calibri" w:cs="Arial"/>
          <w:b/>
          <w:i/>
          <w:color w:val="000000" w:themeColor="text1"/>
          <w:sz w:val="22"/>
          <w:szCs w:val="22"/>
        </w:rPr>
        <w:tab/>
      </w:r>
      <w:r w:rsidR="00F63274" w:rsidRPr="0081111A">
        <w:rPr>
          <w:rFonts w:ascii="Calibri" w:hAnsi="Calibri" w:cs="Arial"/>
          <w:b/>
          <w:i/>
          <w:color w:val="000000" w:themeColor="text1"/>
          <w:sz w:val="22"/>
          <w:szCs w:val="22"/>
        </w:rPr>
        <w:tab/>
      </w:r>
      <w:r w:rsidR="0081111A" w:rsidRPr="0081111A">
        <w:rPr>
          <w:rFonts w:ascii="Calibri" w:hAnsi="Calibri" w:cs="Arial"/>
          <w:b/>
          <w:color w:val="000000" w:themeColor="text1"/>
          <w:sz w:val="22"/>
          <w:szCs w:val="22"/>
        </w:rPr>
        <w:t>Professional Accountant Grade I</w:t>
      </w:r>
    </w:p>
    <w:p w14:paraId="2CE7C88F" w14:textId="77777777" w:rsidR="0081111A" w:rsidRPr="00E810BE" w:rsidRDefault="00D8645F" w:rsidP="0081111A">
      <w:pPr>
        <w:spacing w:line="360" w:lineRule="auto"/>
        <w:ind w:right="-32"/>
        <w:jc w:val="both"/>
        <w:rPr>
          <w:rFonts w:asciiTheme="minorHAnsi" w:hAnsiTheme="minorHAnsi"/>
          <w:b/>
          <w:color w:val="000000" w:themeColor="text1"/>
          <w:sz w:val="22"/>
          <w:szCs w:val="22"/>
        </w:rPr>
      </w:pPr>
      <w:r w:rsidRPr="0081111A">
        <w:rPr>
          <w:rFonts w:ascii="Calibri" w:hAnsi="Calibri" w:cs="Arial"/>
          <w:b/>
          <w:i/>
          <w:color w:val="000000" w:themeColor="text1"/>
          <w:sz w:val="22"/>
          <w:szCs w:val="22"/>
        </w:rPr>
        <w:t>Salary Scale</w:t>
      </w:r>
      <w:r w:rsidR="00CF7A81" w:rsidRPr="0081111A">
        <w:rPr>
          <w:rFonts w:ascii="Calibri" w:hAnsi="Calibri" w:cs="Arial"/>
          <w:b/>
          <w:i/>
          <w:color w:val="000000" w:themeColor="text1"/>
          <w:sz w:val="22"/>
          <w:szCs w:val="22"/>
        </w:rPr>
        <w:t>:</w:t>
      </w:r>
      <w:r w:rsidR="00F63274" w:rsidRPr="0081111A">
        <w:rPr>
          <w:rFonts w:ascii="Calibri" w:hAnsi="Calibri" w:cs="Arial"/>
          <w:b/>
          <w:i/>
          <w:color w:val="000000" w:themeColor="text1"/>
          <w:sz w:val="22"/>
          <w:szCs w:val="22"/>
        </w:rPr>
        <w:tab/>
      </w:r>
      <w:r w:rsidR="00373814" w:rsidRPr="0081111A">
        <w:rPr>
          <w:rFonts w:ascii="Calibri" w:hAnsi="Calibri" w:cs="Arial"/>
          <w:b/>
          <w:i/>
          <w:color w:val="000000" w:themeColor="text1"/>
          <w:sz w:val="22"/>
          <w:szCs w:val="22"/>
        </w:rPr>
        <w:tab/>
      </w:r>
      <w:r w:rsidR="00373814" w:rsidRPr="0081111A">
        <w:rPr>
          <w:rFonts w:asciiTheme="minorHAnsi" w:hAnsiTheme="minorHAnsi"/>
          <w:b/>
          <w:color w:val="000000" w:themeColor="text1"/>
          <w:sz w:val="22"/>
          <w:szCs w:val="22"/>
        </w:rPr>
        <w:tab/>
      </w:r>
      <w:r w:rsidR="0081111A" w:rsidRPr="00905F54">
        <w:rPr>
          <w:rFonts w:asciiTheme="minorHAnsi" w:hAnsiTheme="minorHAnsi"/>
          <w:b/>
          <w:color w:val="000000" w:themeColor="text1"/>
          <w:sz w:val="22"/>
          <w:szCs w:val="22"/>
        </w:rPr>
        <w:t>€73,</w:t>
      </w:r>
      <w:r w:rsidR="0081111A">
        <w:rPr>
          <w:rFonts w:asciiTheme="minorHAnsi" w:hAnsiTheme="minorHAnsi"/>
          <w:b/>
          <w:color w:val="000000" w:themeColor="text1"/>
          <w:sz w:val="22"/>
          <w:szCs w:val="22"/>
        </w:rPr>
        <w:t>392 - €91,594</w:t>
      </w:r>
    </w:p>
    <w:p w14:paraId="31572F0E" w14:textId="3B5C8E82" w:rsidR="00CA49BD" w:rsidRPr="0081111A" w:rsidRDefault="00A171F1" w:rsidP="0081111A">
      <w:pPr>
        <w:spacing w:line="360" w:lineRule="auto"/>
        <w:ind w:left="2880" w:right="-32"/>
        <w:jc w:val="both"/>
        <w:rPr>
          <w:rFonts w:ascii="Calibri" w:hAnsi="Calibri" w:cs="Arial"/>
          <w:color w:val="000000" w:themeColor="text1"/>
          <w:sz w:val="22"/>
          <w:szCs w:val="22"/>
          <w:lang w:val="en-IE"/>
        </w:rPr>
      </w:pPr>
      <w:r w:rsidRPr="0081111A">
        <w:rPr>
          <w:rFonts w:ascii="Calibri" w:hAnsi="Calibri" w:cs="Arial"/>
          <w:b/>
          <w:color w:val="000000" w:themeColor="text1"/>
          <w:sz w:val="22"/>
          <w:szCs w:val="22"/>
          <w:lang w:val="en-IE"/>
        </w:rPr>
        <w:t>Personal Pension Contribution (PPC) rate.</w:t>
      </w:r>
      <w:r w:rsidRPr="0081111A">
        <w:rPr>
          <w:rFonts w:ascii="Calibri" w:hAnsi="Calibri" w:cs="Arial"/>
          <w:color w:val="000000" w:themeColor="text1"/>
          <w:sz w:val="22"/>
          <w:szCs w:val="22"/>
          <w:lang w:val="en-IE"/>
        </w:rPr>
        <w:t xml:space="preserve">  </w:t>
      </w:r>
      <w:r w:rsidRPr="0081111A">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A3849AC" w14:textId="77777777" w:rsidR="007A1FEC" w:rsidRPr="0081111A" w:rsidRDefault="007A1FEC" w:rsidP="0081111A">
      <w:pPr>
        <w:spacing w:line="360" w:lineRule="auto"/>
        <w:ind w:left="2880" w:right="-32"/>
        <w:jc w:val="both"/>
        <w:rPr>
          <w:rFonts w:asciiTheme="minorHAnsi" w:hAnsiTheme="minorHAnsi"/>
          <w:b/>
          <w:color w:val="000000" w:themeColor="text1"/>
          <w:sz w:val="22"/>
          <w:szCs w:val="22"/>
        </w:rPr>
      </w:pPr>
    </w:p>
    <w:p w14:paraId="76CC7075" w14:textId="77777777" w:rsidR="0081111A" w:rsidRPr="00E810BE" w:rsidRDefault="0081111A" w:rsidP="0081111A">
      <w:pPr>
        <w:spacing w:line="360" w:lineRule="auto"/>
        <w:ind w:left="2880" w:right="-32"/>
        <w:jc w:val="both"/>
        <w:rPr>
          <w:rFonts w:asciiTheme="minorHAnsi" w:hAnsiTheme="minorHAnsi"/>
          <w:b/>
          <w:color w:val="000000" w:themeColor="text1"/>
          <w:sz w:val="22"/>
          <w:szCs w:val="22"/>
        </w:rPr>
      </w:pPr>
      <w:r w:rsidRPr="00905F54">
        <w:rPr>
          <w:rFonts w:asciiTheme="minorHAnsi" w:hAnsiTheme="minorHAnsi"/>
          <w:b/>
          <w:color w:val="000000" w:themeColor="text1"/>
          <w:sz w:val="22"/>
          <w:szCs w:val="22"/>
        </w:rPr>
        <w:t>€69,768 - €87,016</w:t>
      </w:r>
    </w:p>
    <w:p w14:paraId="5246F710" w14:textId="25EF9E50" w:rsidR="008008DE" w:rsidRPr="0081111A" w:rsidRDefault="00A171F1" w:rsidP="0081111A">
      <w:pPr>
        <w:spacing w:line="360" w:lineRule="auto"/>
        <w:ind w:left="2880" w:right="-32"/>
        <w:jc w:val="both"/>
        <w:rPr>
          <w:rFonts w:ascii="Calibri" w:hAnsi="Calibri" w:cs="Arial"/>
          <w:i/>
          <w:color w:val="000000" w:themeColor="text1"/>
          <w:sz w:val="22"/>
          <w:szCs w:val="22"/>
          <w:lang w:val="en-IE"/>
        </w:rPr>
      </w:pPr>
      <w:r w:rsidRPr="0081111A">
        <w:rPr>
          <w:rFonts w:ascii="Calibri" w:hAnsi="Calibri" w:cs="Arial"/>
          <w:b/>
          <w:color w:val="000000" w:themeColor="text1"/>
          <w:sz w:val="22"/>
          <w:szCs w:val="22"/>
          <w:lang w:val="en-IE"/>
        </w:rPr>
        <w:t>Non Personal Pension Contribution (non-PPC) rate.</w:t>
      </w:r>
      <w:r w:rsidRPr="0081111A">
        <w:rPr>
          <w:rFonts w:ascii="Calibri" w:hAnsi="Calibri" w:cs="Arial"/>
          <w:color w:val="000000" w:themeColor="text1"/>
          <w:sz w:val="22"/>
          <w:szCs w:val="22"/>
          <w:lang w:val="en-IE"/>
        </w:rPr>
        <w:t xml:space="preserve"> </w:t>
      </w:r>
      <w:r w:rsidRPr="0081111A">
        <w:rPr>
          <w:rFonts w:ascii="Calibri" w:hAnsi="Calibri" w:cs="Arial"/>
          <w:i/>
          <w:color w:val="000000" w:themeColor="text1"/>
          <w:sz w:val="22"/>
          <w:szCs w:val="22"/>
          <w:lang w:val="en-IE"/>
        </w:rPr>
        <w:t>This salary is payable to an individual who is not required to make a personal pension contribution (PP</w:t>
      </w:r>
      <w:r w:rsidR="00DE468C" w:rsidRPr="0081111A">
        <w:rPr>
          <w:rFonts w:ascii="Calibri" w:hAnsi="Calibri" w:cs="Arial"/>
          <w:i/>
          <w:color w:val="000000" w:themeColor="text1"/>
          <w:sz w:val="22"/>
          <w:szCs w:val="22"/>
          <w:lang w:val="en-IE"/>
        </w:rPr>
        <w:t>C) to their main pension scheme.</w:t>
      </w:r>
    </w:p>
    <w:p w14:paraId="07810EBC" w14:textId="77777777" w:rsidR="000C4777" w:rsidRPr="0081111A" w:rsidRDefault="000C4777" w:rsidP="0081111A">
      <w:pPr>
        <w:spacing w:line="360" w:lineRule="auto"/>
        <w:ind w:left="2880" w:right="-32"/>
        <w:jc w:val="both"/>
        <w:rPr>
          <w:rFonts w:ascii="Calibri" w:hAnsi="Calibri" w:cs="Arial"/>
          <w:b/>
          <w:i/>
          <w:color w:val="000000" w:themeColor="text1"/>
          <w:sz w:val="22"/>
          <w:szCs w:val="22"/>
        </w:rPr>
      </w:pPr>
    </w:p>
    <w:p w14:paraId="7D1F07AD" w14:textId="49E6D6AB" w:rsidR="00355A1C" w:rsidRDefault="001D45B9" w:rsidP="0081111A">
      <w:pPr>
        <w:spacing w:line="360" w:lineRule="auto"/>
        <w:ind w:left="2880" w:right="-32" w:hanging="2880"/>
        <w:jc w:val="both"/>
        <w:rPr>
          <w:rFonts w:ascii="Calibri" w:hAnsi="Calibri" w:cs="Arial"/>
          <w:color w:val="000000" w:themeColor="text1"/>
          <w:sz w:val="22"/>
          <w:szCs w:val="22"/>
        </w:rPr>
      </w:pPr>
      <w:r w:rsidRPr="0081111A">
        <w:rPr>
          <w:rFonts w:ascii="Calibri" w:hAnsi="Calibri" w:cs="Arial"/>
          <w:b/>
          <w:i/>
          <w:color w:val="000000" w:themeColor="text1"/>
          <w:sz w:val="22"/>
          <w:szCs w:val="22"/>
        </w:rPr>
        <w:t>Annual Leave</w:t>
      </w:r>
      <w:r w:rsidR="007469D5" w:rsidRPr="0081111A">
        <w:rPr>
          <w:rFonts w:ascii="Calibri" w:hAnsi="Calibri" w:cs="Arial"/>
          <w:b/>
          <w:i/>
          <w:color w:val="000000" w:themeColor="text1"/>
          <w:sz w:val="22"/>
          <w:szCs w:val="22"/>
        </w:rPr>
        <w:t>:</w:t>
      </w:r>
      <w:r w:rsidRPr="0081111A">
        <w:rPr>
          <w:rFonts w:ascii="Calibri" w:hAnsi="Calibri" w:cs="Arial"/>
          <w:b/>
          <w:i/>
          <w:color w:val="000000" w:themeColor="text1"/>
          <w:sz w:val="22"/>
          <w:szCs w:val="22"/>
        </w:rPr>
        <w:tab/>
      </w:r>
      <w:r w:rsidR="0081111A">
        <w:rPr>
          <w:rFonts w:ascii="Calibri" w:hAnsi="Calibri" w:cs="Arial"/>
          <w:color w:val="000000" w:themeColor="text1"/>
          <w:sz w:val="22"/>
          <w:szCs w:val="22"/>
        </w:rPr>
        <w:t>30</w:t>
      </w:r>
      <w:r w:rsidR="002332B4" w:rsidRPr="0081111A">
        <w:rPr>
          <w:rFonts w:ascii="Calibri" w:hAnsi="Calibri" w:cs="Arial"/>
          <w:color w:val="000000" w:themeColor="text1"/>
          <w:sz w:val="22"/>
          <w:szCs w:val="22"/>
        </w:rPr>
        <w:t xml:space="preserve"> </w:t>
      </w:r>
      <w:r w:rsidRPr="0081111A">
        <w:rPr>
          <w:rFonts w:ascii="Calibri" w:hAnsi="Calibri" w:cs="Arial"/>
          <w:color w:val="000000" w:themeColor="text1"/>
          <w:sz w:val="22"/>
          <w:szCs w:val="22"/>
        </w:rPr>
        <w:t>days per annum. This leave is on the basis of a f</w:t>
      </w:r>
      <w:r w:rsidRPr="00DC4826">
        <w:rPr>
          <w:rFonts w:ascii="Calibri" w:hAnsi="Calibri" w:cs="Arial"/>
          <w:color w:val="000000" w:themeColor="text1"/>
          <w:sz w:val="22"/>
          <w:szCs w:val="22"/>
        </w:rPr>
        <w:t>ive day week and is exclusiv</w:t>
      </w:r>
      <w:r w:rsidR="000C4777" w:rsidRPr="00DC4826">
        <w:rPr>
          <w:rFonts w:ascii="Calibri" w:hAnsi="Calibri" w:cs="Arial"/>
          <w:color w:val="000000" w:themeColor="text1"/>
          <w:sz w:val="22"/>
          <w:szCs w:val="22"/>
        </w:rPr>
        <w:t>e of the usual public holidays.</w:t>
      </w:r>
    </w:p>
    <w:p w14:paraId="663E78CC"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05AD1A6E"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5CDBAC26"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8905689" w14:textId="25026B61"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6387AFC8" w14:textId="1B6F2853"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676F78E6" w14:textId="77777777" w:rsidR="00E45D09" w:rsidRDefault="00E45D09" w:rsidP="00E6233C">
      <w:pPr>
        <w:spacing w:line="360" w:lineRule="auto"/>
        <w:ind w:right="-32"/>
        <w:rPr>
          <w:rFonts w:ascii="Calibri" w:hAnsi="Calibri" w:cs="Arial"/>
          <w:color w:val="000000" w:themeColor="text1"/>
          <w:sz w:val="22"/>
          <w:szCs w:val="22"/>
        </w:rPr>
      </w:pPr>
    </w:p>
    <w:p w14:paraId="3A7E0950" w14:textId="0BE86698"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DB4926F" w14:textId="77777777" w:rsidR="00D87F60" w:rsidRDefault="00D87F60" w:rsidP="00E6233C">
      <w:pPr>
        <w:spacing w:line="360" w:lineRule="auto"/>
        <w:ind w:left="2127" w:right="-32" w:hanging="2127"/>
        <w:jc w:val="both"/>
      </w:pPr>
    </w:p>
    <w:p w14:paraId="703628F3" w14:textId="28D04226"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8CDE058"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12D1557" w14:textId="5130B8A9" w:rsidR="001606F2" w:rsidRPr="00950BE1" w:rsidRDefault="00741C1E" w:rsidP="00E6233C">
      <w:pPr>
        <w:spacing w:line="360" w:lineRule="auto"/>
        <w:ind w:right="-32"/>
        <w:jc w:val="both"/>
        <w:rPr>
          <w:rFonts w:ascii="Calibri" w:hAnsi="Calibri" w:cs="Arial"/>
          <w:iCs/>
          <w:color w:val="000000" w:themeColor="text1"/>
          <w:sz w:val="22"/>
          <w:szCs w:val="22"/>
        </w:rPr>
      </w:pPr>
      <w:hyperlink r:id="rId10"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14:paraId="5B24761E" w14:textId="2632461D" w:rsidR="008A5935" w:rsidRDefault="008A5935" w:rsidP="00E6233C">
      <w:pPr>
        <w:spacing w:line="360" w:lineRule="auto"/>
        <w:ind w:right="-32"/>
        <w:jc w:val="both"/>
        <w:rPr>
          <w:rFonts w:ascii="Calibri" w:hAnsi="Calibri" w:cs="Arial"/>
          <w:b/>
          <w:i/>
          <w:color w:val="000000" w:themeColor="text1"/>
          <w:sz w:val="22"/>
          <w:szCs w:val="22"/>
          <w:u w:val="single"/>
          <w:lang w:val="en-IE"/>
        </w:rPr>
      </w:pPr>
    </w:p>
    <w:p w14:paraId="61277B05" w14:textId="1A58C905"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42A75CE3"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664F072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2CA3CEB8" w14:textId="7107F6FF" w:rsidR="00254731" w:rsidRPr="002332B4"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to </w:t>
      </w:r>
      <w:r w:rsidR="0081111A" w:rsidRPr="00FA27EE">
        <w:rPr>
          <w:rFonts w:ascii="Calibri" w:hAnsi="Calibri" w:cs="Arial"/>
          <w:color w:val="000000" w:themeColor="text1"/>
          <w:sz w:val="22"/>
          <w:szCs w:val="22"/>
        </w:rPr>
        <w:t>careers@nationaltransport.ie</w:t>
      </w:r>
      <w:r w:rsidR="0081111A" w:rsidRPr="0077711A">
        <w:rPr>
          <w:rFonts w:asciiTheme="minorHAnsi" w:hAnsiTheme="minorHAnsi" w:cs="Arial"/>
          <w:b/>
          <w:smallCaps/>
          <w:lang w:val="en-IE"/>
        </w:rPr>
        <w:t xml:space="preserve"> </w:t>
      </w:r>
      <w:r w:rsidRPr="002332B4">
        <w:rPr>
          <w:rFonts w:asciiTheme="minorHAnsi" w:hAnsiTheme="minorHAnsi" w:cstheme="minorHAnsi"/>
          <w:color w:val="000000" w:themeColor="text1"/>
          <w:sz w:val="22"/>
          <w:szCs w:val="22"/>
        </w:rPr>
        <w:t>with the following:</w:t>
      </w:r>
    </w:p>
    <w:p w14:paraId="11297DA2"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612CB9D4" w14:textId="2B5C3911" w:rsidR="00045BAB" w:rsidRPr="00B900DD"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 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81111A" w:rsidRPr="0081111A">
        <w:rPr>
          <w:rFonts w:ascii="Calibri" w:hAnsi="Calibri" w:cs="Arial"/>
          <w:color w:val="000000" w:themeColor="text1"/>
          <w:sz w:val="22"/>
          <w:szCs w:val="22"/>
        </w:rPr>
        <w:t xml:space="preserve">Finance Manager </w:t>
      </w:r>
      <w:r w:rsidR="00D03398">
        <w:rPr>
          <w:rFonts w:ascii="Calibri" w:hAnsi="Calibri" w:cs="Arial"/>
          <w:color w:val="000000" w:themeColor="text1"/>
          <w:sz w:val="22"/>
          <w:szCs w:val="22"/>
        </w:rPr>
        <w:t>–</w:t>
      </w:r>
      <w:r w:rsidR="0081111A" w:rsidRPr="0081111A">
        <w:rPr>
          <w:rFonts w:ascii="Calibri" w:hAnsi="Calibri" w:cs="Arial"/>
          <w:color w:val="000000" w:themeColor="text1"/>
          <w:sz w:val="22"/>
          <w:szCs w:val="22"/>
        </w:rPr>
        <w:t xml:space="preserve"> </w:t>
      </w:r>
      <w:r w:rsidR="00D03398">
        <w:rPr>
          <w:rFonts w:ascii="Calibri" w:hAnsi="Calibri" w:cs="Arial"/>
          <w:color w:val="000000" w:themeColor="text1"/>
          <w:sz w:val="22"/>
          <w:szCs w:val="22"/>
        </w:rPr>
        <w:t>Controls and Operations;</w:t>
      </w:r>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7FC55DA1"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
    <w:p w14:paraId="51A5E904"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r w:rsidR="00A87EA4" w:rsidRPr="00B900DD">
        <w:rPr>
          <w:rFonts w:ascii="Calibri" w:hAnsi="Calibri" w:cs="Arial"/>
          <w:color w:val="000000" w:themeColor="text1"/>
          <w:sz w:val="22"/>
          <w:szCs w:val="22"/>
          <w:lang w:val="en-IE"/>
        </w:rPr>
        <w:t>;</w:t>
      </w:r>
    </w:p>
    <w:p w14:paraId="7FEFE38C" w14:textId="75B83222" w:rsidR="004433F2" w:rsidRPr="00B900DD" w:rsidRDefault="004433F2" w:rsidP="00E6233C">
      <w:pPr>
        <w:spacing w:line="360" w:lineRule="auto"/>
        <w:ind w:right="-32"/>
        <w:jc w:val="both"/>
        <w:rPr>
          <w:rFonts w:ascii="Calibri" w:hAnsi="Calibri" w:cs="Arial"/>
          <w:bCs/>
          <w:color w:val="000000" w:themeColor="text1"/>
          <w:sz w:val="22"/>
          <w:szCs w:val="22"/>
        </w:rPr>
      </w:pPr>
    </w:p>
    <w:p w14:paraId="2C9ED8B5" w14:textId="5F0FD9E8"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54DDA14F" w14:textId="03C0921C"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889739F" w14:textId="497C362E"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0C2576B4" w14:textId="0E0D1527"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81111A">
        <w:rPr>
          <w:rFonts w:ascii="Calibri" w:hAnsi="Calibri" w:cs="Arial"/>
          <w:b/>
          <w:color w:val="000000" w:themeColor="text1"/>
          <w:sz w:val="22"/>
          <w:szCs w:val="22"/>
          <w:lang w:val="en-IE"/>
        </w:rPr>
        <w:t>4</w:t>
      </w:r>
      <w:r w:rsidR="0081111A" w:rsidRPr="0031710A">
        <w:rPr>
          <w:rFonts w:ascii="Calibri" w:hAnsi="Calibri" w:cs="Arial"/>
          <w:b/>
          <w:color w:val="000000" w:themeColor="text1"/>
          <w:sz w:val="22"/>
          <w:szCs w:val="22"/>
          <w:vertAlign w:val="superscript"/>
          <w:lang w:val="en-IE"/>
        </w:rPr>
        <w:t>th</w:t>
      </w:r>
      <w:r w:rsidR="0081111A">
        <w:rPr>
          <w:rFonts w:ascii="Calibri" w:hAnsi="Calibri" w:cs="Arial"/>
          <w:b/>
          <w:color w:val="000000" w:themeColor="text1"/>
          <w:sz w:val="22"/>
          <w:szCs w:val="22"/>
          <w:lang w:val="en-IE"/>
        </w:rPr>
        <w:t xml:space="preserve"> February 2022</w:t>
      </w:r>
      <w:r w:rsidR="002E73DD" w:rsidRPr="002E73DD">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4478600"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16EC60BB" w14:textId="116FEA1E"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email</w:t>
      </w:r>
      <w:r w:rsidR="0093318B" w:rsidRPr="0098064A">
        <w:rPr>
          <w:rFonts w:asciiTheme="minorHAnsi" w:hAnsiTheme="minorHAnsi" w:cstheme="minorHAnsi"/>
          <w:i/>
          <w:color w:val="000000" w:themeColor="text1"/>
          <w:sz w:val="22"/>
          <w:szCs w:val="22"/>
          <w:lang w:val="en-IE"/>
        </w:rPr>
        <w:t xml:space="preserve"> </w:t>
      </w:r>
      <w:r w:rsidR="0081111A" w:rsidRPr="00FA27EE">
        <w:rPr>
          <w:rFonts w:ascii="Calibri" w:hAnsi="Calibri" w:cs="Arial"/>
          <w:color w:val="000000" w:themeColor="text1"/>
          <w:sz w:val="22"/>
          <w:szCs w:val="22"/>
        </w:rPr>
        <w:t>careers@nationaltransport.ie</w:t>
      </w:r>
      <w:r w:rsidR="00F67F91">
        <w:rPr>
          <w:rFonts w:asciiTheme="minorHAnsi" w:hAnsiTheme="minorHAnsi" w:cstheme="minorHAnsi"/>
          <w:b/>
          <w:smallCaps/>
          <w:sz w:val="22"/>
          <w:szCs w:val="22"/>
          <w:lang w:val="en-IE"/>
        </w:rPr>
        <w:t>.</w:t>
      </w:r>
    </w:p>
    <w:p w14:paraId="7E277584"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217A8B44" w14:textId="2BE29EA8" w:rsidR="00505742" w:rsidRPr="0098064A" w:rsidRDefault="00505742" w:rsidP="00505742">
      <w:pPr>
        <w:spacing w:line="360" w:lineRule="auto"/>
        <w:ind w:right="-32"/>
        <w:jc w:val="both"/>
        <w:rPr>
          <w:rFonts w:asciiTheme="minorHAnsi" w:eastAsiaTheme="minorHAnsi" w:hAnsiTheme="minorHAnsi" w:cstheme="minorHAnsi"/>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w:t>
      </w:r>
      <w:r w:rsidRPr="0098064A">
        <w:rPr>
          <w:rFonts w:asciiTheme="minorHAnsi" w:hAnsiTheme="minorHAnsi" w:cstheme="minorHAnsi"/>
          <w:color w:val="000000" w:themeColor="text1"/>
          <w:sz w:val="22"/>
          <w:szCs w:val="22"/>
          <w:lang w:val="en-IE"/>
        </w:rPr>
        <w:t>and that</w:t>
      </w:r>
      <w:r w:rsidRPr="0098064A">
        <w:rPr>
          <w:rFonts w:asciiTheme="minorHAnsi" w:eastAsiaTheme="minorHAnsi" w:hAnsiTheme="minorHAnsi" w:cstheme="minorHAnsi"/>
          <w:bCs/>
          <w:color w:val="000000" w:themeColor="text1"/>
          <w:sz w:val="22"/>
          <w:szCs w:val="22"/>
          <w:lang w:val="en-IE" w:eastAsia="en-US"/>
        </w:rPr>
        <w:t xml:space="preserve"> are submitted to </w:t>
      </w:r>
      <w:r w:rsidR="0081111A" w:rsidRPr="00FA27EE">
        <w:rPr>
          <w:rFonts w:ascii="Calibri" w:hAnsi="Calibri" w:cs="Arial"/>
          <w:color w:val="000000" w:themeColor="text1"/>
          <w:sz w:val="22"/>
          <w:szCs w:val="22"/>
        </w:rPr>
        <w:t>careers@nationaltransport.ie</w:t>
      </w:r>
      <w:r w:rsidR="00F67F91">
        <w:rPr>
          <w:rFonts w:asciiTheme="minorHAnsi" w:hAnsiTheme="minorHAnsi" w:cstheme="minorHAnsi"/>
          <w:b/>
          <w:smallCaps/>
          <w:sz w:val="22"/>
          <w:szCs w:val="22"/>
          <w:lang w:val="en-IE"/>
        </w:rPr>
        <w:t>.</w:t>
      </w:r>
    </w:p>
    <w:p w14:paraId="04A1E5A6" w14:textId="77777777" w:rsidR="0011621D" w:rsidRDefault="0011621D" w:rsidP="00E6233C">
      <w:pPr>
        <w:spacing w:line="360" w:lineRule="auto"/>
        <w:ind w:right="-32"/>
        <w:rPr>
          <w:rFonts w:ascii="Calibri" w:hAnsi="Calibri" w:cs="Arial"/>
          <w:b/>
          <w:i/>
          <w:color w:val="000000" w:themeColor="text1"/>
          <w:sz w:val="22"/>
          <w:szCs w:val="22"/>
          <w:u w:val="single"/>
        </w:rPr>
      </w:pPr>
    </w:p>
    <w:p w14:paraId="638550F4" w14:textId="09BF22AC"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0C7F8F9D" w14:textId="77777777" w:rsidR="00621545" w:rsidRPr="00DC4826" w:rsidRDefault="00621545" w:rsidP="00E6233C">
      <w:pPr>
        <w:spacing w:line="360" w:lineRule="auto"/>
        <w:ind w:right="-32"/>
        <w:rPr>
          <w:rFonts w:ascii="Calibri" w:hAnsi="Calibri" w:cs="Arial"/>
          <w:b/>
          <w:i/>
          <w:color w:val="000000" w:themeColor="text1"/>
          <w:sz w:val="22"/>
          <w:szCs w:val="22"/>
          <w:u w:val="single"/>
        </w:rPr>
      </w:pPr>
    </w:p>
    <w:p w14:paraId="05AE2B9E" w14:textId="5960E601"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56497CA"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0BC082D"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92607E"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328C99D1"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6F5B646"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3D3B212"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CED05C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C02E841"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6694B3FE"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1CA01D2"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6DB4BA5D"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3AA267E1"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49E15654" w14:textId="0818CDF8"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64B9B76B"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617A3E9" w14:textId="523812A5"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DB0573B" w14:textId="0136E9A3"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4E7FB2CD" w14:textId="77777777"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13FB3BB7" w14:textId="1EE449BE"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14:paraId="02AE0110" w14:textId="413647DB"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75E250C8" w14:textId="6A752892"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2BA25503" w14:textId="77777777" w:rsidR="00CE4FE7" w:rsidRPr="00CE4FE7" w:rsidRDefault="00CE4FE7" w:rsidP="00CE4FE7">
      <w:pPr>
        <w:tabs>
          <w:tab w:val="left" w:pos="8222"/>
        </w:tabs>
        <w:spacing w:line="360" w:lineRule="auto"/>
        <w:ind w:right="-32"/>
        <w:jc w:val="both"/>
        <w:rPr>
          <w:rFonts w:ascii="Calibri" w:hAnsi="Calibri" w:cs="Arial"/>
          <w:color w:val="000000" w:themeColor="text1"/>
          <w:sz w:val="22"/>
          <w:szCs w:val="22"/>
        </w:rPr>
      </w:pPr>
    </w:p>
    <w:p w14:paraId="24AB7F97" w14:textId="447FCCD8"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14:paraId="1BA9B6E5" w14:textId="74CEEA98" w:rsidR="00F67F91"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2C2AA601" w14:textId="77777777" w:rsidR="0094174F" w:rsidRDefault="0094174F" w:rsidP="00E6233C">
      <w:pPr>
        <w:tabs>
          <w:tab w:val="left" w:pos="1701"/>
          <w:tab w:val="left" w:pos="8222"/>
        </w:tabs>
        <w:spacing w:line="360" w:lineRule="auto"/>
        <w:ind w:right="-32"/>
        <w:jc w:val="both"/>
        <w:rPr>
          <w:rFonts w:ascii="Calibri" w:hAnsi="Calibri" w:cs="Arial"/>
          <w:b/>
          <w:i/>
          <w:color w:val="000000" w:themeColor="text1"/>
          <w:sz w:val="22"/>
          <w:szCs w:val="22"/>
          <w:u w:val="single"/>
        </w:rPr>
      </w:pPr>
    </w:p>
    <w:p w14:paraId="319EC7BE" w14:textId="0A95B418"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336186DC"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1977ABF6" w14:textId="0707AA6E"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11621D">
        <w:rPr>
          <w:rFonts w:asciiTheme="minorHAnsi" w:hAnsiTheme="minorHAnsi" w:cstheme="minorHAnsi"/>
          <w:b/>
          <w:color w:val="000000" w:themeColor="text1"/>
          <w:sz w:val="22"/>
          <w:szCs w:val="22"/>
        </w:rPr>
        <w:t>contact</w:t>
      </w:r>
      <w:r w:rsidR="0011621D">
        <w:rPr>
          <w:rFonts w:asciiTheme="minorHAnsi" w:hAnsiTheme="minorHAnsi" w:cstheme="minorHAnsi"/>
          <w:b/>
          <w:color w:val="000000" w:themeColor="text1"/>
          <w:sz w:val="22"/>
          <w:szCs w:val="22"/>
        </w:rPr>
        <w:t xml:space="preserve"> </w:t>
      </w:r>
      <w:r w:rsidR="0081111A" w:rsidRPr="0081111A">
        <w:rPr>
          <w:rFonts w:ascii="Calibri" w:hAnsi="Calibri" w:cs="Arial"/>
          <w:b/>
          <w:bCs/>
          <w:color w:val="000000" w:themeColor="text1"/>
          <w:sz w:val="22"/>
          <w:szCs w:val="22"/>
        </w:rPr>
        <w:t>careers@nationaltransport.ie</w:t>
      </w:r>
      <w:r w:rsidR="00F67F91" w:rsidRPr="0081111A">
        <w:rPr>
          <w:rFonts w:asciiTheme="minorHAnsi" w:hAnsiTheme="minorHAnsi" w:cstheme="minorHAnsi"/>
          <w:b/>
          <w:bCs/>
          <w:smallCaps/>
          <w:sz w:val="22"/>
          <w:szCs w:val="22"/>
          <w:lang w:val="en-IE"/>
        </w:rPr>
        <w:t>.</w:t>
      </w:r>
    </w:p>
    <w:p w14:paraId="1F0CCAAB" w14:textId="77777777" w:rsidR="00A76FB6" w:rsidRDefault="00A76FB6" w:rsidP="00E6233C">
      <w:pPr>
        <w:spacing w:line="360" w:lineRule="auto"/>
        <w:ind w:right="-32"/>
        <w:rPr>
          <w:rFonts w:ascii="Calibri" w:hAnsi="Calibri" w:cs="Arial"/>
          <w:b/>
          <w:color w:val="000000" w:themeColor="text1"/>
          <w:sz w:val="22"/>
          <w:szCs w:val="22"/>
        </w:rPr>
      </w:pPr>
    </w:p>
    <w:p w14:paraId="7E8658E9" w14:textId="411AF958" w:rsidR="00250AE6" w:rsidRDefault="00250AE6" w:rsidP="00E6233C">
      <w:pPr>
        <w:spacing w:line="360" w:lineRule="auto"/>
        <w:ind w:right="-32"/>
        <w:rPr>
          <w:rFonts w:ascii="Calibri" w:eastAsia="Calibri" w:hAnsi="Calibri" w:cs="Arial"/>
          <w:b/>
          <w:color w:val="000000" w:themeColor="text1"/>
          <w:sz w:val="32"/>
          <w:szCs w:val="32"/>
          <w:lang w:val="en-IE"/>
        </w:rPr>
      </w:pPr>
    </w:p>
    <w:p w14:paraId="6DC16EFF" w14:textId="40E396FB" w:rsidR="00CE4FE7" w:rsidRDefault="000129B1" w:rsidP="00F67F91">
      <w:pP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br w:type="page"/>
      </w:r>
    </w:p>
    <w:p w14:paraId="0371AE56" w14:textId="7EEDD9FE" w:rsidR="00B26CA5" w:rsidRPr="008A0B4E" w:rsidRDefault="00B76C48" w:rsidP="008A0B4E">
      <w:pPr>
        <w:spacing w:line="360" w:lineRule="auto"/>
        <w:ind w:right="-32"/>
        <w:jc w:val="center"/>
        <w:rPr>
          <w:rFonts w:ascii="Calibri" w:eastAsia="Calibri" w:hAnsi="Calibri" w:cs="Arial"/>
          <w:b/>
          <w:color w:val="000000" w:themeColor="text1"/>
          <w:sz w:val="32"/>
          <w:szCs w:val="32"/>
          <w:lang w:val="en-IE"/>
        </w:rPr>
      </w:pPr>
      <w:r w:rsidRPr="00B76C48">
        <w:rPr>
          <w:rFonts w:ascii="Calibri" w:eastAsia="Calibri" w:hAnsi="Calibri" w:cs="Arial"/>
          <w:b/>
          <w:color w:val="000000" w:themeColor="text1"/>
          <w:sz w:val="32"/>
          <w:szCs w:val="32"/>
          <w:lang w:val="en-IE"/>
        </w:rPr>
        <w:t xml:space="preserve">Finance Manager </w:t>
      </w:r>
      <w:r w:rsidR="00D03398">
        <w:rPr>
          <w:rFonts w:ascii="Calibri" w:eastAsia="Calibri" w:hAnsi="Calibri" w:cs="Arial"/>
          <w:b/>
          <w:color w:val="000000" w:themeColor="text1"/>
          <w:sz w:val="32"/>
          <w:szCs w:val="32"/>
          <w:lang w:val="en-IE"/>
        </w:rPr>
        <w:t>–</w:t>
      </w:r>
      <w:r w:rsidRPr="00B76C48">
        <w:rPr>
          <w:rFonts w:ascii="Calibri" w:eastAsia="Calibri" w:hAnsi="Calibri" w:cs="Arial"/>
          <w:b/>
          <w:color w:val="000000" w:themeColor="text1"/>
          <w:sz w:val="32"/>
          <w:szCs w:val="32"/>
          <w:lang w:val="en-IE"/>
        </w:rPr>
        <w:t xml:space="preserve"> </w:t>
      </w:r>
      <w:r w:rsidR="00D03398">
        <w:rPr>
          <w:rFonts w:ascii="Calibri" w:eastAsia="Calibri" w:hAnsi="Calibri" w:cs="Arial"/>
          <w:b/>
          <w:color w:val="000000" w:themeColor="text1"/>
          <w:sz w:val="32"/>
          <w:szCs w:val="32"/>
          <w:lang w:val="en-IE"/>
        </w:rPr>
        <w:t>Controls and Operations</w:t>
      </w:r>
      <w:r>
        <w:rPr>
          <w:rFonts w:ascii="Calibri" w:eastAsia="Calibri" w:hAnsi="Calibri" w:cs="Arial"/>
          <w:b/>
          <w:color w:val="000000" w:themeColor="text1"/>
          <w:sz w:val="32"/>
          <w:szCs w:val="32"/>
          <w:lang w:val="en-IE"/>
        </w:rPr>
        <w:t xml:space="preserve"> </w:t>
      </w:r>
      <w:r w:rsidR="00B15796">
        <w:rPr>
          <w:rFonts w:ascii="Calibri" w:eastAsia="Calibri" w:hAnsi="Calibri" w:cs="Arial"/>
          <w:b/>
          <w:color w:val="000000" w:themeColor="text1"/>
          <w:sz w:val="32"/>
          <w:szCs w:val="32"/>
          <w:lang w:val="en-IE"/>
        </w:rPr>
        <w:t>-</w:t>
      </w:r>
      <w:r w:rsidR="00802483">
        <w:rPr>
          <w:rFonts w:ascii="Calibri" w:eastAsia="Calibri" w:hAnsi="Calibri" w:cs="Arial"/>
          <w:b/>
          <w:color w:val="000000" w:themeColor="text1"/>
          <w:sz w:val="32"/>
          <w:szCs w:val="32"/>
          <w:lang w:val="en-IE"/>
        </w:rPr>
        <w:t xml:space="preserve"> </w:t>
      </w:r>
      <w:r w:rsidR="00CA57E9" w:rsidRPr="005B6C24">
        <w:rPr>
          <w:rFonts w:ascii="Calibri" w:eastAsia="Calibri" w:hAnsi="Calibri" w:cs="Arial"/>
          <w:b/>
          <w:color w:val="000000" w:themeColor="text1"/>
          <w:sz w:val="32"/>
          <w:szCs w:val="32"/>
          <w:lang w:val="en-IE"/>
        </w:rPr>
        <w:t>Key</w:t>
      </w:r>
      <w:r w:rsidR="00643481" w:rsidRPr="005B6C24">
        <w:rPr>
          <w:rFonts w:ascii="Calibri" w:eastAsia="Calibri" w:hAnsi="Calibri" w:cs="Arial"/>
          <w:b/>
          <w:color w:val="000000" w:themeColor="text1"/>
          <w:sz w:val="32"/>
          <w:szCs w:val="32"/>
          <w:lang w:val="en-IE"/>
        </w:rPr>
        <w:t xml:space="preserve"> Competencies</w:t>
      </w:r>
    </w:p>
    <w:tbl>
      <w:tblPr>
        <w:tblStyle w:val="TableGrid"/>
        <w:tblW w:w="10495" w:type="dxa"/>
        <w:tblInd w:w="-714" w:type="dxa"/>
        <w:tblLook w:val="04A0" w:firstRow="1" w:lastRow="0" w:firstColumn="1" w:lastColumn="0" w:noHBand="0" w:noVBand="1"/>
      </w:tblPr>
      <w:tblGrid>
        <w:gridCol w:w="1844"/>
        <w:gridCol w:w="8651"/>
      </w:tblGrid>
      <w:tr w:rsidR="00B76C48" w:rsidRPr="00A53731" w14:paraId="0EF8AA4B" w14:textId="77777777" w:rsidTr="006961D8">
        <w:tc>
          <w:tcPr>
            <w:tcW w:w="1844" w:type="dxa"/>
            <w:vMerge w:val="restart"/>
            <w:tcBorders>
              <w:top w:val="nil"/>
              <w:left w:val="nil"/>
              <w:right w:val="nil"/>
            </w:tcBorders>
            <w:shd w:val="clear" w:color="auto" w:fill="FABF8F"/>
          </w:tcPr>
          <w:p w14:paraId="6DD6D399"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r w:rsidRPr="00A53731">
              <w:rPr>
                <w:rFonts w:ascii="Calibri" w:eastAsia="Calibri" w:hAnsi="Calibri" w:cs="Arial"/>
                <w:b/>
                <w:color w:val="FFFFFF"/>
                <w:szCs w:val="32"/>
              </w:rPr>
              <w:t>Leadership</w:t>
            </w:r>
          </w:p>
        </w:tc>
        <w:tc>
          <w:tcPr>
            <w:tcW w:w="8651" w:type="dxa"/>
            <w:tcBorders>
              <w:top w:val="single" w:sz="4" w:space="0" w:color="FFFFFF"/>
              <w:left w:val="nil"/>
              <w:bottom w:val="single" w:sz="4" w:space="0" w:color="FABF8F"/>
              <w:right w:val="single" w:sz="4" w:space="0" w:color="FFFFFF"/>
            </w:tcBorders>
            <w:shd w:val="clear" w:color="auto" w:fill="FDE9D9"/>
            <w:vAlign w:val="center"/>
          </w:tcPr>
          <w:p w14:paraId="65808845"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Actively contributes to the development of the strategies and policies of the Department/ Organisation </w:t>
            </w:r>
          </w:p>
        </w:tc>
      </w:tr>
      <w:tr w:rsidR="00B76C48" w:rsidRPr="00A53731" w14:paraId="3CDE2740" w14:textId="77777777" w:rsidTr="006961D8">
        <w:tc>
          <w:tcPr>
            <w:tcW w:w="1844" w:type="dxa"/>
            <w:vMerge/>
            <w:tcBorders>
              <w:left w:val="nil"/>
              <w:right w:val="nil"/>
            </w:tcBorders>
            <w:shd w:val="clear" w:color="auto" w:fill="FABF8F"/>
          </w:tcPr>
          <w:p w14:paraId="74A9AFF2"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FABF8F"/>
              <w:left w:val="nil"/>
              <w:bottom w:val="single" w:sz="4" w:space="0" w:color="FABF8F"/>
              <w:right w:val="single" w:sz="4" w:space="0" w:color="FFFFFF"/>
            </w:tcBorders>
            <w:shd w:val="clear" w:color="auto" w:fill="FDE9D9"/>
            <w:vAlign w:val="center"/>
          </w:tcPr>
          <w:p w14:paraId="2CCFD9AA" w14:textId="77777777" w:rsidR="00B76C48" w:rsidRPr="00A53731" w:rsidRDefault="00B76C48" w:rsidP="006961D8">
            <w:pPr>
              <w:tabs>
                <w:tab w:val="left" w:pos="709"/>
                <w:tab w:val="left" w:pos="1985"/>
                <w:tab w:val="left" w:pos="2552"/>
              </w:tabs>
              <w:ind w:right="-34"/>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Brings a focus and drive to building and sustaining high levels of performance, addressing any performance issues as they arise </w:t>
            </w:r>
          </w:p>
        </w:tc>
      </w:tr>
      <w:tr w:rsidR="00B76C48" w:rsidRPr="00A53731" w14:paraId="7CF8EAEF" w14:textId="77777777" w:rsidTr="006961D8">
        <w:tc>
          <w:tcPr>
            <w:tcW w:w="1844" w:type="dxa"/>
            <w:vMerge/>
            <w:tcBorders>
              <w:left w:val="nil"/>
              <w:right w:val="nil"/>
            </w:tcBorders>
            <w:shd w:val="clear" w:color="auto" w:fill="FABF8F"/>
          </w:tcPr>
          <w:p w14:paraId="31948995"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FABF8F"/>
              <w:left w:val="nil"/>
              <w:bottom w:val="single" w:sz="4" w:space="0" w:color="FABF8F"/>
              <w:right w:val="single" w:sz="4" w:space="0" w:color="FFFFFF"/>
            </w:tcBorders>
            <w:shd w:val="clear" w:color="auto" w:fill="FDE9D9"/>
            <w:vAlign w:val="center"/>
          </w:tcPr>
          <w:p w14:paraId="2A6EEFF9"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Leads and maximises the contribution of the team as a whole </w:t>
            </w:r>
          </w:p>
        </w:tc>
      </w:tr>
      <w:tr w:rsidR="00B76C48" w:rsidRPr="00A53731" w14:paraId="7A8BAC59" w14:textId="77777777" w:rsidTr="006961D8">
        <w:tc>
          <w:tcPr>
            <w:tcW w:w="1844" w:type="dxa"/>
            <w:vMerge/>
            <w:tcBorders>
              <w:left w:val="nil"/>
              <w:right w:val="nil"/>
            </w:tcBorders>
            <w:shd w:val="clear" w:color="auto" w:fill="FABF8F"/>
          </w:tcPr>
          <w:p w14:paraId="7459DDF7"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FABF8F"/>
              <w:left w:val="nil"/>
              <w:bottom w:val="single" w:sz="4" w:space="0" w:color="FABF8F"/>
              <w:right w:val="single" w:sz="4" w:space="0" w:color="FFFFFF"/>
            </w:tcBorders>
            <w:shd w:val="clear" w:color="auto" w:fill="FDE9D9"/>
            <w:vAlign w:val="center"/>
          </w:tcPr>
          <w:p w14:paraId="36A53269"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Considers the effectiveness of outcomes in terms wider than own immediate area </w:t>
            </w:r>
          </w:p>
        </w:tc>
      </w:tr>
      <w:tr w:rsidR="00B76C48" w:rsidRPr="00A53731" w14:paraId="157EC666" w14:textId="77777777" w:rsidTr="006961D8">
        <w:tc>
          <w:tcPr>
            <w:tcW w:w="1844" w:type="dxa"/>
            <w:vMerge/>
            <w:tcBorders>
              <w:left w:val="nil"/>
              <w:right w:val="nil"/>
            </w:tcBorders>
            <w:shd w:val="clear" w:color="auto" w:fill="FABF8F"/>
          </w:tcPr>
          <w:p w14:paraId="5B5FDA1A"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FABF8F"/>
              <w:left w:val="nil"/>
              <w:bottom w:val="single" w:sz="4" w:space="0" w:color="FABF8F"/>
              <w:right w:val="single" w:sz="4" w:space="0" w:color="FFFFFF"/>
            </w:tcBorders>
            <w:shd w:val="clear" w:color="auto" w:fill="FDE9D9"/>
            <w:vAlign w:val="center"/>
          </w:tcPr>
          <w:p w14:paraId="073EF662"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Clearly defines objectives/ goals &amp; delegates effectively, encouraging ownership and responsibility for tasks </w:t>
            </w:r>
          </w:p>
        </w:tc>
      </w:tr>
      <w:tr w:rsidR="00B76C48" w:rsidRPr="00A53731" w14:paraId="4624DF63" w14:textId="77777777" w:rsidTr="006961D8">
        <w:tc>
          <w:tcPr>
            <w:tcW w:w="1844" w:type="dxa"/>
            <w:vMerge/>
            <w:tcBorders>
              <w:left w:val="nil"/>
              <w:right w:val="nil"/>
            </w:tcBorders>
            <w:shd w:val="clear" w:color="auto" w:fill="FABF8F"/>
          </w:tcPr>
          <w:p w14:paraId="3B8E04C2"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FABF8F"/>
              <w:left w:val="nil"/>
              <w:bottom w:val="single" w:sz="4" w:space="0" w:color="FABF8F"/>
              <w:right w:val="single" w:sz="4" w:space="0" w:color="FFFFFF"/>
            </w:tcBorders>
            <w:shd w:val="clear" w:color="auto" w:fill="FDE9D9"/>
            <w:vAlign w:val="center"/>
          </w:tcPr>
          <w:p w14:paraId="525947D0"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Develops capability of others through feedback, coaching &amp; creating opportunities for skills development </w:t>
            </w:r>
          </w:p>
        </w:tc>
      </w:tr>
      <w:tr w:rsidR="00B76C48" w:rsidRPr="00A53731" w14:paraId="24396E2B" w14:textId="77777777" w:rsidTr="006961D8">
        <w:tc>
          <w:tcPr>
            <w:tcW w:w="1844" w:type="dxa"/>
            <w:vMerge/>
            <w:tcBorders>
              <w:left w:val="nil"/>
              <w:bottom w:val="nil"/>
              <w:right w:val="nil"/>
            </w:tcBorders>
            <w:shd w:val="clear" w:color="auto" w:fill="FABF8F"/>
          </w:tcPr>
          <w:p w14:paraId="0F9AB73A"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FABF8F"/>
              <w:left w:val="nil"/>
              <w:bottom w:val="single" w:sz="4" w:space="0" w:color="FABF8F"/>
              <w:right w:val="single" w:sz="4" w:space="0" w:color="FFFFFF"/>
            </w:tcBorders>
            <w:shd w:val="clear" w:color="auto" w:fill="FDE9D9"/>
            <w:vAlign w:val="center"/>
          </w:tcPr>
          <w:p w14:paraId="3D73F2E1"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Identifies and takes opportunities to exploit new and innovative service delivery channels</w:t>
            </w:r>
          </w:p>
        </w:tc>
      </w:tr>
      <w:tr w:rsidR="00B76C48" w:rsidRPr="00A53731" w14:paraId="70783131" w14:textId="77777777" w:rsidTr="006961D8">
        <w:tc>
          <w:tcPr>
            <w:tcW w:w="1844" w:type="dxa"/>
            <w:vMerge w:val="restart"/>
            <w:tcBorders>
              <w:top w:val="nil"/>
              <w:left w:val="single" w:sz="4" w:space="0" w:color="FFFFFF"/>
              <w:right w:val="single" w:sz="4" w:space="0" w:color="FFFFFF"/>
            </w:tcBorders>
            <w:shd w:val="clear" w:color="auto" w:fill="95B3D7"/>
          </w:tcPr>
          <w:p w14:paraId="4A442596"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r w:rsidRPr="00A53731">
              <w:rPr>
                <w:rFonts w:ascii="Calibri" w:eastAsia="Calibri" w:hAnsi="Calibri" w:cs="Arial"/>
                <w:b/>
                <w:color w:val="FFFFFF"/>
                <w:szCs w:val="32"/>
              </w:rPr>
              <w:t>Judgement, Analysis &amp; Decision Making</w:t>
            </w:r>
          </w:p>
        </w:tc>
        <w:tc>
          <w:tcPr>
            <w:tcW w:w="8651" w:type="dxa"/>
            <w:tcBorders>
              <w:top w:val="single" w:sz="4" w:space="0" w:color="FFFFFF"/>
              <w:left w:val="single" w:sz="4" w:space="0" w:color="FFFFFF"/>
              <w:bottom w:val="single" w:sz="4" w:space="0" w:color="548DD4"/>
              <w:right w:val="single" w:sz="4" w:space="0" w:color="FFFFFF"/>
            </w:tcBorders>
            <w:shd w:val="clear" w:color="auto" w:fill="DBE5F1"/>
            <w:vAlign w:val="center"/>
          </w:tcPr>
          <w:p w14:paraId="3362CDA6"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Researches issues thoroughly, consulting appropriately to gather all information needed on an issue </w:t>
            </w:r>
          </w:p>
        </w:tc>
      </w:tr>
      <w:tr w:rsidR="00B76C48" w:rsidRPr="00A53731" w14:paraId="7E39FE0C" w14:textId="77777777" w:rsidTr="006961D8">
        <w:tc>
          <w:tcPr>
            <w:tcW w:w="1844" w:type="dxa"/>
            <w:vMerge/>
            <w:tcBorders>
              <w:left w:val="single" w:sz="4" w:space="0" w:color="FFFFFF"/>
              <w:right w:val="single" w:sz="4" w:space="0" w:color="FFFFFF"/>
            </w:tcBorders>
            <w:shd w:val="clear" w:color="auto" w:fill="95B3D7"/>
          </w:tcPr>
          <w:p w14:paraId="4E04277A"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548DD4"/>
              <w:left w:val="single" w:sz="4" w:space="0" w:color="FFFFFF"/>
              <w:bottom w:val="single" w:sz="4" w:space="0" w:color="548DD4"/>
              <w:right w:val="single" w:sz="4" w:space="0" w:color="FFFFFF"/>
            </w:tcBorders>
            <w:shd w:val="clear" w:color="auto" w:fill="DBE5F1"/>
            <w:vAlign w:val="center"/>
          </w:tcPr>
          <w:p w14:paraId="106B44C5"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Understands complex issues quickly, accurately absorbing and evaluating data (including numerical data)</w:t>
            </w:r>
          </w:p>
        </w:tc>
      </w:tr>
      <w:tr w:rsidR="00B76C48" w:rsidRPr="00A53731" w14:paraId="5F3E72B6" w14:textId="77777777" w:rsidTr="006961D8">
        <w:tc>
          <w:tcPr>
            <w:tcW w:w="1844" w:type="dxa"/>
            <w:vMerge/>
            <w:tcBorders>
              <w:left w:val="single" w:sz="4" w:space="0" w:color="FFFFFF"/>
              <w:right w:val="single" w:sz="4" w:space="0" w:color="FFFFFF"/>
            </w:tcBorders>
            <w:shd w:val="clear" w:color="auto" w:fill="95B3D7"/>
          </w:tcPr>
          <w:p w14:paraId="11D41350"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548DD4"/>
              <w:left w:val="single" w:sz="4" w:space="0" w:color="FFFFFF"/>
              <w:bottom w:val="single" w:sz="4" w:space="0" w:color="548DD4"/>
              <w:right w:val="single" w:sz="4" w:space="0" w:color="FFFFFF"/>
            </w:tcBorders>
            <w:shd w:val="clear" w:color="auto" w:fill="DBE5F1"/>
            <w:vAlign w:val="center"/>
          </w:tcPr>
          <w:p w14:paraId="0FF5AEC5"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Integrates diverse strands of information, identifying inter-relationships and linkages</w:t>
            </w:r>
          </w:p>
        </w:tc>
      </w:tr>
      <w:tr w:rsidR="00B76C48" w:rsidRPr="00A53731" w14:paraId="24D258E7" w14:textId="77777777" w:rsidTr="006961D8">
        <w:tc>
          <w:tcPr>
            <w:tcW w:w="1844" w:type="dxa"/>
            <w:vMerge/>
            <w:tcBorders>
              <w:left w:val="single" w:sz="4" w:space="0" w:color="FFFFFF"/>
              <w:right w:val="single" w:sz="4" w:space="0" w:color="FFFFFF"/>
            </w:tcBorders>
            <w:shd w:val="clear" w:color="auto" w:fill="95B3D7"/>
          </w:tcPr>
          <w:p w14:paraId="79C3A454"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548DD4"/>
              <w:left w:val="single" w:sz="4" w:space="0" w:color="FFFFFF"/>
              <w:bottom w:val="single" w:sz="4" w:space="0" w:color="548DD4"/>
              <w:right w:val="single" w:sz="4" w:space="0" w:color="FFFFFF"/>
            </w:tcBorders>
            <w:shd w:val="clear" w:color="auto" w:fill="DBE5F1"/>
            <w:vAlign w:val="center"/>
          </w:tcPr>
          <w:p w14:paraId="61842027"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Uses judgement to make clear, timely and well-grounded decisions on important issues</w:t>
            </w:r>
          </w:p>
        </w:tc>
      </w:tr>
      <w:tr w:rsidR="00B76C48" w:rsidRPr="00A53731" w14:paraId="3D6D384B" w14:textId="77777777" w:rsidTr="006961D8">
        <w:tc>
          <w:tcPr>
            <w:tcW w:w="1844" w:type="dxa"/>
            <w:vMerge/>
            <w:tcBorders>
              <w:left w:val="single" w:sz="4" w:space="0" w:color="FFFFFF"/>
              <w:right w:val="single" w:sz="4" w:space="0" w:color="FFFFFF"/>
            </w:tcBorders>
            <w:shd w:val="clear" w:color="auto" w:fill="95B3D7"/>
          </w:tcPr>
          <w:p w14:paraId="34A95C80"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548DD4"/>
              <w:left w:val="single" w:sz="4" w:space="0" w:color="FFFFFF"/>
              <w:bottom w:val="single" w:sz="4" w:space="0" w:color="FFFFFF"/>
              <w:right w:val="single" w:sz="4" w:space="0" w:color="FFFFFF"/>
            </w:tcBorders>
            <w:shd w:val="clear" w:color="auto" w:fill="DBE5F1"/>
            <w:vAlign w:val="center"/>
          </w:tcPr>
          <w:p w14:paraId="604E7862"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Considers the wider implications, agendas and sensitivities within decisions and the impact on a range of stakeholders</w:t>
            </w:r>
          </w:p>
        </w:tc>
      </w:tr>
      <w:tr w:rsidR="00B76C48" w:rsidRPr="00A53731" w14:paraId="157DB8A7" w14:textId="77777777" w:rsidTr="006961D8">
        <w:tc>
          <w:tcPr>
            <w:tcW w:w="1844" w:type="dxa"/>
            <w:vMerge/>
            <w:tcBorders>
              <w:left w:val="single" w:sz="4" w:space="0" w:color="FFFFFF"/>
              <w:bottom w:val="nil"/>
              <w:right w:val="single" w:sz="4" w:space="0" w:color="FFFFFF"/>
            </w:tcBorders>
            <w:shd w:val="clear" w:color="auto" w:fill="95B3D7"/>
          </w:tcPr>
          <w:p w14:paraId="22157648"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548DD4"/>
              <w:left w:val="single" w:sz="4" w:space="0" w:color="FFFFFF"/>
              <w:bottom w:val="single" w:sz="4" w:space="0" w:color="FFFFFF"/>
              <w:right w:val="single" w:sz="4" w:space="0" w:color="FFFFFF"/>
            </w:tcBorders>
            <w:shd w:val="clear" w:color="auto" w:fill="DBE5F1"/>
            <w:vAlign w:val="center"/>
          </w:tcPr>
          <w:p w14:paraId="2C676440"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Takes a firm position on issues s/he considers important</w:t>
            </w:r>
          </w:p>
        </w:tc>
      </w:tr>
      <w:tr w:rsidR="00B76C48" w:rsidRPr="00A53731" w14:paraId="66150B63" w14:textId="77777777" w:rsidTr="006961D8">
        <w:tc>
          <w:tcPr>
            <w:tcW w:w="1844" w:type="dxa"/>
            <w:vMerge w:val="restart"/>
            <w:tcBorders>
              <w:top w:val="nil"/>
              <w:left w:val="nil"/>
              <w:bottom w:val="nil"/>
              <w:right w:val="nil"/>
            </w:tcBorders>
            <w:shd w:val="clear" w:color="auto" w:fill="D99594"/>
          </w:tcPr>
          <w:p w14:paraId="1321AA80"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r w:rsidRPr="00A53731">
              <w:rPr>
                <w:rFonts w:ascii="Calibri" w:eastAsia="Calibri" w:hAnsi="Calibri" w:cs="Arial"/>
                <w:b/>
                <w:color w:val="FFFFFF"/>
                <w:szCs w:val="32"/>
              </w:rPr>
              <w:t>Management &amp; Delivery of Results</w:t>
            </w:r>
          </w:p>
        </w:tc>
        <w:tc>
          <w:tcPr>
            <w:tcW w:w="8651" w:type="dxa"/>
            <w:tcBorders>
              <w:top w:val="single" w:sz="4" w:space="0" w:color="FFFFFF"/>
              <w:left w:val="nil"/>
              <w:bottom w:val="single" w:sz="4" w:space="0" w:color="D99594"/>
              <w:right w:val="single" w:sz="4" w:space="0" w:color="FFFFFF"/>
            </w:tcBorders>
            <w:shd w:val="clear" w:color="auto" w:fill="F2DBDB"/>
            <w:vAlign w:val="center"/>
          </w:tcPr>
          <w:p w14:paraId="0D969D16"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Takes responsibility for challenging tasks and delivers on time and to a high standard </w:t>
            </w:r>
          </w:p>
        </w:tc>
      </w:tr>
      <w:tr w:rsidR="00B76C48" w:rsidRPr="00A53731" w14:paraId="5EBC5DDA" w14:textId="77777777" w:rsidTr="006961D8">
        <w:tc>
          <w:tcPr>
            <w:tcW w:w="1844" w:type="dxa"/>
            <w:vMerge/>
            <w:tcBorders>
              <w:top w:val="nil"/>
              <w:left w:val="nil"/>
              <w:bottom w:val="nil"/>
              <w:right w:val="nil"/>
            </w:tcBorders>
            <w:shd w:val="clear" w:color="auto" w:fill="D99594"/>
          </w:tcPr>
          <w:p w14:paraId="5062D039"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D99594"/>
              <w:left w:val="nil"/>
              <w:bottom w:val="single" w:sz="4" w:space="0" w:color="D99594"/>
              <w:right w:val="single" w:sz="4" w:space="0" w:color="FFFFFF"/>
            </w:tcBorders>
            <w:shd w:val="clear" w:color="auto" w:fill="F2DBDB"/>
            <w:vAlign w:val="center"/>
          </w:tcPr>
          <w:p w14:paraId="79DAECD3"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Plans and prioritises work in terms of importance, timescales and other resource constraints, re-prioritising in light of changing circumstances</w:t>
            </w:r>
          </w:p>
        </w:tc>
      </w:tr>
      <w:tr w:rsidR="00B76C48" w:rsidRPr="00A53731" w14:paraId="6F8A0C07" w14:textId="77777777" w:rsidTr="006961D8">
        <w:tc>
          <w:tcPr>
            <w:tcW w:w="1844" w:type="dxa"/>
            <w:vMerge/>
            <w:tcBorders>
              <w:top w:val="nil"/>
              <w:left w:val="nil"/>
              <w:bottom w:val="nil"/>
              <w:right w:val="nil"/>
            </w:tcBorders>
            <w:shd w:val="clear" w:color="auto" w:fill="D99594"/>
          </w:tcPr>
          <w:p w14:paraId="7B695021"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D99594"/>
              <w:left w:val="nil"/>
              <w:bottom w:val="single" w:sz="4" w:space="0" w:color="D99594"/>
              <w:right w:val="single" w:sz="4" w:space="0" w:color="FFFFFF"/>
            </w:tcBorders>
            <w:shd w:val="clear" w:color="auto" w:fill="F2DBDB"/>
            <w:vAlign w:val="center"/>
          </w:tcPr>
          <w:p w14:paraId="1233FD53"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Ensures quality and efficient customer service is central to the work of the division</w:t>
            </w:r>
          </w:p>
        </w:tc>
      </w:tr>
      <w:tr w:rsidR="00B76C48" w:rsidRPr="00A53731" w14:paraId="381380DD" w14:textId="77777777" w:rsidTr="006961D8">
        <w:tc>
          <w:tcPr>
            <w:tcW w:w="1844" w:type="dxa"/>
            <w:vMerge/>
            <w:tcBorders>
              <w:top w:val="nil"/>
              <w:left w:val="nil"/>
              <w:bottom w:val="nil"/>
              <w:right w:val="nil"/>
            </w:tcBorders>
            <w:shd w:val="clear" w:color="auto" w:fill="D99594"/>
          </w:tcPr>
          <w:p w14:paraId="1DFC4F32"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D99594"/>
              <w:left w:val="nil"/>
              <w:bottom w:val="single" w:sz="4" w:space="0" w:color="D99594"/>
              <w:right w:val="single" w:sz="4" w:space="0" w:color="FFFFFF"/>
            </w:tcBorders>
            <w:shd w:val="clear" w:color="auto" w:fill="F2DBDB"/>
            <w:vAlign w:val="center"/>
          </w:tcPr>
          <w:p w14:paraId="7377054E"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Looks critically at issues to see how things can be done better</w:t>
            </w:r>
          </w:p>
        </w:tc>
      </w:tr>
      <w:tr w:rsidR="00B76C48" w:rsidRPr="00A53731" w14:paraId="275E9541" w14:textId="77777777" w:rsidTr="006961D8">
        <w:tc>
          <w:tcPr>
            <w:tcW w:w="1844" w:type="dxa"/>
            <w:vMerge/>
            <w:tcBorders>
              <w:top w:val="nil"/>
              <w:left w:val="nil"/>
              <w:bottom w:val="nil"/>
              <w:right w:val="nil"/>
            </w:tcBorders>
            <w:shd w:val="clear" w:color="auto" w:fill="D99594"/>
          </w:tcPr>
          <w:p w14:paraId="5F437E1E"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D99594"/>
              <w:left w:val="nil"/>
              <w:bottom w:val="single" w:sz="4" w:space="0" w:color="D99594"/>
              <w:right w:val="single" w:sz="4" w:space="0" w:color="FFFFFF"/>
            </w:tcBorders>
            <w:shd w:val="clear" w:color="auto" w:fill="F2DBDB"/>
            <w:vAlign w:val="center"/>
          </w:tcPr>
          <w:p w14:paraId="3B4A2AF4"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Is open to new ideas initiatives and creative solutions to problems</w:t>
            </w:r>
          </w:p>
        </w:tc>
      </w:tr>
      <w:tr w:rsidR="00B76C48" w:rsidRPr="00A53731" w14:paraId="00BE9339" w14:textId="77777777" w:rsidTr="006961D8">
        <w:tc>
          <w:tcPr>
            <w:tcW w:w="1844" w:type="dxa"/>
            <w:vMerge/>
            <w:tcBorders>
              <w:top w:val="nil"/>
              <w:left w:val="nil"/>
              <w:bottom w:val="nil"/>
              <w:right w:val="nil"/>
            </w:tcBorders>
            <w:shd w:val="clear" w:color="auto" w:fill="D99594"/>
          </w:tcPr>
          <w:p w14:paraId="7290A472"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D99594"/>
              <w:left w:val="nil"/>
              <w:bottom w:val="single" w:sz="4" w:space="0" w:color="D99594"/>
              <w:right w:val="single" w:sz="4" w:space="0" w:color="FFFFFF"/>
            </w:tcBorders>
            <w:shd w:val="clear" w:color="auto" w:fill="F2DBDB"/>
            <w:vAlign w:val="center"/>
          </w:tcPr>
          <w:p w14:paraId="32018E58"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Ensures controls and performance measures are in place to deliver efficient and high value services</w:t>
            </w:r>
          </w:p>
        </w:tc>
      </w:tr>
      <w:tr w:rsidR="00B76C48" w:rsidRPr="00A53731" w14:paraId="08487C15" w14:textId="77777777" w:rsidTr="006961D8">
        <w:tc>
          <w:tcPr>
            <w:tcW w:w="1844" w:type="dxa"/>
            <w:vMerge/>
            <w:tcBorders>
              <w:top w:val="nil"/>
              <w:left w:val="nil"/>
              <w:bottom w:val="nil"/>
              <w:right w:val="nil"/>
            </w:tcBorders>
            <w:shd w:val="clear" w:color="auto" w:fill="D99594"/>
          </w:tcPr>
          <w:p w14:paraId="2A22AF99"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D99594"/>
              <w:left w:val="nil"/>
              <w:bottom w:val="single" w:sz="4" w:space="0" w:color="FFFFFF"/>
              <w:right w:val="single" w:sz="4" w:space="0" w:color="FFFFFF"/>
            </w:tcBorders>
            <w:shd w:val="clear" w:color="auto" w:fill="F2DBDB"/>
            <w:vAlign w:val="center"/>
          </w:tcPr>
          <w:p w14:paraId="0FB75BC6"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Effectively manages multiple projects</w:t>
            </w:r>
          </w:p>
        </w:tc>
      </w:tr>
      <w:tr w:rsidR="00B76C48" w:rsidRPr="00A53731" w14:paraId="0F77D09A" w14:textId="77777777" w:rsidTr="006961D8">
        <w:tc>
          <w:tcPr>
            <w:tcW w:w="1844" w:type="dxa"/>
            <w:vMerge w:val="restart"/>
            <w:tcBorders>
              <w:top w:val="nil"/>
              <w:left w:val="nil"/>
              <w:right w:val="nil"/>
            </w:tcBorders>
            <w:shd w:val="clear" w:color="auto" w:fill="92CDDC"/>
          </w:tcPr>
          <w:p w14:paraId="5FCCF5D9"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r w:rsidRPr="00CD56F9">
              <w:rPr>
                <w:rFonts w:ascii="Calibri" w:eastAsia="Calibri" w:hAnsi="Calibri" w:cs="Arial"/>
                <w:b/>
                <w:color w:val="FFFFFF"/>
                <w:szCs w:val="32"/>
              </w:rPr>
              <w:t>Interpersonal &amp; Communication Skills</w:t>
            </w:r>
          </w:p>
        </w:tc>
        <w:tc>
          <w:tcPr>
            <w:tcW w:w="8651" w:type="dxa"/>
            <w:tcBorders>
              <w:top w:val="single" w:sz="4" w:space="0" w:color="FFFFFF"/>
              <w:left w:val="nil"/>
              <w:bottom w:val="single" w:sz="4" w:space="0" w:color="92CDDC"/>
              <w:right w:val="single" w:sz="4" w:space="0" w:color="FFFFFF"/>
            </w:tcBorders>
            <w:shd w:val="clear" w:color="auto" w:fill="DAEEF3"/>
            <w:vAlign w:val="center"/>
          </w:tcPr>
          <w:p w14:paraId="55008193"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 xml:space="preserve">Presents information in a confident, logical and convincing manner, verbally and in writing </w:t>
            </w:r>
          </w:p>
        </w:tc>
      </w:tr>
      <w:tr w:rsidR="00B76C48" w:rsidRPr="00A53731" w14:paraId="0D47247F" w14:textId="77777777" w:rsidTr="006961D8">
        <w:tc>
          <w:tcPr>
            <w:tcW w:w="1844" w:type="dxa"/>
            <w:vMerge/>
            <w:tcBorders>
              <w:left w:val="nil"/>
              <w:right w:val="nil"/>
            </w:tcBorders>
            <w:shd w:val="clear" w:color="auto" w:fill="92CDDC"/>
          </w:tcPr>
          <w:p w14:paraId="028A6284"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92CDDC"/>
              <w:left w:val="nil"/>
              <w:bottom w:val="single" w:sz="4" w:space="0" w:color="92CDDC"/>
              <w:right w:val="single" w:sz="4" w:space="0" w:color="FFFFFF"/>
            </w:tcBorders>
            <w:shd w:val="clear" w:color="auto" w:fill="DAEEF3"/>
            <w:vAlign w:val="center"/>
          </w:tcPr>
          <w:p w14:paraId="11F208C5"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Encourages open and constructive discussions around work issues</w:t>
            </w:r>
          </w:p>
        </w:tc>
      </w:tr>
      <w:tr w:rsidR="00B76C48" w:rsidRPr="00A53731" w14:paraId="4099DEBA" w14:textId="77777777" w:rsidTr="006961D8">
        <w:tc>
          <w:tcPr>
            <w:tcW w:w="1844" w:type="dxa"/>
            <w:vMerge/>
            <w:tcBorders>
              <w:left w:val="nil"/>
              <w:right w:val="nil"/>
            </w:tcBorders>
            <w:shd w:val="clear" w:color="auto" w:fill="92CDDC"/>
          </w:tcPr>
          <w:p w14:paraId="7D4FC5B8"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92CDDC"/>
              <w:left w:val="nil"/>
              <w:bottom w:val="single" w:sz="4" w:space="0" w:color="92CDDC"/>
              <w:right w:val="single" w:sz="4" w:space="0" w:color="FFFFFF"/>
            </w:tcBorders>
            <w:shd w:val="clear" w:color="auto" w:fill="DAEEF3"/>
            <w:vAlign w:val="center"/>
          </w:tcPr>
          <w:p w14:paraId="78611CC6"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Promotes teamwork within the section, but also works effectively on projects across Departments/ Sectors</w:t>
            </w:r>
          </w:p>
        </w:tc>
      </w:tr>
      <w:tr w:rsidR="00B76C48" w:rsidRPr="00A53731" w14:paraId="16910000" w14:textId="77777777" w:rsidTr="006961D8">
        <w:tc>
          <w:tcPr>
            <w:tcW w:w="1844" w:type="dxa"/>
            <w:vMerge/>
            <w:tcBorders>
              <w:left w:val="nil"/>
              <w:bottom w:val="nil"/>
              <w:right w:val="nil"/>
            </w:tcBorders>
            <w:shd w:val="clear" w:color="auto" w:fill="92CDDC"/>
          </w:tcPr>
          <w:p w14:paraId="6A0256B7"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92CDDC"/>
              <w:left w:val="nil"/>
              <w:bottom w:val="single" w:sz="4" w:space="0" w:color="92CDDC"/>
              <w:right w:val="single" w:sz="4" w:space="0" w:color="FFFFFF"/>
            </w:tcBorders>
            <w:shd w:val="clear" w:color="auto" w:fill="DAEEF3"/>
            <w:vAlign w:val="center"/>
          </w:tcPr>
          <w:p w14:paraId="76C59FD1"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Maintains poise and control when working to influence others</w:t>
            </w:r>
          </w:p>
        </w:tc>
      </w:tr>
      <w:tr w:rsidR="00B76C48" w:rsidRPr="00A53731" w14:paraId="61ED7DF4" w14:textId="77777777" w:rsidTr="006961D8">
        <w:tc>
          <w:tcPr>
            <w:tcW w:w="1844" w:type="dxa"/>
            <w:tcBorders>
              <w:top w:val="nil"/>
              <w:left w:val="nil"/>
              <w:bottom w:val="nil"/>
              <w:right w:val="nil"/>
            </w:tcBorders>
            <w:shd w:val="clear" w:color="auto" w:fill="92CDDC"/>
          </w:tcPr>
          <w:p w14:paraId="53B9C934"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92CDDC"/>
              <w:left w:val="nil"/>
              <w:bottom w:val="single" w:sz="4" w:space="0" w:color="92CDDC"/>
              <w:right w:val="single" w:sz="4" w:space="0" w:color="FFFFFF"/>
            </w:tcBorders>
            <w:shd w:val="clear" w:color="auto" w:fill="DAEEF3"/>
            <w:vAlign w:val="center"/>
          </w:tcPr>
          <w:p w14:paraId="1968BB7E"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Instils a strong focus on Customer Service in his/her area</w:t>
            </w:r>
          </w:p>
        </w:tc>
      </w:tr>
      <w:tr w:rsidR="00B76C48" w:rsidRPr="00A53731" w14:paraId="3AD87FE5" w14:textId="77777777" w:rsidTr="006961D8">
        <w:tc>
          <w:tcPr>
            <w:tcW w:w="1844" w:type="dxa"/>
            <w:tcBorders>
              <w:top w:val="nil"/>
              <w:left w:val="nil"/>
              <w:bottom w:val="nil"/>
              <w:right w:val="nil"/>
            </w:tcBorders>
            <w:shd w:val="clear" w:color="auto" w:fill="92CDDC"/>
          </w:tcPr>
          <w:p w14:paraId="6F05E7C8"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92CDDC"/>
              <w:left w:val="nil"/>
              <w:bottom w:val="single" w:sz="4" w:space="0" w:color="92CDDC"/>
              <w:right w:val="single" w:sz="4" w:space="0" w:color="FFFFFF"/>
            </w:tcBorders>
            <w:shd w:val="clear" w:color="auto" w:fill="DAEEF3"/>
            <w:vAlign w:val="center"/>
          </w:tcPr>
          <w:p w14:paraId="5099E44F"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Develops and maintains a network of contacts to facilitate problem solving or information sharing</w:t>
            </w:r>
          </w:p>
        </w:tc>
      </w:tr>
      <w:tr w:rsidR="00B76C48" w:rsidRPr="00A53731" w14:paraId="0D3635BA" w14:textId="77777777" w:rsidTr="006961D8">
        <w:tc>
          <w:tcPr>
            <w:tcW w:w="1844" w:type="dxa"/>
            <w:tcBorders>
              <w:top w:val="nil"/>
              <w:left w:val="nil"/>
              <w:bottom w:val="nil"/>
              <w:right w:val="nil"/>
            </w:tcBorders>
            <w:shd w:val="clear" w:color="auto" w:fill="92CDDC"/>
          </w:tcPr>
          <w:p w14:paraId="1EAF3BD3"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92CDDC"/>
              <w:left w:val="nil"/>
              <w:bottom w:val="single" w:sz="4" w:space="0" w:color="92CDDC"/>
              <w:right w:val="single" w:sz="4" w:space="0" w:color="FFFFFF"/>
            </w:tcBorders>
            <w:shd w:val="clear" w:color="auto" w:fill="DAEEF3"/>
            <w:vAlign w:val="center"/>
          </w:tcPr>
          <w:p w14:paraId="4396DA01"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Engages effectively with a range of stakeholders, including members of the public, Public Service Colleagues and the political system</w:t>
            </w:r>
          </w:p>
        </w:tc>
      </w:tr>
      <w:tr w:rsidR="00B76C48" w:rsidRPr="00A53731" w14:paraId="5B539025" w14:textId="77777777" w:rsidTr="006961D8">
        <w:trPr>
          <w:trHeight w:val="547"/>
        </w:trPr>
        <w:tc>
          <w:tcPr>
            <w:tcW w:w="1844" w:type="dxa"/>
            <w:vMerge w:val="restart"/>
            <w:tcBorders>
              <w:top w:val="nil"/>
              <w:left w:val="single" w:sz="4" w:space="0" w:color="FFFFFF"/>
              <w:right w:val="single" w:sz="4" w:space="0" w:color="FFFFFF"/>
            </w:tcBorders>
            <w:shd w:val="clear" w:color="auto" w:fill="C2D69B"/>
          </w:tcPr>
          <w:p w14:paraId="73B7E07B"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r w:rsidRPr="00CD56F9">
              <w:rPr>
                <w:rFonts w:ascii="Calibri" w:eastAsia="Calibri" w:hAnsi="Calibri" w:cs="Arial"/>
                <w:b/>
                <w:color w:val="FFFFFF"/>
                <w:szCs w:val="32"/>
              </w:rPr>
              <w:t>Specialist Knowledge, Expertise and Self Development</w:t>
            </w:r>
          </w:p>
        </w:tc>
        <w:tc>
          <w:tcPr>
            <w:tcW w:w="8651" w:type="dxa"/>
            <w:tcBorders>
              <w:top w:val="single" w:sz="4" w:space="0" w:color="FFFFFF"/>
              <w:left w:val="single" w:sz="4" w:space="0" w:color="FFFFFF"/>
              <w:bottom w:val="single" w:sz="4" w:space="0" w:color="C2D69B"/>
              <w:right w:val="single" w:sz="4" w:space="0" w:color="FFFFFF"/>
            </w:tcBorders>
            <w:shd w:val="clear" w:color="auto" w:fill="EAF1DD"/>
            <w:vAlign w:val="center"/>
          </w:tcPr>
          <w:p w14:paraId="702BCC8F"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Has a clear understanding of the roles objectives and targets of self and the team and how they fit into the work of the unit and Department/ Organisation</w:t>
            </w:r>
          </w:p>
        </w:tc>
      </w:tr>
      <w:tr w:rsidR="00B76C48" w:rsidRPr="00A53731" w14:paraId="0B01E07A" w14:textId="77777777" w:rsidTr="006961D8">
        <w:trPr>
          <w:trHeight w:val="428"/>
        </w:trPr>
        <w:tc>
          <w:tcPr>
            <w:tcW w:w="1844" w:type="dxa"/>
            <w:vMerge/>
            <w:tcBorders>
              <w:left w:val="single" w:sz="4" w:space="0" w:color="FFFFFF"/>
              <w:right w:val="single" w:sz="4" w:space="0" w:color="FFFFFF"/>
            </w:tcBorders>
            <w:shd w:val="clear" w:color="auto" w:fill="C2D69B"/>
          </w:tcPr>
          <w:p w14:paraId="2FCDC192"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C2D69B"/>
              <w:left w:val="single" w:sz="4" w:space="0" w:color="FFFFFF"/>
              <w:bottom w:val="single" w:sz="4" w:space="0" w:color="C2D69B"/>
              <w:right w:val="single" w:sz="4" w:space="0" w:color="FFFFFF"/>
            </w:tcBorders>
            <w:shd w:val="clear" w:color="auto" w:fill="EAF1DD"/>
            <w:vAlign w:val="center"/>
          </w:tcPr>
          <w:p w14:paraId="0387C79F"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Has a breadth and depth of knowledge of Department and Governmental issues and is sensitive to wider political and organisational priorities</w:t>
            </w:r>
          </w:p>
        </w:tc>
      </w:tr>
      <w:tr w:rsidR="00B76C48" w:rsidRPr="00A53731" w14:paraId="10608552" w14:textId="77777777" w:rsidTr="006961D8">
        <w:trPr>
          <w:trHeight w:val="428"/>
        </w:trPr>
        <w:tc>
          <w:tcPr>
            <w:tcW w:w="1844" w:type="dxa"/>
            <w:vMerge/>
            <w:tcBorders>
              <w:left w:val="single" w:sz="4" w:space="0" w:color="FFFFFF"/>
              <w:right w:val="single" w:sz="4" w:space="0" w:color="FFFFFF"/>
            </w:tcBorders>
            <w:shd w:val="clear" w:color="auto" w:fill="C2D69B"/>
          </w:tcPr>
          <w:p w14:paraId="620D6742"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C2D69B"/>
              <w:left w:val="single" w:sz="4" w:space="0" w:color="FFFFFF"/>
              <w:bottom w:val="single" w:sz="4" w:space="0" w:color="C2D69B"/>
              <w:right w:val="single" w:sz="4" w:space="0" w:color="FFFFFF"/>
            </w:tcBorders>
            <w:shd w:val="clear" w:color="auto" w:fill="EAF1DD"/>
            <w:vAlign w:val="center"/>
          </w:tcPr>
          <w:p w14:paraId="373F3EFF"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Is considered an expert by stakeholders in own field/ area</w:t>
            </w:r>
          </w:p>
        </w:tc>
      </w:tr>
      <w:tr w:rsidR="00B76C48" w:rsidRPr="00A53731" w14:paraId="68E9BD8C" w14:textId="77777777" w:rsidTr="006961D8">
        <w:tc>
          <w:tcPr>
            <w:tcW w:w="1844" w:type="dxa"/>
            <w:vMerge/>
            <w:tcBorders>
              <w:left w:val="single" w:sz="4" w:space="0" w:color="FFFFFF"/>
              <w:bottom w:val="single" w:sz="4" w:space="0" w:color="FFFFFF"/>
              <w:right w:val="single" w:sz="4" w:space="0" w:color="FFFFFF"/>
            </w:tcBorders>
            <w:shd w:val="clear" w:color="auto" w:fill="C2D69B"/>
          </w:tcPr>
          <w:p w14:paraId="61E7559B"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p>
        </w:tc>
        <w:tc>
          <w:tcPr>
            <w:tcW w:w="8651" w:type="dxa"/>
            <w:tcBorders>
              <w:top w:val="single" w:sz="4" w:space="0" w:color="C2D69B"/>
              <w:left w:val="single" w:sz="4" w:space="0" w:color="FFFFFF"/>
              <w:bottom w:val="single" w:sz="4" w:space="0" w:color="FFFFFF"/>
              <w:right w:val="single" w:sz="4" w:space="0" w:color="FFFFFF"/>
            </w:tcBorders>
            <w:shd w:val="clear" w:color="auto" w:fill="EAF1DD"/>
            <w:vAlign w:val="center"/>
          </w:tcPr>
          <w:p w14:paraId="02CC0BB5"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Is focused on self-development, seeking feedback and opportunities for growth to help carry out the specific requirements of the role</w:t>
            </w:r>
          </w:p>
        </w:tc>
      </w:tr>
      <w:tr w:rsidR="00B76C48" w:rsidRPr="00A53731" w14:paraId="0EC96F17" w14:textId="77777777" w:rsidTr="006961D8">
        <w:tc>
          <w:tcPr>
            <w:tcW w:w="1844" w:type="dxa"/>
            <w:vMerge w:val="restart"/>
            <w:tcBorders>
              <w:top w:val="single" w:sz="4" w:space="0" w:color="FFFFFF"/>
              <w:left w:val="single" w:sz="4" w:space="0" w:color="FFFFFF"/>
              <w:right w:val="single" w:sz="4" w:space="0" w:color="FFFFFF"/>
            </w:tcBorders>
            <w:shd w:val="clear" w:color="auto" w:fill="B2A1C7"/>
          </w:tcPr>
          <w:p w14:paraId="6A1996CD"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FFFFFF"/>
                <w:szCs w:val="32"/>
              </w:rPr>
            </w:pPr>
            <w:r w:rsidRPr="00CD56F9">
              <w:rPr>
                <w:rFonts w:ascii="Calibri" w:eastAsia="Calibri" w:hAnsi="Calibri" w:cs="Arial"/>
                <w:b/>
                <w:color w:val="FFFFFF"/>
                <w:szCs w:val="32"/>
              </w:rPr>
              <w:t>Drive &amp; Commitment to Public Service Values</w:t>
            </w:r>
          </w:p>
        </w:tc>
        <w:tc>
          <w:tcPr>
            <w:tcW w:w="8651" w:type="dxa"/>
            <w:tcBorders>
              <w:top w:val="single" w:sz="4" w:space="0" w:color="FFFFFF"/>
              <w:left w:val="single" w:sz="4" w:space="0" w:color="FFFFFF"/>
              <w:bottom w:val="single" w:sz="4" w:space="0" w:color="B2A1C7"/>
              <w:right w:val="single" w:sz="4" w:space="0" w:color="FFFFFF"/>
            </w:tcBorders>
            <w:shd w:val="clear" w:color="auto" w:fill="E5DFEC"/>
            <w:vAlign w:val="center"/>
          </w:tcPr>
          <w:p w14:paraId="72BB1960"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Is self-motivated and shows a desire to continuously perform at a high level</w:t>
            </w:r>
          </w:p>
        </w:tc>
      </w:tr>
      <w:tr w:rsidR="00B76C48" w:rsidRPr="00A53731" w14:paraId="50E9058C" w14:textId="77777777" w:rsidTr="006961D8">
        <w:tc>
          <w:tcPr>
            <w:tcW w:w="1844" w:type="dxa"/>
            <w:vMerge/>
            <w:tcBorders>
              <w:left w:val="single" w:sz="4" w:space="0" w:color="FFFFFF"/>
              <w:right w:val="single" w:sz="4" w:space="0" w:color="FFFFFF"/>
            </w:tcBorders>
            <w:shd w:val="clear" w:color="auto" w:fill="B2A1C7"/>
          </w:tcPr>
          <w:p w14:paraId="60B77888"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000000"/>
                <w:szCs w:val="32"/>
              </w:rPr>
            </w:pPr>
          </w:p>
        </w:tc>
        <w:tc>
          <w:tcPr>
            <w:tcW w:w="8651" w:type="dxa"/>
            <w:tcBorders>
              <w:top w:val="single" w:sz="4" w:space="0" w:color="B2A1C7"/>
              <w:left w:val="single" w:sz="4" w:space="0" w:color="FFFFFF"/>
              <w:bottom w:val="single" w:sz="4" w:space="0" w:color="B2A1C7"/>
              <w:right w:val="single" w:sz="4" w:space="0" w:color="FFFFFF"/>
            </w:tcBorders>
            <w:shd w:val="clear" w:color="auto" w:fill="E5DFEC"/>
            <w:vAlign w:val="center"/>
          </w:tcPr>
          <w:p w14:paraId="7997D591"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Is personally honest and trustworthy and can be relied upon</w:t>
            </w:r>
          </w:p>
        </w:tc>
      </w:tr>
      <w:tr w:rsidR="00B76C48" w:rsidRPr="00A53731" w14:paraId="26669C76" w14:textId="77777777" w:rsidTr="006961D8">
        <w:tc>
          <w:tcPr>
            <w:tcW w:w="1844" w:type="dxa"/>
            <w:vMerge/>
            <w:tcBorders>
              <w:left w:val="single" w:sz="4" w:space="0" w:color="FFFFFF"/>
              <w:right w:val="single" w:sz="4" w:space="0" w:color="FFFFFF"/>
            </w:tcBorders>
            <w:shd w:val="clear" w:color="auto" w:fill="B2A1C7"/>
          </w:tcPr>
          <w:p w14:paraId="1686BF07"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000000"/>
                <w:szCs w:val="32"/>
              </w:rPr>
            </w:pPr>
          </w:p>
        </w:tc>
        <w:tc>
          <w:tcPr>
            <w:tcW w:w="8651" w:type="dxa"/>
            <w:tcBorders>
              <w:top w:val="single" w:sz="4" w:space="0" w:color="B2A1C7"/>
              <w:left w:val="single" w:sz="4" w:space="0" w:color="FFFFFF"/>
              <w:bottom w:val="single" w:sz="4" w:space="0" w:color="B2A1C7"/>
              <w:right w:val="single" w:sz="4" w:space="0" w:color="FFFFFF"/>
            </w:tcBorders>
            <w:shd w:val="clear" w:color="auto" w:fill="E5DFEC"/>
            <w:vAlign w:val="center"/>
          </w:tcPr>
          <w:p w14:paraId="4A5B29FD"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Ensures the citizen is at the heart of all services provided</w:t>
            </w:r>
          </w:p>
        </w:tc>
      </w:tr>
      <w:tr w:rsidR="00B76C48" w:rsidRPr="00A53731" w14:paraId="43612619" w14:textId="77777777" w:rsidTr="006961D8">
        <w:tc>
          <w:tcPr>
            <w:tcW w:w="1844" w:type="dxa"/>
            <w:vMerge/>
            <w:tcBorders>
              <w:left w:val="single" w:sz="4" w:space="0" w:color="FFFFFF"/>
              <w:bottom w:val="single" w:sz="4" w:space="0" w:color="FFFFFF"/>
              <w:right w:val="single" w:sz="4" w:space="0" w:color="FFFFFF"/>
            </w:tcBorders>
            <w:shd w:val="clear" w:color="auto" w:fill="B2A1C7"/>
          </w:tcPr>
          <w:p w14:paraId="498D34A2" w14:textId="77777777" w:rsidR="00B76C48" w:rsidRPr="00A53731" w:rsidRDefault="00B76C48" w:rsidP="006961D8">
            <w:pPr>
              <w:tabs>
                <w:tab w:val="left" w:pos="709"/>
                <w:tab w:val="left" w:pos="1985"/>
                <w:tab w:val="left" w:pos="2552"/>
              </w:tabs>
              <w:spacing w:line="360" w:lineRule="auto"/>
              <w:ind w:right="-32"/>
              <w:rPr>
                <w:rFonts w:ascii="Calibri" w:eastAsia="Calibri" w:hAnsi="Calibri" w:cs="Arial"/>
                <w:b/>
                <w:color w:val="000000"/>
                <w:szCs w:val="32"/>
              </w:rPr>
            </w:pPr>
          </w:p>
        </w:tc>
        <w:tc>
          <w:tcPr>
            <w:tcW w:w="8651" w:type="dxa"/>
            <w:tcBorders>
              <w:top w:val="single" w:sz="4" w:space="0" w:color="B2A1C7"/>
              <w:left w:val="single" w:sz="4" w:space="0" w:color="FFFFFF"/>
              <w:bottom w:val="single" w:sz="4" w:space="0" w:color="FFFFFF"/>
              <w:right w:val="single" w:sz="4" w:space="0" w:color="FFFFFF"/>
            </w:tcBorders>
            <w:shd w:val="clear" w:color="auto" w:fill="E5DFEC"/>
            <w:vAlign w:val="center"/>
          </w:tcPr>
          <w:p w14:paraId="4928F58E" w14:textId="77777777" w:rsidR="00B76C48" w:rsidRPr="00A53731" w:rsidRDefault="00B76C48" w:rsidP="006961D8">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Through leading by example, fosters the highest standards of ethics and integrity</w:t>
            </w:r>
          </w:p>
        </w:tc>
      </w:tr>
    </w:tbl>
    <w:p w14:paraId="28DDA8C9" w14:textId="4C5C7415" w:rsidR="007E6AE4" w:rsidRPr="00643481" w:rsidRDefault="00B76C4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sidRPr="00B76C48">
        <w:rPr>
          <w:rFonts w:ascii="Calibri" w:eastAsia="Calibri" w:hAnsi="Calibri" w:cs="Arial"/>
          <w:b/>
          <w:color w:val="000000" w:themeColor="text1"/>
          <w:sz w:val="32"/>
          <w:szCs w:val="32"/>
          <w:lang w:val="en-IE"/>
        </w:rPr>
        <w:t xml:space="preserve">Finance Manager </w:t>
      </w:r>
      <w:r w:rsidR="00D03398">
        <w:rPr>
          <w:rFonts w:ascii="Calibri" w:eastAsia="Calibri" w:hAnsi="Calibri" w:cs="Arial"/>
          <w:b/>
          <w:color w:val="000000" w:themeColor="text1"/>
          <w:sz w:val="32"/>
          <w:szCs w:val="32"/>
          <w:lang w:val="en-IE"/>
        </w:rPr>
        <w:t>–</w:t>
      </w:r>
      <w:r w:rsidRPr="00B76C48">
        <w:rPr>
          <w:rFonts w:ascii="Calibri" w:eastAsia="Calibri" w:hAnsi="Calibri" w:cs="Arial"/>
          <w:b/>
          <w:color w:val="000000" w:themeColor="text1"/>
          <w:sz w:val="32"/>
          <w:szCs w:val="32"/>
          <w:lang w:val="en-IE"/>
        </w:rPr>
        <w:t xml:space="preserve"> </w:t>
      </w:r>
      <w:r w:rsidR="00D03398">
        <w:rPr>
          <w:rFonts w:ascii="Calibri" w:eastAsia="Calibri" w:hAnsi="Calibri" w:cs="Arial"/>
          <w:b/>
          <w:color w:val="000000" w:themeColor="text1"/>
          <w:sz w:val="32"/>
          <w:szCs w:val="32"/>
          <w:lang w:val="en-IE"/>
        </w:rPr>
        <w:t>Controls and Operations</w:t>
      </w:r>
      <w:r>
        <w:rPr>
          <w:rFonts w:ascii="Calibri" w:eastAsia="Calibri" w:hAnsi="Calibri" w:cs="Arial"/>
          <w:b/>
          <w:color w:val="000000" w:themeColor="text1"/>
          <w:sz w:val="32"/>
          <w:szCs w:val="32"/>
          <w:lang w:val="en-IE"/>
        </w:rPr>
        <w:t xml:space="preserve"> </w:t>
      </w:r>
      <w:r w:rsidR="008E628E">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5AA0FA90"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6CB9547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1CE9E6CC"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447CEF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390820F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8A80851" w14:textId="77777777" w:rsidTr="00B67903">
        <w:tc>
          <w:tcPr>
            <w:tcW w:w="1276" w:type="dxa"/>
          </w:tcPr>
          <w:p w14:paraId="07E53D49"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006CCAA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7B3FFBA7" w14:textId="77777777" w:rsidTr="00B67903">
        <w:tc>
          <w:tcPr>
            <w:tcW w:w="1276" w:type="dxa"/>
          </w:tcPr>
          <w:p w14:paraId="1153F17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C63C9C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2BDA762A" w14:textId="77777777" w:rsidTr="00B67903">
        <w:tc>
          <w:tcPr>
            <w:tcW w:w="1276" w:type="dxa"/>
          </w:tcPr>
          <w:p w14:paraId="60A63040"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295E76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6D67FE78" w14:textId="77777777" w:rsidTr="00B67903">
        <w:tc>
          <w:tcPr>
            <w:tcW w:w="1276" w:type="dxa"/>
          </w:tcPr>
          <w:p w14:paraId="76F401B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9F3EA1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499A2F7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28E3C955"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F67F91">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6D99A14"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0C5C3A94" w14:textId="372C3AD4"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34F56605"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493FF6B0" w14:textId="335091C8" w:rsidR="00BE194F"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3645D524" w14:textId="778D9667" w:rsidR="00DD114E" w:rsidRPr="00BD5756" w:rsidRDefault="00B76C48" w:rsidP="00AC77C9">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sidRPr="00B76C48">
        <w:rPr>
          <w:rFonts w:ascii="Calibri" w:eastAsia="Calibri" w:hAnsi="Calibri" w:cs="Arial"/>
          <w:b/>
          <w:color w:val="000000" w:themeColor="text1"/>
          <w:sz w:val="32"/>
          <w:szCs w:val="32"/>
          <w:lang w:val="en-IE"/>
        </w:rPr>
        <w:t xml:space="preserve">Finance Manager </w:t>
      </w:r>
      <w:r w:rsidR="00D03398">
        <w:rPr>
          <w:rFonts w:ascii="Calibri" w:eastAsia="Calibri" w:hAnsi="Calibri" w:cs="Arial"/>
          <w:b/>
          <w:color w:val="000000" w:themeColor="text1"/>
          <w:sz w:val="32"/>
          <w:szCs w:val="32"/>
          <w:lang w:val="en-IE"/>
        </w:rPr>
        <w:t>–</w:t>
      </w:r>
      <w:r w:rsidRPr="00B76C48">
        <w:rPr>
          <w:rFonts w:ascii="Calibri" w:eastAsia="Calibri" w:hAnsi="Calibri" w:cs="Arial"/>
          <w:b/>
          <w:color w:val="000000" w:themeColor="text1"/>
          <w:sz w:val="32"/>
          <w:szCs w:val="32"/>
          <w:lang w:val="en-IE"/>
        </w:rPr>
        <w:t xml:space="preserve"> </w:t>
      </w:r>
      <w:r w:rsidR="00D03398">
        <w:rPr>
          <w:rFonts w:ascii="Calibri" w:eastAsia="Calibri" w:hAnsi="Calibri" w:cs="Arial"/>
          <w:b/>
          <w:color w:val="000000" w:themeColor="text1"/>
          <w:sz w:val="32"/>
          <w:szCs w:val="32"/>
          <w:lang w:val="en-IE"/>
        </w:rPr>
        <w:t>Controls and Operations</w:t>
      </w:r>
      <w:r>
        <w:rPr>
          <w:rFonts w:ascii="Calibri" w:eastAsia="Calibri" w:hAnsi="Calibri" w:cs="Arial"/>
          <w:b/>
          <w:color w:val="000000" w:themeColor="text1"/>
          <w:sz w:val="32"/>
          <w:szCs w:val="32"/>
          <w:lang w:val="en-IE"/>
        </w:rPr>
        <w:t xml:space="preserve"> </w:t>
      </w:r>
      <w:r w:rsidR="00AC77C9">
        <w:rPr>
          <w:rFonts w:ascii="Calibri" w:eastAsia="Calibri" w:hAnsi="Calibri" w:cs="Arial"/>
          <w:b/>
          <w:color w:val="000000" w:themeColor="text1"/>
          <w:sz w:val="32"/>
          <w:szCs w:val="32"/>
          <w:lang w:val="en-IE"/>
        </w:rPr>
        <w:t xml:space="preserve">- </w:t>
      </w:r>
      <w:r w:rsidR="001C28F3" w:rsidRPr="008823AA">
        <w:rPr>
          <w:rFonts w:ascii="Calibri" w:eastAsia="Calibri" w:hAnsi="Calibri" w:cs="Arial"/>
          <w:b/>
          <w:color w:val="000000" w:themeColor="text1"/>
          <w:sz w:val="32"/>
          <w:szCs w:val="32"/>
          <w:lang w:val="en-IE"/>
        </w:rPr>
        <w:t>Key Achievements Form</w:t>
      </w:r>
    </w:p>
    <w:p w14:paraId="300E894A"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38B5B31A"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2DA4B068" w14:textId="3A9DBF25" w:rsidR="00BE194F" w:rsidRDefault="0094174F" w:rsidP="00E6233C">
      <w:pPr>
        <w:tabs>
          <w:tab w:val="left" w:pos="0"/>
        </w:tabs>
        <w:suppressAutoHyphens/>
        <w:spacing w:line="360" w:lineRule="auto"/>
        <w:ind w:right="-32"/>
        <w:jc w:val="both"/>
        <w:rPr>
          <w:rFonts w:ascii="Calibri" w:hAnsi="Calibri" w:cs="Arial"/>
          <w:color w:val="000000" w:themeColor="text1"/>
          <w:sz w:val="22"/>
          <w:szCs w:val="22"/>
        </w:rPr>
      </w:pPr>
      <w:r>
        <w:rPr>
          <w:rFonts w:ascii="Calibri" w:hAnsi="Calibri" w:cs="Arial"/>
          <w:b/>
          <w:color w:val="000000"/>
          <w:sz w:val="22"/>
          <w:szCs w:val="22"/>
        </w:rPr>
        <w:t xml:space="preserve">Where did you hear about this role </w:t>
      </w:r>
      <w:r w:rsidR="00741C1E">
        <w:rPr>
          <w:rFonts w:ascii="Calibri" w:hAnsi="Calibri" w:cs="Arial"/>
          <w:b/>
          <w:color w:val="000000"/>
          <w:sz w:val="22"/>
          <w:szCs w:val="22"/>
        </w:rPr>
        <w:t>i.e.</w:t>
      </w:r>
      <w:r>
        <w:rPr>
          <w:rFonts w:ascii="Calibri" w:hAnsi="Calibri" w:cs="Arial"/>
          <w:b/>
          <w:color w:val="000000"/>
          <w:sz w:val="22"/>
          <w:szCs w:val="22"/>
        </w:rPr>
        <w:t>, Publicjobs.ie, Irishjobs.ie, Irish Times, LinkedIn? _________</w:t>
      </w:r>
    </w:p>
    <w:p w14:paraId="15CD3CA1" w14:textId="77777777" w:rsidR="0094174F" w:rsidRDefault="0094174F" w:rsidP="00E6233C">
      <w:pPr>
        <w:tabs>
          <w:tab w:val="left" w:pos="0"/>
        </w:tabs>
        <w:suppressAutoHyphens/>
        <w:spacing w:line="360" w:lineRule="auto"/>
        <w:ind w:right="-32"/>
        <w:jc w:val="both"/>
        <w:rPr>
          <w:rFonts w:ascii="Calibri" w:hAnsi="Calibri" w:cs="Arial"/>
          <w:b/>
          <w:color w:val="000000" w:themeColor="text1"/>
          <w:sz w:val="22"/>
          <w:szCs w:val="22"/>
        </w:rPr>
      </w:pPr>
    </w:p>
    <w:p w14:paraId="221055F5" w14:textId="2D3CEFEE"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315DE170" w14:textId="77777777" w:rsidR="00B76C48" w:rsidRPr="00572A31" w:rsidRDefault="00B76C48" w:rsidP="00B76C48">
      <w:pPr>
        <w:tabs>
          <w:tab w:val="left" w:pos="0"/>
        </w:tabs>
        <w:suppressAutoHyphens/>
        <w:spacing w:line="360" w:lineRule="auto"/>
        <w:ind w:right="-32"/>
        <w:jc w:val="both"/>
        <w:rPr>
          <w:rFonts w:ascii="Calibri" w:hAnsi="Calibri" w:cs="Arial"/>
          <w:color w:val="FFFFFF" w:themeColor="background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76C48" w:rsidRPr="00572A31" w14:paraId="4C81472E" w14:textId="77777777" w:rsidTr="006961D8">
        <w:trPr>
          <w:trHeight w:val="411"/>
        </w:trPr>
        <w:tc>
          <w:tcPr>
            <w:tcW w:w="9039" w:type="dxa"/>
            <w:shd w:val="clear" w:color="auto" w:fill="7030A0"/>
          </w:tcPr>
          <w:p w14:paraId="799E6478" w14:textId="77777777" w:rsidR="00B76C48" w:rsidRPr="00572A31" w:rsidRDefault="00B76C48" w:rsidP="006961D8">
            <w:pPr>
              <w:spacing w:after="200" w:line="360" w:lineRule="auto"/>
              <w:ind w:right="-32"/>
              <w:rPr>
                <w:rFonts w:asciiTheme="minorHAnsi" w:eastAsiaTheme="minorHAnsi" w:hAnsiTheme="minorHAnsi" w:cstheme="minorHAnsi"/>
                <w:b/>
                <w:color w:val="FFFFFF" w:themeColor="background1"/>
                <w:sz w:val="22"/>
                <w:szCs w:val="22"/>
                <w:highlight w:val="yellow"/>
                <w:lang w:val="en-IE" w:eastAsia="en-US"/>
              </w:rPr>
            </w:pPr>
            <w:r w:rsidRPr="00572A31">
              <w:rPr>
                <w:rFonts w:asciiTheme="minorHAnsi" w:eastAsiaTheme="minorHAnsi" w:hAnsiTheme="minorHAnsi" w:cstheme="minorHAnsi"/>
                <w:b/>
                <w:color w:val="FFFFFF" w:themeColor="background1"/>
                <w:sz w:val="22"/>
                <w:szCs w:val="22"/>
                <w:lang w:val="en-IE" w:eastAsia="en-US"/>
              </w:rPr>
              <w:t>Leadership</w:t>
            </w:r>
          </w:p>
        </w:tc>
      </w:tr>
      <w:tr w:rsidR="00B76C48" w:rsidRPr="008E45BD" w14:paraId="2A6496A0" w14:textId="77777777" w:rsidTr="006961D8">
        <w:trPr>
          <w:trHeight w:val="1277"/>
        </w:trPr>
        <w:tc>
          <w:tcPr>
            <w:tcW w:w="9039" w:type="dxa"/>
            <w:tcBorders>
              <w:bottom w:val="single" w:sz="4" w:space="0" w:color="auto"/>
            </w:tcBorders>
          </w:tcPr>
          <w:p w14:paraId="169485A8" w14:textId="77777777" w:rsidR="00B76C48" w:rsidRPr="007E7401" w:rsidRDefault="00B76C48" w:rsidP="006961D8">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5AD83E9E" w14:textId="77777777" w:rsidR="00B76C48" w:rsidRPr="007E7401" w:rsidRDefault="00B76C48" w:rsidP="006961D8">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34E72344" w14:textId="77777777" w:rsidR="00B76C48" w:rsidRPr="007E7401" w:rsidRDefault="00B76C48" w:rsidP="006961D8">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2240C8D0" w14:textId="77777777" w:rsidR="00B76C48" w:rsidRPr="007E7401" w:rsidRDefault="00B76C48" w:rsidP="006961D8">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B76C48" w:rsidRPr="001446E3" w14:paraId="6220FEFB" w14:textId="77777777" w:rsidTr="006961D8">
        <w:trPr>
          <w:trHeight w:val="432"/>
        </w:trPr>
        <w:tc>
          <w:tcPr>
            <w:tcW w:w="9039" w:type="dxa"/>
            <w:shd w:val="clear" w:color="auto" w:fill="7030A0"/>
          </w:tcPr>
          <w:p w14:paraId="6FF34167" w14:textId="77777777" w:rsidR="00B76C48" w:rsidRPr="007E7401" w:rsidRDefault="00B76C48" w:rsidP="006961D8">
            <w:pPr>
              <w:spacing w:after="200" w:line="360" w:lineRule="auto"/>
              <w:ind w:right="-32"/>
              <w:rPr>
                <w:rFonts w:asciiTheme="minorHAnsi" w:eastAsiaTheme="minorHAnsi" w:hAnsiTheme="minorHAnsi" w:cstheme="minorHAnsi"/>
                <w:i/>
                <w:sz w:val="22"/>
                <w:szCs w:val="22"/>
                <w:lang w:val="en-IE" w:eastAsia="en-US"/>
              </w:rPr>
            </w:pPr>
            <w:r w:rsidRPr="00572A31">
              <w:rPr>
                <w:rFonts w:asciiTheme="minorHAnsi" w:eastAsiaTheme="minorHAnsi" w:hAnsiTheme="minorHAnsi" w:cstheme="minorHAnsi"/>
                <w:b/>
                <w:color w:val="FFFFFF" w:themeColor="background1"/>
                <w:sz w:val="22"/>
                <w:szCs w:val="22"/>
                <w:lang w:val="en-IE" w:eastAsia="en-US"/>
              </w:rPr>
              <w:t>Judgement, Analysis &amp; Decision Making</w:t>
            </w:r>
          </w:p>
        </w:tc>
      </w:tr>
      <w:tr w:rsidR="00B76C48" w:rsidRPr="001446E3" w14:paraId="7C38AE99" w14:textId="77777777" w:rsidTr="006961D8">
        <w:trPr>
          <w:trHeight w:val="1245"/>
        </w:trPr>
        <w:tc>
          <w:tcPr>
            <w:tcW w:w="9039" w:type="dxa"/>
          </w:tcPr>
          <w:p w14:paraId="26E2D90C" w14:textId="77777777" w:rsidR="00B76C48" w:rsidRPr="007E7401" w:rsidRDefault="00B76C48" w:rsidP="006961D8">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67AD707B" w14:textId="77777777" w:rsidR="00B76C48" w:rsidRPr="007E7401" w:rsidRDefault="00B76C48" w:rsidP="006961D8">
            <w:pPr>
              <w:spacing w:after="200" w:line="360" w:lineRule="auto"/>
              <w:ind w:right="-32"/>
              <w:rPr>
                <w:rFonts w:asciiTheme="minorHAnsi" w:eastAsiaTheme="minorHAnsi" w:hAnsiTheme="minorHAnsi" w:cstheme="minorHAnsi"/>
                <w:color w:val="000000"/>
                <w:sz w:val="22"/>
                <w:szCs w:val="22"/>
                <w:lang w:val="en-IE" w:eastAsia="en-US"/>
              </w:rPr>
            </w:pPr>
          </w:p>
          <w:p w14:paraId="03C117B2" w14:textId="77777777" w:rsidR="00B76C48" w:rsidRPr="007E7401" w:rsidRDefault="00B76C48" w:rsidP="006961D8">
            <w:pPr>
              <w:spacing w:after="200" w:line="360" w:lineRule="auto"/>
              <w:ind w:right="-32"/>
              <w:rPr>
                <w:rFonts w:asciiTheme="minorHAnsi" w:eastAsiaTheme="minorHAnsi" w:hAnsiTheme="minorHAnsi" w:cstheme="minorHAnsi"/>
                <w:color w:val="000000"/>
                <w:sz w:val="22"/>
                <w:szCs w:val="22"/>
                <w:lang w:val="en-IE" w:eastAsia="en-US"/>
              </w:rPr>
            </w:pPr>
          </w:p>
          <w:p w14:paraId="21B6C88E" w14:textId="77777777" w:rsidR="00B76C48" w:rsidRPr="007E7401" w:rsidRDefault="00B76C48" w:rsidP="006961D8">
            <w:pPr>
              <w:spacing w:after="200" w:line="360" w:lineRule="auto"/>
              <w:ind w:right="-32"/>
              <w:rPr>
                <w:rFonts w:asciiTheme="minorHAnsi" w:eastAsiaTheme="minorHAnsi" w:hAnsiTheme="minorHAnsi" w:cstheme="minorHAnsi"/>
                <w:color w:val="000000"/>
                <w:sz w:val="22"/>
                <w:szCs w:val="22"/>
                <w:lang w:val="en-IE" w:eastAsia="en-US"/>
              </w:rPr>
            </w:pPr>
          </w:p>
        </w:tc>
      </w:tr>
      <w:tr w:rsidR="00B76C48" w:rsidRPr="001446E3" w14:paraId="7DFB1798" w14:textId="77777777" w:rsidTr="006961D8">
        <w:trPr>
          <w:trHeight w:val="555"/>
        </w:trPr>
        <w:tc>
          <w:tcPr>
            <w:tcW w:w="9039" w:type="dxa"/>
            <w:shd w:val="clear" w:color="auto" w:fill="7030A0"/>
          </w:tcPr>
          <w:p w14:paraId="258F1A92" w14:textId="77777777" w:rsidR="00B76C48" w:rsidRPr="007E7401" w:rsidRDefault="00B76C48" w:rsidP="006961D8">
            <w:pPr>
              <w:spacing w:after="200" w:line="360" w:lineRule="auto"/>
              <w:ind w:right="-32"/>
              <w:rPr>
                <w:rFonts w:asciiTheme="minorHAnsi" w:eastAsiaTheme="minorHAnsi" w:hAnsiTheme="minorHAnsi" w:cstheme="minorHAnsi"/>
                <w:color w:val="000000"/>
                <w:sz w:val="22"/>
                <w:szCs w:val="22"/>
                <w:lang w:val="en-IE" w:eastAsia="en-US"/>
              </w:rPr>
            </w:pPr>
            <w:r w:rsidRPr="00572A31">
              <w:rPr>
                <w:rFonts w:asciiTheme="minorHAnsi" w:eastAsiaTheme="minorHAnsi" w:hAnsiTheme="minorHAnsi" w:cstheme="minorHAnsi"/>
                <w:b/>
                <w:color w:val="FFFFFF" w:themeColor="background1"/>
                <w:sz w:val="22"/>
                <w:szCs w:val="22"/>
                <w:lang w:val="en-IE" w:eastAsia="en-US"/>
              </w:rPr>
              <w:t>Management &amp; Delivery of Results</w:t>
            </w:r>
          </w:p>
        </w:tc>
      </w:tr>
      <w:tr w:rsidR="00B76C48" w:rsidRPr="001446E3" w14:paraId="774CFA83" w14:textId="77777777" w:rsidTr="006961D8">
        <w:trPr>
          <w:trHeight w:val="1245"/>
        </w:trPr>
        <w:tc>
          <w:tcPr>
            <w:tcW w:w="9039" w:type="dxa"/>
          </w:tcPr>
          <w:p w14:paraId="24C52A24" w14:textId="77777777" w:rsidR="00B76C48" w:rsidRPr="007E7401" w:rsidRDefault="00B76C48" w:rsidP="006961D8">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3AEE6DBC" w14:textId="77777777" w:rsidR="00B76C48" w:rsidRPr="007E7401" w:rsidRDefault="00B76C48" w:rsidP="006961D8">
            <w:pPr>
              <w:spacing w:after="200" w:line="360" w:lineRule="auto"/>
              <w:ind w:right="-32"/>
              <w:rPr>
                <w:rFonts w:asciiTheme="minorHAnsi" w:eastAsiaTheme="minorHAnsi" w:hAnsiTheme="minorHAnsi" w:cstheme="minorHAnsi"/>
                <w:b/>
                <w:sz w:val="22"/>
                <w:szCs w:val="22"/>
                <w:lang w:val="en-IE" w:eastAsia="en-US"/>
              </w:rPr>
            </w:pPr>
          </w:p>
          <w:p w14:paraId="4AEE2448" w14:textId="15835184" w:rsidR="00B76C48" w:rsidRDefault="00B76C48" w:rsidP="006961D8">
            <w:pPr>
              <w:spacing w:after="200" w:line="360" w:lineRule="auto"/>
              <w:ind w:right="-32"/>
              <w:rPr>
                <w:rFonts w:asciiTheme="minorHAnsi" w:eastAsiaTheme="minorHAnsi" w:hAnsiTheme="minorHAnsi" w:cstheme="minorHAnsi"/>
                <w:b/>
                <w:sz w:val="22"/>
                <w:szCs w:val="22"/>
                <w:lang w:val="en-IE" w:eastAsia="en-US"/>
              </w:rPr>
            </w:pPr>
          </w:p>
          <w:p w14:paraId="69DAF816" w14:textId="77777777" w:rsidR="00B76C48" w:rsidRDefault="00B76C48" w:rsidP="006961D8">
            <w:pPr>
              <w:spacing w:after="200" w:line="360" w:lineRule="auto"/>
              <w:ind w:right="-32"/>
              <w:rPr>
                <w:rFonts w:asciiTheme="minorHAnsi" w:eastAsiaTheme="minorHAnsi" w:hAnsiTheme="minorHAnsi" w:cstheme="minorHAnsi"/>
                <w:b/>
                <w:sz w:val="22"/>
                <w:szCs w:val="22"/>
                <w:lang w:val="en-IE" w:eastAsia="en-US"/>
              </w:rPr>
            </w:pPr>
          </w:p>
          <w:p w14:paraId="2CF2BD18" w14:textId="77777777" w:rsidR="00B76C48" w:rsidRPr="007E7401" w:rsidRDefault="00B76C48" w:rsidP="006961D8">
            <w:pPr>
              <w:spacing w:after="200" w:line="360" w:lineRule="auto"/>
              <w:ind w:right="-32"/>
              <w:rPr>
                <w:rFonts w:asciiTheme="minorHAnsi" w:eastAsiaTheme="minorHAnsi" w:hAnsiTheme="minorHAnsi" w:cstheme="minorHAnsi"/>
                <w:b/>
                <w:sz w:val="22"/>
                <w:szCs w:val="22"/>
                <w:lang w:val="en-IE" w:eastAsia="en-US"/>
              </w:rPr>
            </w:pPr>
          </w:p>
        </w:tc>
      </w:tr>
      <w:tr w:rsidR="00B76C48" w:rsidRPr="001446E3" w14:paraId="233CE7BB" w14:textId="77777777" w:rsidTr="006961D8">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B76C48" w:rsidRPr="007E7401" w14:paraId="521C5971" w14:textId="77777777" w:rsidTr="006961D8">
              <w:trPr>
                <w:trHeight w:val="555"/>
              </w:trPr>
              <w:tc>
                <w:tcPr>
                  <w:tcW w:w="9039" w:type="dxa"/>
                  <w:shd w:val="clear" w:color="auto" w:fill="7030A0"/>
                </w:tcPr>
                <w:p w14:paraId="5F3367A7" w14:textId="77777777" w:rsidR="00B76C48" w:rsidRPr="007E7401" w:rsidRDefault="00B76C48" w:rsidP="006961D8">
                  <w:pPr>
                    <w:spacing w:after="200" w:line="360" w:lineRule="auto"/>
                    <w:ind w:right="-32"/>
                    <w:rPr>
                      <w:rFonts w:asciiTheme="minorHAnsi" w:eastAsiaTheme="minorHAnsi" w:hAnsiTheme="minorHAnsi" w:cstheme="minorHAnsi"/>
                      <w:b/>
                      <w:sz w:val="22"/>
                      <w:szCs w:val="22"/>
                      <w:lang w:val="en-IE" w:eastAsia="en-US"/>
                    </w:rPr>
                  </w:pPr>
                  <w:r w:rsidRPr="00572A31">
                    <w:rPr>
                      <w:rFonts w:asciiTheme="minorHAnsi" w:eastAsiaTheme="minorHAnsi" w:hAnsiTheme="minorHAnsi" w:cstheme="minorHAnsi"/>
                      <w:b/>
                      <w:color w:val="FFFFFF" w:themeColor="background1"/>
                      <w:sz w:val="22"/>
                      <w:szCs w:val="22"/>
                      <w:lang w:val="en-IE" w:eastAsia="en-US"/>
                    </w:rPr>
                    <w:t>Interpersonal &amp; Communication Skills</w:t>
                  </w:r>
                </w:p>
              </w:tc>
            </w:tr>
            <w:tr w:rsidR="00B76C48" w:rsidRPr="007E7401" w14:paraId="6D8DA4AB" w14:textId="77777777" w:rsidTr="006961D8">
              <w:trPr>
                <w:trHeight w:val="1245"/>
              </w:trPr>
              <w:tc>
                <w:tcPr>
                  <w:tcW w:w="9039" w:type="dxa"/>
                </w:tcPr>
                <w:p w14:paraId="24A033D9" w14:textId="77777777" w:rsidR="00B76C48" w:rsidRPr="007E7401" w:rsidRDefault="00B76C48" w:rsidP="006961D8">
                  <w:pPr>
                    <w:spacing w:after="200" w:line="360" w:lineRule="auto"/>
                    <w:ind w:right="-32"/>
                    <w:rPr>
                      <w:rFonts w:asciiTheme="minorHAnsi" w:eastAsiaTheme="minorHAnsi" w:hAnsiTheme="minorHAnsi" w:cstheme="minorHAnsi"/>
                      <w:sz w:val="22"/>
                      <w:szCs w:val="22"/>
                      <w:lang w:val="en-IE" w:eastAsia="en-US"/>
                    </w:rPr>
                  </w:pPr>
                  <w:r w:rsidRPr="007E7401">
                    <w:rPr>
                      <w:rFonts w:asciiTheme="minorHAnsi" w:eastAsiaTheme="minorHAnsi" w:hAnsiTheme="minorHAnsi" w:cstheme="minorHAnsi"/>
                      <w:sz w:val="22"/>
                      <w:szCs w:val="22"/>
                      <w:lang w:val="en-IE" w:eastAsia="en-US"/>
                    </w:rPr>
                    <w:t>Answer:</w:t>
                  </w:r>
                </w:p>
                <w:p w14:paraId="45508ADB" w14:textId="77777777" w:rsidR="00B76C48" w:rsidRPr="007E7401" w:rsidRDefault="00B76C48" w:rsidP="006961D8">
                  <w:pPr>
                    <w:spacing w:after="200" w:line="360" w:lineRule="auto"/>
                    <w:ind w:right="-32"/>
                    <w:rPr>
                      <w:rFonts w:asciiTheme="minorHAnsi" w:eastAsiaTheme="minorHAnsi" w:hAnsiTheme="minorHAnsi" w:cstheme="minorHAnsi"/>
                      <w:b/>
                      <w:sz w:val="22"/>
                      <w:szCs w:val="22"/>
                      <w:lang w:val="en-IE" w:eastAsia="en-US"/>
                    </w:rPr>
                  </w:pPr>
                </w:p>
                <w:p w14:paraId="3DEBBC77" w14:textId="77777777" w:rsidR="00B76C48" w:rsidRPr="007E7401" w:rsidRDefault="00B76C48" w:rsidP="006961D8">
                  <w:pPr>
                    <w:spacing w:after="200" w:line="360" w:lineRule="auto"/>
                    <w:ind w:right="-32"/>
                    <w:rPr>
                      <w:rFonts w:asciiTheme="minorHAnsi" w:eastAsiaTheme="minorHAnsi" w:hAnsiTheme="minorHAnsi" w:cstheme="minorHAnsi"/>
                      <w:b/>
                      <w:sz w:val="22"/>
                      <w:szCs w:val="22"/>
                      <w:lang w:val="en-IE" w:eastAsia="en-US"/>
                    </w:rPr>
                  </w:pPr>
                </w:p>
                <w:p w14:paraId="17A9F0F5" w14:textId="77777777" w:rsidR="00B76C48" w:rsidRPr="007E7401" w:rsidRDefault="00B76C48" w:rsidP="006961D8">
                  <w:pPr>
                    <w:spacing w:after="200" w:line="360" w:lineRule="auto"/>
                    <w:ind w:right="-32"/>
                    <w:rPr>
                      <w:rFonts w:asciiTheme="minorHAnsi" w:eastAsiaTheme="minorHAnsi" w:hAnsiTheme="minorHAnsi" w:cstheme="minorHAnsi"/>
                      <w:b/>
                      <w:sz w:val="22"/>
                      <w:szCs w:val="22"/>
                      <w:lang w:val="en-IE" w:eastAsia="en-US"/>
                    </w:rPr>
                  </w:pPr>
                </w:p>
              </w:tc>
            </w:tr>
          </w:tbl>
          <w:p w14:paraId="6DF320C4" w14:textId="77777777" w:rsidR="00B76C48" w:rsidRPr="007E7401" w:rsidRDefault="00B76C48" w:rsidP="006961D8">
            <w:pPr>
              <w:spacing w:after="200" w:line="360" w:lineRule="auto"/>
              <w:ind w:right="-32"/>
              <w:rPr>
                <w:rFonts w:asciiTheme="minorHAnsi" w:eastAsiaTheme="minorHAnsi" w:hAnsiTheme="minorHAnsi" w:cstheme="minorHAnsi"/>
                <w:color w:val="000000"/>
                <w:sz w:val="22"/>
                <w:szCs w:val="22"/>
                <w:lang w:val="en-IE" w:eastAsia="en-US"/>
              </w:rPr>
            </w:pPr>
          </w:p>
        </w:tc>
      </w:tr>
      <w:tr w:rsidR="00B76C48" w:rsidRPr="00956E4F" w14:paraId="00F907F5" w14:textId="77777777" w:rsidTr="006961D8">
        <w:trPr>
          <w:trHeight w:val="411"/>
        </w:trPr>
        <w:tc>
          <w:tcPr>
            <w:tcW w:w="9039" w:type="dxa"/>
            <w:shd w:val="clear" w:color="auto" w:fill="7030A0"/>
          </w:tcPr>
          <w:p w14:paraId="7292B364" w14:textId="77777777" w:rsidR="00B76C48" w:rsidRPr="007E7401" w:rsidRDefault="00B76C48" w:rsidP="006961D8">
            <w:pPr>
              <w:spacing w:line="360" w:lineRule="auto"/>
              <w:ind w:right="-32"/>
              <w:rPr>
                <w:rFonts w:asciiTheme="minorHAnsi" w:hAnsiTheme="minorHAnsi" w:cstheme="minorHAnsi"/>
                <w:b/>
                <w:color w:val="000000"/>
                <w:sz w:val="22"/>
                <w:szCs w:val="22"/>
              </w:rPr>
            </w:pPr>
            <w:r w:rsidRPr="00572A31">
              <w:rPr>
                <w:rFonts w:asciiTheme="minorHAnsi" w:hAnsiTheme="minorHAnsi" w:cstheme="minorHAnsi"/>
                <w:b/>
                <w:color w:val="FFFFFF" w:themeColor="background1"/>
                <w:sz w:val="22"/>
                <w:szCs w:val="22"/>
              </w:rPr>
              <w:t>Specialist Knowledge, Expertise and Self Development</w:t>
            </w:r>
          </w:p>
        </w:tc>
      </w:tr>
      <w:tr w:rsidR="00B76C48" w:rsidRPr="00956E4F" w14:paraId="241AE74B" w14:textId="77777777" w:rsidTr="006961D8">
        <w:trPr>
          <w:trHeight w:val="1277"/>
        </w:trPr>
        <w:tc>
          <w:tcPr>
            <w:tcW w:w="9039" w:type="dxa"/>
            <w:tcBorders>
              <w:bottom w:val="single" w:sz="4" w:space="0" w:color="auto"/>
            </w:tcBorders>
          </w:tcPr>
          <w:p w14:paraId="6CB2E298" w14:textId="77777777" w:rsidR="00B76C48" w:rsidRPr="007E7401" w:rsidRDefault="00B76C48" w:rsidP="006961D8">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25ABE1F3" w14:textId="77777777" w:rsidR="00B76C48" w:rsidRPr="007E7401" w:rsidRDefault="00B76C48" w:rsidP="006961D8">
            <w:pPr>
              <w:spacing w:after="200" w:line="360" w:lineRule="auto"/>
              <w:ind w:right="-32"/>
              <w:rPr>
                <w:rFonts w:asciiTheme="minorHAnsi" w:eastAsiaTheme="minorHAnsi" w:hAnsiTheme="minorHAnsi" w:cstheme="minorHAnsi"/>
                <w:color w:val="000000"/>
                <w:sz w:val="22"/>
                <w:szCs w:val="22"/>
                <w:lang w:val="en-IE" w:eastAsia="en-US"/>
              </w:rPr>
            </w:pPr>
          </w:p>
          <w:p w14:paraId="4E07E88A" w14:textId="77777777" w:rsidR="00B76C48" w:rsidRPr="007E7401" w:rsidRDefault="00B76C48" w:rsidP="006961D8">
            <w:pPr>
              <w:spacing w:after="200" w:line="360" w:lineRule="auto"/>
              <w:ind w:right="-32"/>
              <w:rPr>
                <w:rFonts w:asciiTheme="minorHAnsi" w:eastAsiaTheme="minorHAnsi" w:hAnsiTheme="minorHAnsi" w:cstheme="minorHAnsi"/>
                <w:color w:val="000000"/>
                <w:sz w:val="22"/>
                <w:szCs w:val="22"/>
                <w:lang w:val="en-IE" w:eastAsia="en-US"/>
              </w:rPr>
            </w:pPr>
          </w:p>
          <w:p w14:paraId="2070D7FE" w14:textId="77777777" w:rsidR="00B76C48" w:rsidRPr="007E7401" w:rsidRDefault="00B76C48" w:rsidP="006961D8">
            <w:pPr>
              <w:spacing w:after="200" w:line="360" w:lineRule="auto"/>
              <w:ind w:right="-32"/>
              <w:rPr>
                <w:rFonts w:asciiTheme="minorHAnsi" w:eastAsiaTheme="minorHAnsi" w:hAnsiTheme="minorHAnsi" w:cstheme="minorHAnsi"/>
                <w:color w:val="000000"/>
                <w:sz w:val="22"/>
                <w:szCs w:val="22"/>
                <w:lang w:val="en-IE" w:eastAsia="en-US"/>
              </w:rPr>
            </w:pPr>
          </w:p>
        </w:tc>
      </w:tr>
    </w:tbl>
    <w:p w14:paraId="3727EEAE" w14:textId="77777777" w:rsidR="00B76C48" w:rsidRDefault="00B76C48" w:rsidP="00B76C48">
      <w:pPr>
        <w:spacing w:after="200" w:line="360" w:lineRule="auto"/>
        <w:ind w:right="-32"/>
        <w:rPr>
          <w:rFonts w:asciiTheme="minorHAnsi" w:eastAsiaTheme="minorHAnsi" w:hAnsiTheme="minorHAnsi" w:cstheme="minorHAnsi"/>
          <w:b/>
          <w:color w:val="000000" w:themeColor="text1"/>
          <w:sz w:val="24"/>
          <w:szCs w:val="24"/>
          <w:lang w:val="en-IE" w:eastAsia="en-US"/>
        </w:rPr>
      </w:pPr>
    </w:p>
    <w:p w14:paraId="064B7C3D" w14:textId="30186239"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14:paraId="08BF1ED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7716BAE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1415C2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86D2126"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29CC37D"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32FC0B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605310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DD3D4F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7B5C2A1"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5A368A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C72DFC7" w14:textId="235A6A3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8E9F15A" w14:textId="51541A10"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6CD6000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4636C1F8" w14:textId="77777777" w:rsidTr="003C0F1B">
        <w:tc>
          <w:tcPr>
            <w:tcW w:w="1668" w:type="dxa"/>
            <w:shd w:val="clear" w:color="auto" w:fill="7030A0"/>
          </w:tcPr>
          <w:p w14:paraId="42E8924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7030A0"/>
          </w:tcPr>
          <w:p w14:paraId="6F41B12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1F086021" w14:textId="77777777" w:rsidTr="006044B2">
        <w:tc>
          <w:tcPr>
            <w:tcW w:w="1668" w:type="dxa"/>
          </w:tcPr>
          <w:p w14:paraId="3DBC30F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1EA4E23" w14:textId="77777777" w:rsidTr="006044B2">
        <w:tc>
          <w:tcPr>
            <w:tcW w:w="1668" w:type="dxa"/>
          </w:tcPr>
          <w:p w14:paraId="1F5CA3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74A7E61" w14:textId="77777777" w:rsidTr="006044B2">
        <w:tc>
          <w:tcPr>
            <w:tcW w:w="1668" w:type="dxa"/>
          </w:tcPr>
          <w:p w14:paraId="04C460D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7CC406E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565D965E" w14:textId="77777777" w:rsidTr="006044B2">
        <w:tc>
          <w:tcPr>
            <w:tcW w:w="1668" w:type="dxa"/>
          </w:tcPr>
          <w:p w14:paraId="4FDEFF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8F97DD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729E5C89" w14:textId="77777777" w:rsidTr="006044B2">
        <w:tc>
          <w:tcPr>
            <w:tcW w:w="1668" w:type="dxa"/>
          </w:tcPr>
          <w:p w14:paraId="5F5E784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463822D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6EFDB9A9" w14:textId="1A98988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2504AEF8"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2F3CD8CD" w14:textId="1A512461"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507D0211" w14:textId="77777777" w:rsidTr="003C0F1B">
        <w:tc>
          <w:tcPr>
            <w:tcW w:w="1668" w:type="dxa"/>
            <w:shd w:val="clear" w:color="auto" w:fill="7030A0"/>
          </w:tcPr>
          <w:p w14:paraId="2C693D9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7030A0"/>
          </w:tcPr>
          <w:p w14:paraId="5C6CAED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25BFEB00" w14:textId="77777777" w:rsidTr="006044B2">
        <w:tc>
          <w:tcPr>
            <w:tcW w:w="1668" w:type="dxa"/>
          </w:tcPr>
          <w:p w14:paraId="66C51F5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33502C4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007D2E8E" w14:textId="77777777" w:rsidTr="006044B2">
        <w:tc>
          <w:tcPr>
            <w:tcW w:w="1668" w:type="dxa"/>
          </w:tcPr>
          <w:p w14:paraId="4EA729D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7DFD7B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36DA81E" w14:textId="77777777" w:rsidTr="006044B2">
        <w:tc>
          <w:tcPr>
            <w:tcW w:w="1668" w:type="dxa"/>
          </w:tcPr>
          <w:p w14:paraId="5D6FA75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1F72D54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01589628" w14:textId="77777777" w:rsidTr="006044B2">
        <w:tc>
          <w:tcPr>
            <w:tcW w:w="1668" w:type="dxa"/>
          </w:tcPr>
          <w:p w14:paraId="70D742C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24117146" w14:textId="77777777" w:rsidTr="006044B2">
        <w:tc>
          <w:tcPr>
            <w:tcW w:w="1668" w:type="dxa"/>
          </w:tcPr>
          <w:p w14:paraId="3E8535E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1772A4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0171737E" w14:textId="77777777" w:rsidTr="006044B2">
        <w:tc>
          <w:tcPr>
            <w:tcW w:w="1668" w:type="dxa"/>
          </w:tcPr>
          <w:p w14:paraId="4C3347D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66590D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31372E2" w14:textId="29BB8FFF"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94174F">
        <w:rPr>
          <w:rFonts w:asciiTheme="minorHAnsi" w:eastAsiaTheme="minorHAnsi" w:hAnsiTheme="minorHAnsi" w:cstheme="minorHAnsi"/>
          <w:color w:val="000000" w:themeColor="text1"/>
          <w:sz w:val="22"/>
          <w:szCs w:val="22"/>
          <w:lang w:val="en-IE" w:eastAsia="en-US"/>
        </w:rPr>
        <w:t xml:space="preserve">Gerard Cuddihy – </w:t>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85415AB" w14:textId="6984FD98"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98064A" w:rsidRPr="0098064A">
        <w:rPr>
          <w:rFonts w:asciiTheme="minorHAnsi" w:eastAsiaTheme="minorHAnsi" w:hAnsiTheme="minorHAnsi" w:cstheme="minorHAnsi"/>
          <w:b/>
          <w:sz w:val="22"/>
          <w:szCs w:val="22"/>
          <w:lang w:val="en-IE" w:eastAsia="en-US"/>
        </w:rPr>
        <w:t>privacy@nationaltransport.ie</w:t>
      </w:r>
      <w:r w:rsidR="0098064A">
        <w:rPr>
          <w:rFonts w:asciiTheme="minorHAnsi" w:eastAsiaTheme="minorHAnsi" w:hAnsiTheme="minorHAnsi" w:cstheme="minorHAnsi"/>
          <w:b/>
          <w:sz w:val="22"/>
          <w:szCs w:val="22"/>
          <w:lang w:val="en-IE" w:eastAsia="en-US"/>
        </w:rPr>
        <w:t xml:space="preserve"> </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1"/>
      <w:footerReference w:type="even" r:id="rId12"/>
      <w:footerReference w:type="default" r:id="rId13"/>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A124" w14:textId="77777777" w:rsidR="00837717" w:rsidRDefault="00837717">
      <w:r>
        <w:separator/>
      </w:r>
    </w:p>
  </w:endnote>
  <w:endnote w:type="continuationSeparator" w:id="0">
    <w:p w14:paraId="3B6BC96E" w14:textId="77777777" w:rsidR="00837717" w:rsidRDefault="0083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01A"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2C01D"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C53A" w14:textId="5D31B9A2" w:rsidR="0081111A" w:rsidRDefault="0081111A" w:rsidP="00584379">
    <w:pPr>
      <w:jc w:val="center"/>
      <w:rPr>
        <w:b/>
        <w:spacing w:val="-2"/>
        <w:sz w:val="16"/>
        <w:szCs w:val="16"/>
        <w:lang w:val="en-IE"/>
      </w:rPr>
    </w:pPr>
    <w:r w:rsidRPr="0081111A">
      <w:rPr>
        <w:b/>
        <w:spacing w:val="-2"/>
        <w:sz w:val="16"/>
        <w:szCs w:val="16"/>
        <w:lang w:val="en-IE"/>
      </w:rPr>
      <w:t xml:space="preserve">Finance Manager </w:t>
    </w:r>
    <w:r w:rsidR="00D03398">
      <w:rPr>
        <w:b/>
        <w:spacing w:val="-2"/>
        <w:sz w:val="16"/>
        <w:szCs w:val="16"/>
        <w:lang w:val="en-IE"/>
      </w:rPr>
      <w:t>–</w:t>
    </w:r>
    <w:r w:rsidRPr="0081111A">
      <w:rPr>
        <w:b/>
        <w:spacing w:val="-2"/>
        <w:sz w:val="16"/>
        <w:szCs w:val="16"/>
        <w:lang w:val="en-IE"/>
      </w:rPr>
      <w:t xml:space="preserve"> </w:t>
    </w:r>
    <w:r w:rsidR="00D03398">
      <w:rPr>
        <w:b/>
        <w:spacing w:val="-2"/>
        <w:sz w:val="16"/>
        <w:szCs w:val="16"/>
        <w:lang w:val="en-IE"/>
      </w:rPr>
      <w:t>Controls and Operations</w:t>
    </w:r>
  </w:p>
  <w:p w14:paraId="03DE7243" w14:textId="5B58254C"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C5601" w14:textId="77777777" w:rsidR="00837717" w:rsidRDefault="00837717">
      <w:r>
        <w:separator/>
      </w:r>
    </w:p>
  </w:footnote>
  <w:footnote w:type="continuationSeparator" w:id="0">
    <w:p w14:paraId="6B916AFC" w14:textId="77777777" w:rsidR="00837717" w:rsidRDefault="0083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A7D" w14:textId="1BBD854B" w:rsidR="00B67903" w:rsidRDefault="00B67903">
    <w:pPr>
      <w:pStyle w:val="Header"/>
      <w:jc w:val="right"/>
    </w:pPr>
    <w:r>
      <w:fldChar w:fldCharType="begin"/>
    </w:r>
    <w:r>
      <w:instrText xml:space="preserve"> PAGE   \* MERGEFORMAT </w:instrText>
    </w:r>
    <w:r>
      <w:fldChar w:fldCharType="separate"/>
    </w:r>
    <w:r w:rsidR="00741C1E">
      <w:rPr>
        <w:noProof/>
      </w:rPr>
      <w:t>2</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3"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8"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3"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E092EE1"/>
    <w:multiLevelType w:val="hybridMultilevel"/>
    <w:tmpl w:val="412EF8E6"/>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7210BFC"/>
    <w:multiLevelType w:val="hybridMultilevel"/>
    <w:tmpl w:val="C9A2CA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2" w15:restartNumberingAfterBreak="0">
    <w:nsid w:val="786A5BD0"/>
    <w:multiLevelType w:val="hybridMultilevel"/>
    <w:tmpl w:val="0CE627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2"/>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6"/>
  </w:num>
  <w:num w:numId="9">
    <w:abstractNumId w:val="5"/>
  </w:num>
  <w:num w:numId="10">
    <w:abstractNumId w:val="37"/>
  </w:num>
  <w:num w:numId="11">
    <w:abstractNumId w:val="43"/>
  </w:num>
  <w:num w:numId="12">
    <w:abstractNumId w:val="35"/>
  </w:num>
  <w:num w:numId="13">
    <w:abstractNumId w:val="2"/>
  </w:num>
  <w:num w:numId="14">
    <w:abstractNumId w:val="9"/>
  </w:num>
  <w:num w:numId="15">
    <w:abstractNumId w:val="21"/>
  </w:num>
  <w:num w:numId="16">
    <w:abstractNumId w:val="30"/>
  </w:num>
  <w:num w:numId="17">
    <w:abstractNumId w:val="23"/>
  </w:num>
  <w:num w:numId="18">
    <w:abstractNumId w:val="14"/>
  </w:num>
  <w:num w:numId="19">
    <w:abstractNumId w:val="8"/>
  </w:num>
  <w:num w:numId="20">
    <w:abstractNumId w:val="34"/>
  </w:num>
  <w:num w:numId="21">
    <w:abstractNumId w:val="36"/>
  </w:num>
  <w:num w:numId="22">
    <w:abstractNumId w:val="28"/>
  </w:num>
  <w:num w:numId="23">
    <w:abstractNumId w:val="29"/>
  </w:num>
  <w:num w:numId="24">
    <w:abstractNumId w:val="13"/>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10"/>
  </w:num>
  <w:num w:numId="32">
    <w:abstractNumId w:val="11"/>
  </w:num>
  <w:num w:numId="33">
    <w:abstractNumId w:val="22"/>
  </w:num>
  <w:num w:numId="34">
    <w:abstractNumId w:val="17"/>
  </w:num>
  <w:num w:numId="35">
    <w:abstractNumId w:val="3"/>
  </w:num>
  <w:num w:numId="36">
    <w:abstractNumId w:val="1"/>
  </w:num>
  <w:num w:numId="37">
    <w:abstractNumId w:val="31"/>
  </w:num>
  <w:num w:numId="38">
    <w:abstractNumId w:val="40"/>
  </w:num>
  <w:num w:numId="39">
    <w:abstractNumId w:val="25"/>
  </w:num>
  <w:num w:numId="40">
    <w:abstractNumId w:val="4"/>
  </w:num>
  <w:num w:numId="41">
    <w:abstractNumId w:val="33"/>
  </w:num>
  <w:num w:numId="42">
    <w:abstractNumId w:val="39"/>
  </w:num>
  <w:num w:numId="43">
    <w:abstractNumId w:val="26"/>
  </w:num>
  <w:num w:numId="44">
    <w:abstractNumId w:val="24"/>
  </w:num>
  <w:num w:numId="45">
    <w:abstractNumId w:val="38"/>
  </w:num>
  <w:num w:numId="46">
    <w:abstractNumId w:val="41"/>
  </w:num>
  <w:num w:numId="47">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20353"/>
    <w:rsid w:val="000221CF"/>
    <w:rsid w:val="00026571"/>
    <w:rsid w:val="000338B2"/>
    <w:rsid w:val="000340BF"/>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E3729"/>
    <w:rsid w:val="000F11D0"/>
    <w:rsid w:val="000F792B"/>
    <w:rsid w:val="0010173C"/>
    <w:rsid w:val="00101F05"/>
    <w:rsid w:val="001060CB"/>
    <w:rsid w:val="00106B7D"/>
    <w:rsid w:val="001107FB"/>
    <w:rsid w:val="0011621D"/>
    <w:rsid w:val="00117603"/>
    <w:rsid w:val="00121408"/>
    <w:rsid w:val="00123DB8"/>
    <w:rsid w:val="001315CE"/>
    <w:rsid w:val="00133DED"/>
    <w:rsid w:val="00140DC9"/>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556"/>
    <w:rsid w:val="001E4F1F"/>
    <w:rsid w:val="001F1352"/>
    <w:rsid w:val="001F1EE0"/>
    <w:rsid w:val="001F6C14"/>
    <w:rsid w:val="001F7338"/>
    <w:rsid w:val="00200A49"/>
    <w:rsid w:val="00205043"/>
    <w:rsid w:val="00210DEE"/>
    <w:rsid w:val="002119A9"/>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6479"/>
    <w:rsid w:val="00261B28"/>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0F1B"/>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5C1"/>
    <w:rsid w:val="00512ADA"/>
    <w:rsid w:val="0051538B"/>
    <w:rsid w:val="005160E6"/>
    <w:rsid w:val="005239AF"/>
    <w:rsid w:val="00523FF1"/>
    <w:rsid w:val="00524FA7"/>
    <w:rsid w:val="00525BE1"/>
    <w:rsid w:val="00526230"/>
    <w:rsid w:val="00535887"/>
    <w:rsid w:val="00540EDA"/>
    <w:rsid w:val="00545127"/>
    <w:rsid w:val="00550832"/>
    <w:rsid w:val="00550926"/>
    <w:rsid w:val="00554338"/>
    <w:rsid w:val="005619C0"/>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05B7"/>
    <w:rsid w:val="0073370B"/>
    <w:rsid w:val="007352B0"/>
    <w:rsid w:val="007378F2"/>
    <w:rsid w:val="0074055F"/>
    <w:rsid w:val="00741C1E"/>
    <w:rsid w:val="00742417"/>
    <w:rsid w:val="007430B7"/>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111A"/>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319"/>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4C6B"/>
    <w:rsid w:val="00916E61"/>
    <w:rsid w:val="00920EF9"/>
    <w:rsid w:val="00922153"/>
    <w:rsid w:val="00924293"/>
    <w:rsid w:val="00927B84"/>
    <w:rsid w:val="0093080D"/>
    <w:rsid w:val="0093318B"/>
    <w:rsid w:val="0094174F"/>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50368"/>
    <w:rsid w:val="00A57325"/>
    <w:rsid w:val="00A57986"/>
    <w:rsid w:val="00A63526"/>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6C48"/>
    <w:rsid w:val="00B7768C"/>
    <w:rsid w:val="00B819D0"/>
    <w:rsid w:val="00B81D78"/>
    <w:rsid w:val="00B8337A"/>
    <w:rsid w:val="00B838CB"/>
    <w:rsid w:val="00B86CC4"/>
    <w:rsid w:val="00B900DD"/>
    <w:rsid w:val="00B95C37"/>
    <w:rsid w:val="00BA6627"/>
    <w:rsid w:val="00BB4406"/>
    <w:rsid w:val="00BB4811"/>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4E23"/>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398"/>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8183F"/>
    <w:rsid w:val="00D8249E"/>
    <w:rsid w:val="00D8260D"/>
    <w:rsid w:val="00D83069"/>
    <w:rsid w:val="00D84FF8"/>
    <w:rsid w:val="00D8645F"/>
    <w:rsid w:val="00D8704B"/>
    <w:rsid w:val="00D87F3F"/>
    <w:rsid w:val="00D87F60"/>
    <w:rsid w:val="00D90389"/>
    <w:rsid w:val="00D934AE"/>
    <w:rsid w:val="00D937D2"/>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BF6"/>
    <w:rsid w:val="00EC420E"/>
    <w:rsid w:val="00EC460D"/>
    <w:rsid w:val="00EC79A3"/>
    <w:rsid w:val="00ED185A"/>
    <w:rsid w:val="00ED1C1D"/>
    <w:rsid w:val="00ED3646"/>
    <w:rsid w:val="00ED7B36"/>
    <w:rsid w:val="00EE3F20"/>
    <w:rsid w:val="00EE5487"/>
    <w:rsid w:val="00EF24D3"/>
    <w:rsid w:val="00EF5729"/>
    <w:rsid w:val="00EF5C32"/>
    <w:rsid w:val="00EF62E8"/>
    <w:rsid w:val="00EF69B1"/>
    <w:rsid w:val="00EF7F06"/>
    <w:rsid w:val="00F042D0"/>
    <w:rsid w:val="00F0563F"/>
    <w:rsid w:val="00F101FC"/>
    <w:rsid w:val="00F10B11"/>
    <w:rsid w:val="00F275C0"/>
    <w:rsid w:val="00F33315"/>
    <w:rsid w:val="00F33562"/>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A2DDD9"/>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ishstatutebook.ie/2012/en/act/pub/0037/index.html" TargetMode="External"/><Relationship Id="rId4" Type="http://schemas.openxmlformats.org/officeDocument/2006/relationships/settings" Target="settings.xml"/><Relationship Id="rId9" Type="http://schemas.openxmlformats.org/officeDocument/2006/relationships/hyperlink" Target="https://www.nationaltransport.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B068-1A15-4635-BBB9-09B68950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4248</Words>
  <Characters>24638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28829</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Lisa Tierney</cp:lastModifiedBy>
  <cp:revision>2</cp:revision>
  <cp:lastPrinted>2020-02-17T16:01:00Z</cp:lastPrinted>
  <dcterms:created xsi:type="dcterms:W3CDTF">2022-01-12T17:36:00Z</dcterms:created>
  <dcterms:modified xsi:type="dcterms:W3CDTF">2022-01-12T17:36:00Z</dcterms:modified>
</cp:coreProperties>
</file>