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CDBF" w14:textId="3DDE49D0" w:rsidR="00140DC9" w:rsidRPr="00DC4826" w:rsidRDefault="00140DC9" w:rsidP="00E6233C">
      <w:pPr>
        <w:spacing w:line="360" w:lineRule="auto"/>
        <w:ind w:left="-720" w:right="-32"/>
        <w:jc w:val="center"/>
        <w:rPr>
          <w:color w:val="000000" w:themeColor="text1"/>
          <w:sz w:val="22"/>
          <w:lang w:val="en-IE"/>
        </w:rPr>
      </w:pPr>
      <w:r w:rsidRPr="00DC4826">
        <w:rPr>
          <w:color w:val="000000" w:themeColor="text1"/>
          <w:sz w:val="22"/>
          <w:lang w:val="en-IE"/>
        </w:rPr>
        <w:t xml:space="preserve">                                                                                                                             </w:t>
      </w:r>
    </w:p>
    <w:p w14:paraId="56A2E02B" w14:textId="05146EDC" w:rsidR="00A50368" w:rsidRPr="00DC4826" w:rsidRDefault="00CD037A" w:rsidP="00E6233C">
      <w:pPr>
        <w:spacing w:line="360" w:lineRule="auto"/>
        <w:ind w:left="-720" w:right="-32"/>
        <w:jc w:val="center"/>
        <w:rPr>
          <w:rFonts w:ascii="Calibri" w:hAnsi="Calibri"/>
          <w:color w:val="000000" w:themeColor="text1"/>
          <w:sz w:val="22"/>
          <w:lang w:val="en-IE"/>
        </w:rPr>
      </w:pPr>
      <w:r w:rsidRPr="00DC4826">
        <w:rPr>
          <w:noProof/>
          <w:color w:val="000000" w:themeColor="text1"/>
          <w:lang w:val="en-IE" w:eastAsia="en-IE"/>
        </w:rPr>
        <w:drawing>
          <wp:inline distT="0" distB="0" distL="0" distR="0" wp14:anchorId="7BEDA49E" wp14:editId="66D1322A">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417EABE9" w14:textId="77777777" w:rsidR="00A50368" w:rsidRPr="00DC4826" w:rsidRDefault="00A50368" w:rsidP="00E6233C">
      <w:pPr>
        <w:spacing w:line="360" w:lineRule="auto"/>
        <w:ind w:left="-720" w:right="-32"/>
        <w:jc w:val="center"/>
        <w:rPr>
          <w:rFonts w:ascii="Calibri" w:hAnsi="Calibri"/>
          <w:color w:val="000000" w:themeColor="text1"/>
          <w:sz w:val="22"/>
          <w:lang w:val="en-IE"/>
        </w:rPr>
      </w:pPr>
    </w:p>
    <w:p w14:paraId="3395DEC4" w14:textId="77777777" w:rsidR="00140DC9" w:rsidRPr="00DC4826" w:rsidRDefault="00140DC9" w:rsidP="00E6233C">
      <w:pPr>
        <w:spacing w:line="360" w:lineRule="auto"/>
        <w:ind w:left="-720" w:right="-32"/>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01A6A620" w14:textId="7A61F12C" w:rsidR="00140DC9" w:rsidRPr="00DC4826" w:rsidRDefault="00140DC9" w:rsidP="00E6233C">
      <w:pPr>
        <w:spacing w:line="360" w:lineRule="auto"/>
        <w:ind w:right="-32"/>
        <w:rPr>
          <w:rFonts w:ascii="Calibri" w:hAnsi="Calibri"/>
          <w:color w:val="000000" w:themeColor="text1"/>
          <w:sz w:val="22"/>
          <w:lang w:val="en-IE"/>
        </w:rPr>
      </w:pPr>
    </w:p>
    <w:p w14:paraId="713FD03F"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3824EAB0" w14:textId="77777777" w:rsidR="00140DC9" w:rsidRPr="00DC4826" w:rsidRDefault="00140DC9" w:rsidP="00E6233C">
      <w:pPr>
        <w:tabs>
          <w:tab w:val="center" w:pos="4513"/>
        </w:tabs>
        <w:suppressAutoHyphens/>
        <w:spacing w:line="360" w:lineRule="auto"/>
        <w:ind w:left="-720" w:right="-32"/>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355661B5" w14:textId="77777777" w:rsidR="00461D9C" w:rsidRPr="00DC4826" w:rsidRDefault="00461D9C" w:rsidP="00330934">
      <w:pPr>
        <w:tabs>
          <w:tab w:val="center" w:pos="4513"/>
        </w:tabs>
        <w:suppressAutoHyphens/>
        <w:spacing w:line="360" w:lineRule="auto"/>
        <w:ind w:right="-32"/>
        <w:rPr>
          <w:rFonts w:ascii="Calibri" w:hAnsi="Calibri"/>
          <w:color w:val="000000" w:themeColor="text1"/>
          <w:spacing w:val="-3"/>
          <w:sz w:val="22"/>
          <w:lang w:val="en-IE"/>
        </w:rPr>
      </w:pPr>
    </w:p>
    <w:p w14:paraId="065E451A" w14:textId="740337A4" w:rsidR="00140DC9" w:rsidRPr="00DC4826" w:rsidRDefault="00461D9C" w:rsidP="00E6233C">
      <w:pPr>
        <w:tabs>
          <w:tab w:val="center" w:pos="4513"/>
        </w:tabs>
        <w:suppressAutoHyphens/>
        <w:spacing w:line="360" w:lineRule="auto"/>
        <w:ind w:left="-720" w:right="-32"/>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698DA4F9"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p w14:paraId="79FEDCF0" w14:textId="77777777" w:rsidR="00140DC9" w:rsidRPr="00DC4826" w:rsidRDefault="00140DC9" w:rsidP="00E6233C">
      <w:pPr>
        <w:tabs>
          <w:tab w:val="left" w:pos="-720"/>
        </w:tabs>
        <w:suppressAutoHyphens/>
        <w:spacing w:line="360" w:lineRule="auto"/>
        <w:ind w:left="-720" w:right="-32"/>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28953436"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416EE663" w14:textId="77777777" w:rsidR="00140DC9" w:rsidRPr="00DC4826" w:rsidRDefault="00140DC9" w:rsidP="00E6233C">
            <w:pPr>
              <w:tabs>
                <w:tab w:val="left" w:pos="0"/>
              </w:tabs>
              <w:suppressAutoHyphens/>
              <w:spacing w:line="360" w:lineRule="auto"/>
              <w:ind w:left="72" w:right="-32"/>
              <w:jc w:val="center"/>
              <w:rPr>
                <w:rFonts w:ascii="Calibri" w:hAnsi="Calibri"/>
                <w:color w:val="000000" w:themeColor="text1"/>
                <w:spacing w:val="-2"/>
                <w:sz w:val="24"/>
                <w:lang w:val="en-IE"/>
              </w:rPr>
            </w:pPr>
          </w:p>
          <w:p w14:paraId="0E6D6E57" w14:textId="3B92FA61" w:rsidR="00C00473" w:rsidRDefault="008150D0" w:rsidP="00E6233C">
            <w:pPr>
              <w:spacing w:line="360" w:lineRule="auto"/>
              <w:ind w:right="-32"/>
              <w:jc w:val="center"/>
              <w:rPr>
                <w:rFonts w:ascii="Calibri" w:hAnsi="Calibri"/>
                <w:b/>
                <w:spacing w:val="-2"/>
                <w:sz w:val="36"/>
                <w:szCs w:val="36"/>
              </w:rPr>
            </w:pPr>
            <w:r>
              <w:rPr>
                <w:rFonts w:ascii="Calibri" w:hAnsi="Calibri"/>
                <w:b/>
                <w:spacing w:val="-2"/>
                <w:sz w:val="36"/>
                <w:szCs w:val="36"/>
              </w:rPr>
              <w:t>Senior Public Transport Services Administrator</w:t>
            </w:r>
          </w:p>
          <w:p w14:paraId="6A6555E2" w14:textId="70E18600" w:rsidR="00140DC9" w:rsidRPr="00602CCE" w:rsidRDefault="00140DC9" w:rsidP="00E6233C">
            <w:pPr>
              <w:spacing w:line="360" w:lineRule="auto"/>
              <w:ind w:right="-32"/>
              <w:jc w:val="center"/>
              <w:rPr>
                <w:rFonts w:ascii="Calibri" w:hAnsi="Calibri"/>
                <w:b/>
                <w:spacing w:val="-2"/>
                <w:sz w:val="36"/>
                <w:szCs w:val="36"/>
              </w:rPr>
            </w:pPr>
            <w:r w:rsidRPr="00DC4826">
              <w:rPr>
                <w:rFonts w:ascii="Calibri" w:hAnsi="Calibri"/>
                <w:b/>
                <w:color w:val="000000" w:themeColor="text1"/>
                <w:spacing w:val="-2"/>
                <w:sz w:val="36"/>
                <w:szCs w:val="36"/>
                <w:lang w:val="en-IE"/>
              </w:rPr>
              <w:t>National Transport Authority</w:t>
            </w:r>
          </w:p>
          <w:p w14:paraId="3447264D" w14:textId="77777777" w:rsidR="00140DC9" w:rsidRPr="00DC4826" w:rsidRDefault="00140DC9" w:rsidP="00E6233C">
            <w:pPr>
              <w:tabs>
                <w:tab w:val="left" w:pos="0"/>
              </w:tabs>
              <w:spacing w:line="360" w:lineRule="auto"/>
              <w:ind w:left="72" w:right="-32"/>
              <w:jc w:val="right"/>
              <w:rPr>
                <w:rFonts w:ascii="Calibri" w:hAnsi="Calibri"/>
                <w:color w:val="000000" w:themeColor="text1"/>
                <w:spacing w:val="-2"/>
                <w:sz w:val="22"/>
                <w:lang w:val="en-IE"/>
              </w:rPr>
            </w:pPr>
          </w:p>
        </w:tc>
      </w:tr>
    </w:tbl>
    <w:p w14:paraId="267E9977" w14:textId="5701DB9F" w:rsidR="00AC29F4" w:rsidRPr="00DC4826" w:rsidRDefault="00AC29F4" w:rsidP="00E6233C">
      <w:pPr>
        <w:suppressAutoHyphens/>
        <w:spacing w:line="360" w:lineRule="auto"/>
        <w:ind w:right="-32"/>
        <w:rPr>
          <w:rFonts w:ascii="Calibri" w:hAnsi="Calibri"/>
          <w:color w:val="000000" w:themeColor="text1"/>
          <w:spacing w:val="-2"/>
          <w:lang w:val="en-IE"/>
        </w:rPr>
      </w:pPr>
    </w:p>
    <w:p w14:paraId="7EF60681" w14:textId="64FA34B1" w:rsidR="00E6233C" w:rsidRPr="00DC4826" w:rsidRDefault="00E6233C" w:rsidP="00E6233C">
      <w:pPr>
        <w:pStyle w:val="BodyText"/>
        <w:spacing w:line="360" w:lineRule="auto"/>
        <w:ind w:right="-32"/>
        <w:rPr>
          <w:rFonts w:ascii="Calibri" w:hAnsi="Calibri"/>
          <w:i/>
          <w:color w:val="000000" w:themeColor="text1"/>
          <w:sz w:val="20"/>
          <w:lang w:val="en-IE"/>
        </w:rPr>
      </w:pPr>
    </w:p>
    <w:p w14:paraId="5B09769B"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005C3ACC" w:rsidRPr="00DC4826">
        <w:rPr>
          <w:rFonts w:ascii="Calibri" w:hAnsi="Calibri"/>
          <w:color w:val="000000" w:themeColor="text1"/>
          <w:spacing w:val="-2"/>
          <w:lang w:val="en-IE"/>
        </w:rPr>
        <w:t>National Transport Authority</w:t>
      </w:r>
      <w:r w:rsidRPr="00DC4826">
        <w:rPr>
          <w:rFonts w:ascii="Calibri" w:hAnsi="Calibri"/>
          <w:color w:val="000000" w:themeColor="text1"/>
          <w:spacing w:val="-2"/>
          <w:lang w:val="en-IE"/>
        </w:rPr>
        <w:t xml:space="preserve"> </w:t>
      </w:r>
      <w:r w:rsidRPr="00DC4826">
        <w:rPr>
          <w:rFonts w:ascii="Calibri" w:hAnsi="Calibri"/>
          <w:color w:val="000000" w:themeColor="text1"/>
          <w:lang w:val="en-IE"/>
        </w:rPr>
        <w:t>is committed to a policy of equal opportunity.</w:t>
      </w:r>
    </w:p>
    <w:p w14:paraId="1517F646" w14:textId="77777777" w:rsidR="00140DC9" w:rsidRPr="00DC4826" w:rsidRDefault="00140DC9" w:rsidP="00E6233C">
      <w:pPr>
        <w:suppressAutoHyphens/>
        <w:spacing w:line="360" w:lineRule="auto"/>
        <w:ind w:left="-357" w:right="-32"/>
        <w:jc w:val="center"/>
        <w:rPr>
          <w:rFonts w:ascii="Calibri" w:hAnsi="Calibri"/>
          <w:color w:val="000000" w:themeColor="text1"/>
          <w:lang w:val="en-IE"/>
        </w:rPr>
      </w:pPr>
    </w:p>
    <w:p w14:paraId="534F865D" w14:textId="77777777" w:rsidR="00140DC9" w:rsidRPr="00DC4826" w:rsidRDefault="00140DC9" w:rsidP="00E6233C">
      <w:pPr>
        <w:pBdr>
          <w:bottom w:val="single" w:sz="12" w:space="1" w:color="auto"/>
        </w:pBdr>
        <w:suppressAutoHyphens/>
        <w:spacing w:line="360" w:lineRule="auto"/>
        <w:ind w:right="-32"/>
        <w:jc w:val="both"/>
        <w:rPr>
          <w:rFonts w:ascii="Calibri" w:hAnsi="Calibri"/>
          <w:color w:val="000000" w:themeColor="text1"/>
          <w:sz w:val="22"/>
          <w:lang w:val="en-IE"/>
        </w:rPr>
      </w:pPr>
    </w:p>
    <w:p w14:paraId="1F35FE39" w14:textId="77777777" w:rsidR="008150D0" w:rsidRPr="00DC4826" w:rsidRDefault="00470974" w:rsidP="008150D0">
      <w:pPr>
        <w:tabs>
          <w:tab w:val="center" w:pos="4513"/>
        </w:tabs>
        <w:suppressAutoHyphens/>
        <w:spacing w:line="360" w:lineRule="auto"/>
        <w:ind w:right="-32"/>
        <w:jc w:val="center"/>
        <w:rPr>
          <w:rFonts w:ascii="Calibri" w:hAnsi="Calibri" w:cs="Arial"/>
          <w:b/>
          <w:smallCaps/>
          <w:color w:val="000000" w:themeColor="text1"/>
          <w:lang w:val="en-IE"/>
        </w:rPr>
      </w:pPr>
      <w:r>
        <w:rPr>
          <w:rFonts w:ascii="Calibri" w:hAnsi="Calibri" w:cs="Arial"/>
          <w:b/>
          <w:smallCaps/>
          <w:color w:val="000000" w:themeColor="text1"/>
          <w:lang w:val="en-IE"/>
        </w:rPr>
        <w:t xml:space="preserve">Contact: </w:t>
      </w:r>
      <w:r w:rsidR="008150D0" w:rsidRPr="006B4FAB">
        <w:rPr>
          <w:rFonts w:asciiTheme="minorHAnsi" w:hAnsiTheme="minorHAnsi" w:cs="Arial"/>
          <w:b/>
          <w:smallCaps/>
          <w:lang w:val="en-IE"/>
        </w:rPr>
        <w:t>careers@nationaltransport.ie</w:t>
      </w:r>
      <w:r w:rsidR="008150D0" w:rsidRPr="0077711A">
        <w:rPr>
          <w:rFonts w:asciiTheme="minorHAnsi" w:hAnsiTheme="minorHAnsi" w:cs="Arial"/>
          <w:b/>
          <w:smallCaps/>
          <w:lang w:val="en-IE"/>
        </w:rPr>
        <w:t xml:space="preserve"> </w:t>
      </w:r>
      <w:r w:rsidR="008150D0" w:rsidRPr="0077711A">
        <w:rPr>
          <w:rFonts w:asciiTheme="minorHAnsi" w:hAnsiTheme="minorHAnsi" w:cs="Arial"/>
          <w:b/>
          <w:smallCaps/>
          <w:color w:val="000000" w:themeColor="text1"/>
          <w:lang w:val="en-IE"/>
        </w:rPr>
        <w:t xml:space="preserve"> </w:t>
      </w:r>
    </w:p>
    <w:p w14:paraId="0789E180" w14:textId="77777777" w:rsidR="004025F2" w:rsidRPr="00DC4826" w:rsidRDefault="004025F2" w:rsidP="00E6233C">
      <w:pPr>
        <w:tabs>
          <w:tab w:val="center" w:pos="4513"/>
        </w:tabs>
        <w:suppressAutoHyphens/>
        <w:spacing w:line="360" w:lineRule="auto"/>
        <w:ind w:right="-32"/>
        <w:jc w:val="center"/>
        <w:rPr>
          <w:rFonts w:ascii="Calibri" w:hAnsi="Calibri" w:cs="Arial"/>
          <w:b/>
          <w:smallCaps/>
          <w:color w:val="000000" w:themeColor="text1"/>
        </w:rPr>
      </w:pPr>
    </w:p>
    <w:p w14:paraId="4F9C8F04" w14:textId="77777777" w:rsidR="00B6395A"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w:t>
      </w:r>
      <w:r w:rsidR="00DC6B93" w:rsidRPr="00DC4826">
        <w:rPr>
          <w:rFonts w:ascii="Calibri" w:hAnsi="Calibri" w:cs="Arial"/>
          <w:smallCaps/>
          <w:color w:val="000000" w:themeColor="text1"/>
          <w:sz w:val="19"/>
        </w:rPr>
        <w:t xml:space="preserve">Transport Authority, </w:t>
      </w:r>
    </w:p>
    <w:p w14:paraId="44276A0A" w14:textId="77777777" w:rsidR="00140DC9"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Dun </w:t>
      </w:r>
      <w:proofErr w:type="spellStart"/>
      <w:r w:rsidRPr="00DC4826">
        <w:rPr>
          <w:rFonts w:ascii="Calibri" w:hAnsi="Calibri" w:cs="Arial"/>
          <w:smallCaps/>
          <w:color w:val="000000" w:themeColor="text1"/>
          <w:sz w:val="19"/>
        </w:rPr>
        <w:t>Scéine</w:t>
      </w:r>
      <w:proofErr w:type="spellEnd"/>
      <w:r w:rsidRPr="00DC4826">
        <w:rPr>
          <w:rFonts w:ascii="Calibri" w:hAnsi="Calibri" w:cs="Arial"/>
          <w:smallCaps/>
          <w:color w:val="000000" w:themeColor="text1"/>
          <w:sz w:val="19"/>
        </w:rPr>
        <w:t>, Iveagh Court,</w:t>
      </w:r>
    </w:p>
    <w:p w14:paraId="371BD674" w14:textId="77777777" w:rsidR="001E4F1F" w:rsidRPr="00DC4826" w:rsidRDefault="00DC6B93"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41FEEB4B" w14:textId="36EFC595" w:rsidR="00140DC9" w:rsidRDefault="001E4F1F" w:rsidP="00E6233C">
      <w:pPr>
        <w:tabs>
          <w:tab w:val="center" w:pos="4513"/>
        </w:tabs>
        <w:suppressAutoHyphens/>
        <w:spacing w:line="360" w:lineRule="auto"/>
        <w:ind w:right="-32"/>
        <w:jc w:val="center"/>
        <w:rPr>
          <w:rFonts w:ascii="Calibri" w:hAnsi="Calibri" w:cs="Arial"/>
          <w:smallCaps/>
          <w:color w:val="000000" w:themeColor="text1"/>
          <w:sz w:val="19"/>
        </w:rPr>
      </w:pPr>
      <w:r w:rsidRPr="00DC4826">
        <w:rPr>
          <w:rFonts w:ascii="Calibri" w:hAnsi="Calibri" w:cs="Arial"/>
          <w:smallCaps/>
          <w:color w:val="000000" w:themeColor="text1"/>
          <w:sz w:val="19"/>
        </w:rPr>
        <w:t>www.nationaltransport.ie</w:t>
      </w:r>
    </w:p>
    <w:p w14:paraId="277BBCF2" w14:textId="77777777" w:rsidR="00091969" w:rsidRPr="00DC4826" w:rsidRDefault="00091969" w:rsidP="00E6233C">
      <w:pPr>
        <w:tabs>
          <w:tab w:val="center" w:pos="4513"/>
        </w:tabs>
        <w:suppressAutoHyphens/>
        <w:spacing w:line="360" w:lineRule="auto"/>
        <w:ind w:right="-32"/>
        <w:jc w:val="center"/>
        <w:rPr>
          <w:rFonts w:ascii="Calibri" w:hAnsi="Calibri" w:cs="Arial"/>
          <w:b/>
          <w:color w:val="000000" w:themeColor="text1"/>
          <w:sz w:val="19"/>
        </w:rPr>
      </w:pP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49D05D2A" w14:textId="77777777" w:rsidTr="007378F2">
        <w:trPr>
          <w:trHeight w:val="807"/>
          <w:jc w:val="center"/>
        </w:trPr>
        <w:tc>
          <w:tcPr>
            <w:tcW w:w="9508" w:type="dxa"/>
            <w:shd w:val="clear" w:color="auto" w:fill="7030A0"/>
            <w:vAlign w:val="center"/>
          </w:tcPr>
          <w:p w14:paraId="7C08944C" w14:textId="77777777" w:rsidR="008150D0" w:rsidRPr="008150D0" w:rsidRDefault="00D642E1" w:rsidP="008150D0">
            <w:pPr>
              <w:tabs>
                <w:tab w:val="left" w:pos="-720"/>
              </w:tabs>
              <w:suppressAutoHyphens/>
              <w:spacing w:line="360" w:lineRule="auto"/>
              <w:ind w:right="-32"/>
              <w:jc w:val="center"/>
              <w:rPr>
                <w:rFonts w:ascii="Calibri" w:hAnsi="Calibri"/>
                <w:b/>
                <w:i/>
                <w:caps/>
                <w:color w:val="FFFFFF" w:themeColor="background1"/>
                <w:sz w:val="28"/>
                <w:szCs w:val="24"/>
                <w:highlight w:val="yellow"/>
              </w:rPr>
            </w:pPr>
            <w:r>
              <w:rPr>
                <w:rFonts w:ascii="Calibri" w:hAnsi="Calibri"/>
                <w:b/>
                <w:smallCaps/>
                <w:color w:val="000000" w:themeColor="text1"/>
                <w:sz w:val="16"/>
                <w:szCs w:val="16"/>
                <w:u w:val="single"/>
                <w:lang w:val="en-IE"/>
              </w:rPr>
              <w:lastRenderedPageBreak/>
              <w:br w:type="page"/>
            </w:r>
            <w:r w:rsidR="008150D0" w:rsidRPr="008150D0">
              <w:rPr>
                <w:rFonts w:ascii="Calibri" w:hAnsi="Calibri"/>
                <w:b/>
                <w:i/>
                <w:caps/>
                <w:color w:val="FFFFFF" w:themeColor="background1"/>
                <w:sz w:val="28"/>
                <w:szCs w:val="24"/>
              </w:rPr>
              <w:t>Senior Public Transport Services Administrator</w:t>
            </w:r>
          </w:p>
          <w:p w14:paraId="1AE7CDD6" w14:textId="77777777" w:rsidR="00140DC9" w:rsidRPr="00DC4826" w:rsidRDefault="00140DC9" w:rsidP="00E6233C">
            <w:pPr>
              <w:tabs>
                <w:tab w:val="left" w:pos="-720"/>
              </w:tabs>
              <w:suppressAutoHyphens/>
              <w:spacing w:line="360" w:lineRule="auto"/>
              <w:ind w:right="-32"/>
              <w:jc w:val="center"/>
              <w:rPr>
                <w:rFonts w:ascii="Calibri" w:hAnsi="Calibri"/>
                <w:b/>
                <w:color w:val="000000" w:themeColor="text1"/>
                <w:spacing w:val="-2"/>
              </w:rPr>
            </w:pPr>
            <w:r w:rsidRPr="007378F2">
              <w:rPr>
                <w:rFonts w:ascii="Calibri" w:hAnsi="Calibri"/>
                <w:b/>
                <w:color w:val="FFFFFF" w:themeColor="background1"/>
                <w:spacing w:val="-2"/>
                <w:sz w:val="22"/>
              </w:rPr>
              <w:t xml:space="preserve">National Transport Authority </w:t>
            </w:r>
          </w:p>
        </w:tc>
      </w:tr>
    </w:tbl>
    <w:p w14:paraId="321F9670" w14:textId="0FDA05B4" w:rsidR="00A83A4B" w:rsidRPr="00DC4826" w:rsidRDefault="00A83A4B" w:rsidP="00E6233C">
      <w:pPr>
        <w:tabs>
          <w:tab w:val="left" w:pos="-720"/>
        </w:tabs>
        <w:suppressAutoHyphens/>
        <w:spacing w:line="360" w:lineRule="auto"/>
        <w:ind w:right="-32"/>
        <w:jc w:val="both"/>
        <w:rPr>
          <w:rFonts w:ascii="Calibri" w:hAnsi="Calibri"/>
          <w:b/>
          <w:color w:val="000000" w:themeColor="text1"/>
          <w:spacing w:val="-2"/>
          <w:sz w:val="22"/>
          <w:szCs w:val="22"/>
        </w:rPr>
      </w:pPr>
    </w:p>
    <w:p w14:paraId="1F2F6582" w14:textId="2CA75233" w:rsidR="00D937D2" w:rsidRDefault="00140DC9" w:rsidP="00E6233C">
      <w:pPr>
        <w:tabs>
          <w:tab w:val="left" w:pos="2835"/>
        </w:tabs>
        <w:spacing w:line="360" w:lineRule="auto"/>
        <w:ind w:left="2160" w:right="-32" w:hanging="2160"/>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A6627">
        <w:rPr>
          <w:rFonts w:ascii="Calibri" w:hAnsi="Calibri" w:cs="Arial"/>
          <w:color w:val="000000" w:themeColor="text1"/>
          <w:sz w:val="22"/>
          <w:szCs w:val="22"/>
        </w:rPr>
        <w:tab/>
      </w:r>
      <w:r w:rsidR="008150D0" w:rsidRPr="008150D0">
        <w:rPr>
          <w:rFonts w:ascii="Calibri" w:hAnsi="Calibri" w:cs="Arial"/>
          <w:color w:val="000000" w:themeColor="text1"/>
          <w:sz w:val="22"/>
          <w:szCs w:val="22"/>
        </w:rPr>
        <w:t>Senior Public Transport Services Administrator</w:t>
      </w:r>
    </w:p>
    <w:p w14:paraId="5ACEE50E" w14:textId="14FF0237" w:rsidR="00140DC9" w:rsidRPr="00F275C0" w:rsidRDefault="00D937D2" w:rsidP="00E6233C">
      <w:pPr>
        <w:tabs>
          <w:tab w:val="left" w:pos="2835"/>
        </w:tabs>
        <w:spacing w:line="360" w:lineRule="auto"/>
        <w:ind w:left="2160" w:right="-32" w:hanging="2160"/>
        <w:jc w:val="both"/>
        <w:rPr>
          <w:rFonts w:ascii="Calibri" w:hAnsi="Calibri" w:cs="Arial"/>
          <w:color w:val="000000" w:themeColor="text1"/>
          <w:sz w:val="22"/>
          <w:szCs w:val="22"/>
        </w:rPr>
      </w:pPr>
      <w:r>
        <w:rPr>
          <w:rFonts w:ascii="Calibri" w:hAnsi="Calibri" w:cs="Arial"/>
          <w:b/>
          <w:bCs/>
          <w:color w:val="000000" w:themeColor="text1"/>
          <w:sz w:val="22"/>
          <w:szCs w:val="22"/>
        </w:rPr>
        <w:t>REPORTING TO:</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008150D0">
        <w:rPr>
          <w:rFonts w:ascii="Calibri" w:hAnsi="Calibri" w:cs="Arial"/>
          <w:bCs/>
          <w:color w:val="000000" w:themeColor="text1"/>
          <w:sz w:val="22"/>
          <w:szCs w:val="22"/>
        </w:rPr>
        <w:t>Public Transport Network Manager</w:t>
      </w:r>
      <w:r w:rsidR="00BA6627">
        <w:rPr>
          <w:rFonts w:ascii="Calibri" w:hAnsi="Calibri" w:cs="Arial"/>
          <w:b/>
          <w:bCs/>
          <w:color w:val="000000" w:themeColor="text1"/>
          <w:sz w:val="22"/>
          <w:szCs w:val="22"/>
        </w:rPr>
        <w:t xml:space="preserve">                                       </w:t>
      </w:r>
      <w:r w:rsidR="00001A4C">
        <w:rPr>
          <w:rFonts w:ascii="Calibri" w:hAnsi="Calibri" w:cs="Arial"/>
          <w:color w:val="000000" w:themeColor="text1"/>
          <w:sz w:val="22"/>
          <w:szCs w:val="22"/>
        </w:rPr>
        <w:tab/>
      </w:r>
    </w:p>
    <w:p w14:paraId="12C73654" w14:textId="692A59C2" w:rsidR="00140DC9" w:rsidRPr="00DC4826" w:rsidRDefault="00140DC9" w:rsidP="00E6233C">
      <w:pPr>
        <w:tabs>
          <w:tab w:val="left" w:pos="2835"/>
        </w:tabs>
        <w:spacing w:line="360" w:lineRule="auto"/>
        <w:ind w:left="2835" w:right="-32"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Pr="00DC4826">
        <w:rPr>
          <w:rFonts w:ascii="Calibri" w:hAnsi="Calibri" w:cs="Arial"/>
          <w:color w:val="000000" w:themeColor="text1"/>
          <w:sz w:val="22"/>
          <w:szCs w:val="22"/>
        </w:rPr>
        <w:t>:</w:t>
      </w:r>
      <w:r w:rsidRPr="00DC4826">
        <w:rPr>
          <w:rFonts w:ascii="Calibri" w:hAnsi="Calibri" w:cs="Arial"/>
          <w:color w:val="000000" w:themeColor="text1"/>
          <w:sz w:val="22"/>
          <w:szCs w:val="22"/>
        </w:rPr>
        <w:tab/>
      </w:r>
      <w:r w:rsidR="00E6233C">
        <w:rPr>
          <w:rFonts w:ascii="Calibri" w:hAnsi="Calibri" w:cs="Arial"/>
          <w:color w:val="000000" w:themeColor="text1"/>
          <w:sz w:val="22"/>
          <w:szCs w:val="22"/>
        </w:rPr>
        <w:t>National Transport Authority</w:t>
      </w:r>
    </w:p>
    <w:p w14:paraId="559E2C9B" w14:textId="24E75F3B" w:rsidR="00F101FC" w:rsidRPr="00F101FC" w:rsidRDefault="00F101FC" w:rsidP="00E6233C">
      <w:pPr>
        <w:spacing w:line="360" w:lineRule="auto"/>
        <w:ind w:right="-32"/>
        <w:jc w:val="both"/>
        <w:rPr>
          <w:rFonts w:asciiTheme="minorHAnsi" w:eastAsiaTheme="minorHAnsi" w:hAnsiTheme="minorHAnsi" w:cstheme="minorBidi"/>
          <w:color w:val="000000" w:themeColor="text1"/>
          <w:sz w:val="22"/>
          <w:szCs w:val="22"/>
          <w:lang w:val="en-IE" w:eastAsia="en-US"/>
        </w:rPr>
      </w:pPr>
    </w:p>
    <w:p w14:paraId="22335065" w14:textId="77777777" w:rsidR="00EF5C32" w:rsidRPr="00607AAE" w:rsidRDefault="00EF5C32" w:rsidP="00EF5C32">
      <w:pPr>
        <w:pStyle w:val="BodyText"/>
        <w:kinsoku w:val="0"/>
        <w:overflowPunct w:val="0"/>
        <w:spacing w:after="200" w:line="360" w:lineRule="auto"/>
        <w:ind w:right="-32"/>
        <w:jc w:val="both"/>
        <w:rPr>
          <w:rFonts w:ascii="Calibri" w:hAnsi="Calibri"/>
          <w:color w:val="000000" w:themeColor="text1"/>
          <w:sz w:val="22"/>
          <w:szCs w:val="22"/>
          <w:lang w:val="en-IE"/>
        </w:rPr>
      </w:pPr>
      <w:r w:rsidRPr="00607AAE">
        <w:rPr>
          <w:rFonts w:ascii="Calibri" w:hAnsi="Calibri"/>
          <w:color w:val="000000" w:themeColor="text1"/>
          <w:sz w:val="22"/>
          <w:szCs w:val="22"/>
          <w:lang w:val="en-IE"/>
        </w:rPr>
        <w:t>The National Transport Authority (NTA) is a statutory body established by the Minister for Transport on 1 December 2009. The relevant legislative provisions underpinning the Authority are the Dublin Transport Authority Act 2008, the Public Transport Regulation Act 2009</w:t>
      </w:r>
      <w:r>
        <w:rPr>
          <w:rFonts w:ascii="Calibri" w:hAnsi="Calibri"/>
          <w:color w:val="000000" w:themeColor="text1"/>
          <w:sz w:val="22"/>
          <w:szCs w:val="22"/>
          <w:lang w:val="en-IE"/>
        </w:rPr>
        <w:t>,</w:t>
      </w:r>
      <w:r w:rsidRPr="00607AAE">
        <w:rPr>
          <w:rFonts w:ascii="Calibri" w:hAnsi="Calibri"/>
          <w:color w:val="000000" w:themeColor="text1"/>
          <w:sz w:val="22"/>
          <w:szCs w:val="22"/>
          <w:lang w:val="en-IE"/>
        </w:rPr>
        <w:t xml:space="preserve"> the Taxi Regulation Act</w:t>
      </w:r>
      <w:r>
        <w:rPr>
          <w:rFonts w:ascii="Calibri" w:hAnsi="Calibri"/>
          <w:color w:val="000000" w:themeColor="text1"/>
          <w:sz w:val="22"/>
          <w:szCs w:val="22"/>
          <w:lang w:val="en-IE"/>
        </w:rPr>
        <w:t>s</w:t>
      </w:r>
      <w:r w:rsidRPr="00607AAE">
        <w:rPr>
          <w:rFonts w:ascii="Calibri" w:hAnsi="Calibri"/>
          <w:color w:val="000000" w:themeColor="text1"/>
          <w:sz w:val="22"/>
          <w:szCs w:val="22"/>
          <w:lang w:val="en-IE"/>
        </w:rPr>
        <w:t xml:space="preserve"> 2013</w:t>
      </w:r>
      <w:r>
        <w:rPr>
          <w:rFonts w:ascii="Calibri" w:hAnsi="Calibri"/>
          <w:color w:val="000000" w:themeColor="text1"/>
          <w:sz w:val="22"/>
          <w:szCs w:val="22"/>
          <w:lang w:val="en-IE"/>
        </w:rPr>
        <w:t xml:space="preserve"> and 2016 and the </w:t>
      </w:r>
      <w:r w:rsidRPr="006A3C01">
        <w:rPr>
          <w:rFonts w:ascii="Calibri" w:hAnsi="Calibri"/>
          <w:color w:val="000000" w:themeColor="text1"/>
          <w:sz w:val="22"/>
          <w:szCs w:val="22"/>
          <w:lang w:val="en-IE"/>
        </w:rPr>
        <w:t>Vehicle Clamping Act 2015</w:t>
      </w:r>
      <w:r w:rsidRPr="00607AAE">
        <w:rPr>
          <w:rFonts w:ascii="Calibri" w:hAnsi="Calibri"/>
          <w:color w:val="000000" w:themeColor="text1"/>
          <w:sz w:val="22"/>
          <w:szCs w:val="22"/>
          <w:lang w:val="en-IE"/>
        </w:rPr>
        <w:t xml:space="preserve">. </w:t>
      </w:r>
    </w:p>
    <w:p w14:paraId="29D4854F" w14:textId="77777777" w:rsidR="00CD5927" w:rsidRPr="005E7F3F"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5E7F3F">
        <w:rPr>
          <w:rFonts w:ascii="Calibri" w:hAnsi="Calibri"/>
          <w:color w:val="000000" w:themeColor="text1"/>
          <w:sz w:val="22"/>
          <w:szCs w:val="22"/>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90AF3AD" w14:textId="77777777" w:rsidR="00CD5927" w:rsidRPr="00DC4826" w:rsidRDefault="00CD5927" w:rsidP="00E6233C">
      <w:pPr>
        <w:pStyle w:val="BodyText"/>
        <w:kinsoku w:val="0"/>
        <w:overflowPunct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14:paraId="143314BC"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14:paraId="06AF1E75"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14:paraId="07301DCA"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14:paraId="5BF37319"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14:paraId="25936013" w14:textId="77777777" w:rsidR="00CD5927" w:rsidRPr="00DC4826" w:rsidRDefault="00E14045" w:rsidP="00E6233C">
      <w:pPr>
        <w:pStyle w:val="BodyText"/>
        <w:widowControl w:val="0"/>
        <w:numPr>
          <w:ilvl w:val="0"/>
          <w:numId w:val="7"/>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14:paraId="21D97226" w14:textId="77777777" w:rsidR="00CD5927" w:rsidRPr="00DC4826" w:rsidRDefault="0082581A" w:rsidP="00E6233C">
      <w:pPr>
        <w:pStyle w:val="BodyText"/>
        <w:kinsoku w:val="0"/>
        <w:overflowPunct w:val="0"/>
        <w:spacing w:after="200" w:line="360" w:lineRule="auto"/>
        <w:ind w:right="-32"/>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 xml:space="preserve">he GDA includes the local authority areas of Dublin City, Fingal, </w:t>
      </w:r>
      <w:proofErr w:type="spellStart"/>
      <w:r w:rsidR="00CD5927" w:rsidRPr="00DC4826">
        <w:rPr>
          <w:rFonts w:ascii="Calibri" w:hAnsi="Calibri"/>
          <w:color w:val="000000" w:themeColor="text1"/>
          <w:sz w:val="22"/>
          <w:szCs w:val="22"/>
        </w:rPr>
        <w:t>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w:t>
      </w:r>
      <w:proofErr w:type="spellEnd"/>
      <w:r w:rsidR="00CD5927" w:rsidRPr="00DC4826">
        <w:rPr>
          <w:rFonts w:ascii="Calibri" w:hAnsi="Calibri"/>
          <w:color w:val="000000" w:themeColor="text1"/>
          <w:sz w:val="22"/>
          <w:szCs w:val="22"/>
        </w:rPr>
        <w:t xml:space="preserve"> Laoghaire-</w:t>
      </w:r>
      <w:proofErr w:type="spellStart"/>
      <w:r w:rsidR="00CD5927" w:rsidRPr="00DC4826">
        <w:rPr>
          <w:rFonts w:ascii="Calibri" w:hAnsi="Calibri"/>
          <w:color w:val="000000" w:themeColor="text1"/>
          <w:sz w:val="22"/>
          <w:szCs w:val="22"/>
        </w:rPr>
        <w:t>Rathdown</w:t>
      </w:r>
      <w:proofErr w:type="spellEnd"/>
      <w:r w:rsidR="00CD5927" w:rsidRPr="00DC4826">
        <w:rPr>
          <w:rFonts w:ascii="Calibri" w:hAnsi="Calibri"/>
          <w:color w:val="000000" w:themeColor="text1"/>
          <w:sz w:val="22"/>
          <w:szCs w:val="22"/>
        </w:rPr>
        <w:t>, South Dublin, Kildare, Meath and Wicklow.</w:t>
      </w:r>
    </w:p>
    <w:p w14:paraId="2DFCECF4" w14:textId="52D42062" w:rsidR="00AA419C" w:rsidRDefault="00C47590" w:rsidP="00E6233C">
      <w:pPr>
        <w:pStyle w:val="BodyText"/>
        <w:kinsoku w:val="0"/>
        <w:overflowPunct w:val="0"/>
        <w:spacing w:line="360" w:lineRule="auto"/>
        <w:ind w:right="-32"/>
        <w:jc w:val="both"/>
        <w:rPr>
          <w:rFonts w:ascii="Calibri" w:hAnsi="Calibri" w:cs="Arial"/>
          <w:sz w:val="22"/>
          <w:szCs w:val="22"/>
          <w:lang w:val="en-IE" w:eastAsia="en-IE"/>
        </w:rPr>
      </w:pPr>
      <w:r w:rsidRPr="002305BC">
        <w:rPr>
          <w:rFonts w:ascii="Calibri" w:hAnsi="Calibri" w:cs="Arial"/>
          <w:sz w:val="22"/>
          <w:szCs w:val="22"/>
          <w:lang w:val="en-IE" w:eastAsia="en-IE"/>
        </w:rPr>
        <w:t xml:space="preserve">Currently the Authority is involved in the implementation of a number of major projects and programmes, including the </w:t>
      </w:r>
      <w:proofErr w:type="spellStart"/>
      <w:r w:rsidRPr="002305BC">
        <w:rPr>
          <w:rFonts w:ascii="Calibri" w:hAnsi="Calibri" w:cs="Arial"/>
          <w:sz w:val="22"/>
          <w:szCs w:val="22"/>
          <w:lang w:val="en-IE" w:eastAsia="en-IE"/>
        </w:rPr>
        <w:t>BusConnects</w:t>
      </w:r>
      <w:proofErr w:type="spellEnd"/>
      <w:r w:rsidRPr="002305BC">
        <w:rPr>
          <w:rFonts w:ascii="Calibri" w:hAnsi="Calibri" w:cs="Arial"/>
          <w:sz w:val="22"/>
          <w:szCs w:val="22"/>
          <w:lang w:val="en-IE" w:eastAsia="en-IE"/>
        </w:rPr>
        <w:t xml:space="preserve"> programme, </w:t>
      </w:r>
      <w:proofErr w:type="spellStart"/>
      <w:r w:rsidRPr="002305BC">
        <w:rPr>
          <w:rFonts w:ascii="Calibri" w:hAnsi="Calibri" w:cs="Arial"/>
          <w:sz w:val="22"/>
          <w:szCs w:val="22"/>
          <w:lang w:val="en-IE" w:eastAsia="en-IE"/>
        </w:rPr>
        <w:t>Metrolink</w:t>
      </w:r>
      <w:proofErr w:type="spellEnd"/>
      <w:r w:rsidRPr="002305BC">
        <w:rPr>
          <w:rFonts w:ascii="Calibri" w:hAnsi="Calibri" w:cs="Arial"/>
          <w:sz w:val="22"/>
          <w:szCs w:val="22"/>
          <w:lang w:val="en-IE" w:eastAsia="en-IE"/>
        </w:rPr>
        <w:t>, the DART</w:t>
      </w:r>
      <w:r w:rsidR="007378F2">
        <w:rPr>
          <w:rFonts w:ascii="Calibri" w:hAnsi="Calibri" w:cs="Arial"/>
          <w:sz w:val="22"/>
          <w:szCs w:val="22"/>
          <w:lang w:val="en-IE" w:eastAsia="en-IE"/>
        </w:rPr>
        <w:t xml:space="preserve">+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w:t>
      </w:r>
      <w:r w:rsidR="00CA49BD">
        <w:rPr>
          <w:rFonts w:ascii="Calibri" w:hAnsi="Calibri" w:cs="Arial"/>
          <w:sz w:val="22"/>
          <w:szCs w:val="22"/>
          <w:lang w:val="en-IE" w:eastAsia="en-IE"/>
        </w:rPr>
        <w:lastRenderedPageBreak/>
        <w:t xml:space="preserve">in several towns throughout the State, and regularly reviews the effectiveness of urban networks in cities outside of the GDA at achieving transport and climate related objectives. </w:t>
      </w:r>
    </w:p>
    <w:p w14:paraId="2378878B" w14:textId="77777777" w:rsidR="005E7F3F" w:rsidRDefault="005E7F3F" w:rsidP="00E6233C">
      <w:pPr>
        <w:pStyle w:val="BodyText"/>
        <w:kinsoku w:val="0"/>
        <w:overflowPunct w:val="0"/>
        <w:spacing w:line="360" w:lineRule="auto"/>
        <w:ind w:right="-32"/>
        <w:jc w:val="both"/>
        <w:rPr>
          <w:rFonts w:ascii="Calibri" w:hAnsi="Calibri" w:cs="Arial"/>
          <w:sz w:val="22"/>
          <w:szCs w:val="22"/>
          <w:lang w:val="en-IE" w:eastAsia="en-IE"/>
        </w:rPr>
      </w:pPr>
    </w:p>
    <w:p w14:paraId="5B1B1B9D" w14:textId="64EEC1F9" w:rsidR="00AA419C" w:rsidRDefault="00AA419C" w:rsidP="00E6233C">
      <w:pPr>
        <w:pStyle w:val="BodyText"/>
        <w:kinsoku w:val="0"/>
        <w:overflowPunct w:val="0"/>
        <w:spacing w:line="360" w:lineRule="auto"/>
        <w:ind w:right="-32"/>
        <w:jc w:val="both"/>
        <w:rPr>
          <w:rFonts w:asciiTheme="minorHAnsi" w:hAnsiTheme="minorHAnsi" w:cs="Arial"/>
          <w:sz w:val="22"/>
          <w:szCs w:val="22"/>
          <w:lang w:val="en-IE" w:eastAsia="en-US"/>
        </w:rPr>
      </w:pPr>
      <w:r w:rsidRPr="005E7F3F">
        <w:rPr>
          <w:rFonts w:ascii="Calibri" w:hAnsi="Calibri" w:cs="Arial"/>
          <w:sz w:val="22"/>
          <w:szCs w:val="22"/>
          <w:lang w:val="en-IE" w:eastAsia="en-IE"/>
        </w:rPr>
        <w:t>Further information on the Authority is available on its website</w:t>
      </w:r>
      <w:r w:rsidRPr="00AA419C">
        <w:rPr>
          <w:rFonts w:ascii="Calibri" w:hAnsi="Calibri"/>
          <w:color w:val="000000" w:themeColor="text1"/>
          <w:sz w:val="22"/>
          <w:szCs w:val="22"/>
        </w:rPr>
        <w:t xml:space="preserve"> </w:t>
      </w:r>
      <w:hyperlink r:id="rId9" w:history="1">
        <w:r w:rsidR="00B810FD">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67FC152F" w14:textId="0D8198E0" w:rsidR="00D937D2" w:rsidRPr="00914C6B" w:rsidRDefault="00D937D2" w:rsidP="00E6233C">
      <w:pPr>
        <w:pStyle w:val="BodyText"/>
        <w:kinsoku w:val="0"/>
        <w:overflowPunct w:val="0"/>
        <w:spacing w:line="360" w:lineRule="auto"/>
        <w:ind w:right="-32"/>
        <w:jc w:val="both"/>
        <w:rPr>
          <w:rFonts w:asciiTheme="minorHAnsi" w:hAnsiTheme="minorHAnsi" w:cstheme="minorHAnsi"/>
          <w:sz w:val="22"/>
          <w:szCs w:val="22"/>
          <w:lang w:val="en-IE" w:eastAsia="en-US"/>
        </w:rPr>
      </w:pPr>
    </w:p>
    <w:p w14:paraId="59C81253" w14:textId="183CF9AF" w:rsidR="000A03FF" w:rsidRPr="000A03FF" w:rsidRDefault="00C100A4" w:rsidP="000A03FF">
      <w:pPr>
        <w:spacing w:line="360" w:lineRule="auto"/>
        <w:ind w:right="-32"/>
        <w:jc w:val="both"/>
        <w:rPr>
          <w:rFonts w:asciiTheme="minorHAnsi" w:hAnsiTheme="minorHAnsi" w:cstheme="minorHAnsi"/>
          <w:b/>
          <w:sz w:val="22"/>
          <w:szCs w:val="22"/>
          <w:highlight w:val="yellow"/>
          <w:lang w:eastAsia="en-US"/>
        </w:rPr>
      </w:pPr>
      <w:r w:rsidRPr="00C100A4">
        <w:rPr>
          <w:rFonts w:asciiTheme="minorHAnsi" w:hAnsiTheme="minorHAnsi" w:cstheme="minorHAnsi"/>
          <w:sz w:val="22"/>
          <w:szCs w:val="22"/>
          <w:lang w:val="en-IE" w:eastAsia="en-US"/>
        </w:rPr>
        <w:t xml:space="preserve">The National Transport Authority wishes to recruit a suitably experienced and qualified individual to the role of </w:t>
      </w:r>
      <w:r w:rsidR="000A03FF" w:rsidRPr="000A03FF">
        <w:rPr>
          <w:rFonts w:asciiTheme="minorHAnsi" w:hAnsiTheme="minorHAnsi" w:cstheme="minorHAnsi"/>
          <w:sz w:val="22"/>
          <w:szCs w:val="22"/>
          <w:lang w:val="en-IE" w:eastAsia="en-US"/>
        </w:rPr>
        <w:t>Senior Public Transport Services Administrator.</w:t>
      </w:r>
    </w:p>
    <w:p w14:paraId="6048C91D" w14:textId="77777777" w:rsidR="00C100A4" w:rsidRPr="00446481" w:rsidRDefault="00C100A4" w:rsidP="00E6233C">
      <w:pPr>
        <w:spacing w:line="360" w:lineRule="auto"/>
        <w:ind w:right="-32"/>
        <w:jc w:val="both"/>
        <w:rPr>
          <w:rFonts w:ascii="Calibri" w:hAnsi="Calibri" w:cs="Arial"/>
          <w:color w:val="000000" w:themeColor="text1"/>
          <w:sz w:val="22"/>
          <w:szCs w:val="22"/>
          <w:lang w:val="en-IE"/>
        </w:rPr>
      </w:pPr>
    </w:p>
    <w:p w14:paraId="298A824E" w14:textId="185DFF43" w:rsidR="00446481" w:rsidRPr="00653057" w:rsidRDefault="004D5DF5" w:rsidP="00E6233C">
      <w:pPr>
        <w:spacing w:line="360" w:lineRule="auto"/>
        <w:ind w:right="-32"/>
        <w:jc w:val="both"/>
        <w:rPr>
          <w:rFonts w:ascii="Calibri" w:hAnsi="Calibri" w:cs="Arial"/>
          <w:b/>
          <w:i/>
          <w:color w:val="000000" w:themeColor="text1"/>
          <w:sz w:val="22"/>
          <w:szCs w:val="22"/>
          <w:u w:val="single"/>
          <w:lang w:val="en-IE"/>
        </w:rPr>
      </w:pPr>
      <w:r w:rsidRPr="00653057">
        <w:rPr>
          <w:rFonts w:ascii="Calibri" w:hAnsi="Calibri" w:cs="Arial"/>
          <w:b/>
          <w:i/>
          <w:color w:val="000000" w:themeColor="text1"/>
          <w:sz w:val="22"/>
          <w:szCs w:val="22"/>
          <w:u w:val="single"/>
          <w:lang w:val="en-IE"/>
        </w:rPr>
        <w:t>DUTIES AND RESPONSIBILITIES</w:t>
      </w:r>
      <w:r w:rsidR="007469D5" w:rsidRPr="00653057">
        <w:rPr>
          <w:rFonts w:ascii="Calibri" w:hAnsi="Calibri" w:cs="Arial"/>
          <w:b/>
          <w:i/>
          <w:color w:val="000000" w:themeColor="text1"/>
          <w:sz w:val="22"/>
          <w:szCs w:val="22"/>
          <w:u w:val="single"/>
          <w:lang w:val="en-IE"/>
        </w:rPr>
        <w:t>:</w:t>
      </w:r>
    </w:p>
    <w:p w14:paraId="426AAC73" w14:textId="567CC247" w:rsidR="000A03FF" w:rsidRDefault="000A03FF" w:rsidP="00E6233C">
      <w:pPr>
        <w:spacing w:line="360" w:lineRule="auto"/>
        <w:ind w:right="-32"/>
        <w:jc w:val="both"/>
        <w:rPr>
          <w:rFonts w:ascii="Calibri" w:hAnsi="Calibri" w:cs="Arial"/>
          <w:sz w:val="22"/>
          <w:szCs w:val="22"/>
          <w:lang w:val="en-IE" w:eastAsia="en-IE"/>
        </w:rPr>
      </w:pPr>
      <w:r w:rsidRPr="00616D75">
        <w:rPr>
          <w:rFonts w:ascii="Calibri" w:hAnsi="Calibri" w:cs="Arial"/>
          <w:sz w:val="22"/>
          <w:szCs w:val="22"/>
          <w:lang w:val="en-IE" w:eastAsia="en-IE"/>
        </w:rPr>
        <w:t>The successful candidate will be re</w:t>
      </w:r>
      <w:r>
        <w:rPr>
          <w:rFonts w:ascii="Calibri" w:hAnsi="Calibri" w:cs="Arial"/>
          <w:sz w:val="22"/>
          <w:szCs w:val="22"/>
          <w:lang w:val="en-IE" w:eastAsia="en-IE"/>
        </w:rPr>
        <w:t xml:space="preserve">quired to fulfil the following </w:t>
      </w:r>
      <w:r w:rsidRPr="00616D75">
        <w:rPr>
          <w:rFonts w:ascii="Calibri" w:hAnsi="Calibri" w:cs="Arial"/>
          <w:sz w:val="22"/>
          <w:szCs w:val="22"/>
          <w:lang w:val="en-IE" w:eastAsia="en-IE"/>
        </w:rPr>
        <w:t>duties</w:t>
      </w:r>
      <w:r>
        <w:rPr>
          <w:rFonts w:ascii="Calibri" w:hAnsi="Calibri" w:cs="Arial"/>
          <w:sz w:val="22"/>
          <w:szCs w:val="22"/>
          <w:lang w:val="en-IE" w:eastAsia="en-IE"/>
        </w:rPr>
        <w:t xml:space="preserve"> and responsibilities:</w:t>
      </w:r>
    </w:p>
    <w:p w14:paraId="2EE5013D" w14:textId="4B4058B0" w:rsidR="005F1A66" w:rsidRPr="005F1A66" w:rsidRDefault="005F1A66" w:rsidP="005F1A66">
      <w:pPr>
        <w:numPr>
          <w:ilvl w:val="0"/>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 xml:space="preserve">Manage and coordinate responses to enquiries, requests and complaints from members of the public regarding contracted Public Service Obligation (PSO) services, planned network changes under </w:t>
      </w:r>
      <w:proofErr w:type="spellStart"/>
      <w:r w:rsidRPr="005F1A66">
        <w:rPr>
          <w:rFonts w:asciiTheme="minorHAnsi" w:hAnsiTheme="minorHAnsi" w:cstheme="minorHAnsi"/>
          <w:sz w:val="22"/>
          <w:szCs w:val="22"/>
          <w:lang w:val="en-IE" w:eastAsia="en-IE"/>
        </w:rPr>
        <w:t>BusConnects</w:t>
      </w:r>
      <w:proofErr w:type="spellEnd"/>
      <w:r w:rsidRPr="005F1A66">
        <w:rPr>
          <w:rFonts w:asciiTheme="minorHAnsi" w:hAnsiTheme="minorHAnsi" w:cstheme="minorHAnsi"/>
          <w:sz w:val="22"/>
          <w:szCs w:val="22"/>
          <w:lang w:val="en-IE" w:eastAsia="en-IE"/>
        </w:rPr>
        <w:t>, Connecting Ireland and other proposed service changes, and commercial licensed services</w:t>
      </w:r>
      <w:r>
        <w:rPr>
          <w:rFonts w:asciiTheme="minorHAnsi" w:hAnsiTheme="minorHAnsi" w:cstheme="minorHAnsi"/>
          <w:sz w:val="22"/>
          <w:szCs w:val="22"/>
          <w:lang w:val="en-IE" w:eastAsia="en-IE"/>
        </w:rPr>
        <w:t>;</w:t>
      </w:r>
    </w:p>
    <w:p w14:paraId="226D3D08" w14:textId="6C15606D" w:rsidR="005F1A66" w:rsidRPr="005F1A66" w:rsidRDefault="005F1A66" w:rsidP="005F1A66">
      <w:pPr>
        <w:numPr>
          <w:ilvl w:val="0"/>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Manage and coordinate responses to enquiries, requests and complaints from elected officials including responses to Parliamentary Questions regarding contracted Public Service Obligation (PSO) services, planned network changes under Bus Connects, Connecting Ireland and other proposed service changes, and commercial licensed services</w:t>
      </w:r>
      <w:r>
        <w:rPr>
          <w:rFonts w:asciiTheme="minorHAnsi" w:hAnsiTheme="minorHAnsi" w:cstheme="minorHAnsi"/>
          <w:sz w:val="22"/>
          <w:szCs w:val="22"/>
          <w:lang w:val="en-IE" w:eastAsia="en-IE"/>
        </w:rPr>
        <w:t>;</w:t>
      </w:r>
    </w:p>
    <w:p w14:paraId="53CB1467" w14:textId="7D0D706C" w:rsidR="005F1A66" w:rsidRPr="005F1A66" w:rsidRDefault="005F1A66" w:rsidP="005F1A66">
      <w:pPr>
        <w:numPr>
          <w:ilvl w:val="0"/>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Liaise with the managers of the Public Service Contracts, Public Transport Regulation, Network Planning and Corporate Service Teams to ensure timely, high quality and consistent  responses</w:t>
      </w:r>
      <w:r>
        <w:rPr>
          <w:rFonts w:asciiTheme="minorHAnsi" w:hAnsiTheme="minorHAnsi" w:cstheme="minorHAnsi"/>
          <w:sz w:val="22"/>
          <w:szCs w:val="22"/>
          <w:lang w:val="en-IE" w:eastAsia="en-IE"/>
        </w:rPr>
        <w:t>;</w:t>
      </w:r>
    </w:p>
    <w:p w14:paraId="30DA8B9C" w14:textId="712BF872" w:rsidR="005F1A66" w:rsidRPr="005F1A66" w:rsidRDefault="005F1A66" w:rsidP="005F1A66">
      <w:pPr>
        <w:numPr>
          <w:ilvl w:val="0"/>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Liaise with the NTA’s Corporate section staff and, in conjunction with the managers of Public Service Contracts, Public Transport Regulation, Network Planning and Corporate Service Teams, provide assistance and advice in responses to callers</w:t>
      </w:r>
      <w:r>
        <w:rPr>
          <w:rFonts w:asciiTheme="minorHAnsi" w:hAnsiTheme="minorHAnsi" w:cstheme="minorHAnsi"/>
          <w:sz w:val="22"/>
          <w:szCs w:val="22"/>
          <w:lang w:val="en-IE" w:eastAsia="en-IE"/>
        </w:rPr>
        <w:t>;</w:t>
      </w:r>
    </w:p>
    <w:p w14:paraId="4B2AB17E" w14:textId="7CAE208C" w:rsidR="005F1A66" w:rsidRPr="005F1A66" w:rsidRDefault="005F1A66" w:rsidP="005F1A66">
      <w:pPr>
        <w:numPr>
          <w:ilvl w:val="0"/>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Liaise with the Consolidated Contact Centre staff and in conjunction with the managers of the Public Service Contracts, Public Transport Regulation, Network Planning and Corporate Service Teams, provide assistance and advice in responses to callers</w:t>
      </w:r>
      <w:r>
        <w:rPr>
          <w:rFonts w:asciiTheme="minorHAnsi" w:hAnsiTheme="minorHAnsi" w:cstheme="minorHAnsi"/>
          <w:sz w:val="22"/>
          <w:szCs w:val="22"/>
          <w:lang w:val="en-IE" w:eastAsia="en-IE"/>
        </w:rPr>
        <w:t>;</w:t>
      </w:r>
    </w:p>
    <w:p w14:paraId="3FE8161A" w14:textId="77777777" w:rsidR="005F1A66" w:rsidRPr="005F1A66" w:rsidRDefault="005F1A66" w:rsidP="005F1A66">
      <w:pPr>
        <w:numPr>
          <w:ilvl w:val="0"/>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Maintain the in-house system to track all complaints &amp; their resolution received. The system includes:</w:t>
      </w:r>
    </w:p>
    <w:p w14:paraId="45A4A96E" w14:textId="77777777" w:rsidR="005F1A66" w:rsidRPr="005F1A66" w:rsidRDefault="005F1A66" w:rsidP="005F1A66">
      <w:pPr>
        <w:numPr>
          <w:ilvl w:val="1"/>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A log of all complaints;</w:t>
      </w:r>
    </w:p>
    <w:p w14:paraId="5904AD76" w14:textId="77777777" w:rsidR="005F1A66" w:rsidRPr="005F1A66" w:rsidRDefault="005F1A66" w:rsidP="005F1A66">
      <w:pPr>
        <w:numPr>
          <w:ilvl w:val="1"/>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Draft responses;</w:t>
      </w:r>
    </w:p>
    <w:p w14:paraId="237F732B" w14:textId="77777777" w:rsidR="005F1A66" w:rsidRPr="005F1A66" w:rsidRDefault="005F1A66" w:rsidP="005F1A66">
      <w:pPr>
        <w:numPr>
          <w:ilvl w:val="1"/>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Finalised response; and</w:t>
      </w:r>
    </w:p>
    <w:p w14:paraId="6B71F04A" w14:textId="77777777" w:rsidR="005F1A66" w:rsidRPr="005F1A66" w:rsidRDefault="005F1A66" w:rsidP="005F1A66">
      <w:pPr>
        <w:numPr>
          <w:ilvl w:val="1"/>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Co-ordination of any follow-on complaints/ issues raised.</w:t>
      </w:r>
    </w:p>
    <w:p w14:paraId="0D1C4584" w14:textId="19741DA7" w:rsidR="005F1A66" w:rsidRPr="005F1A66" w:rsidRDefault="005F1A66" w:rsidP="005F1A66">
      <w:pPr>
        <w:numPr>
          <w:ilvl w:val="0"/>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Maintain a reference system for complaints responses t</w:t>
      </w:r>
      <w:r>
        <w:rPr>
          <w:rFonts w:asciiTheme="minorHAnsi" w:hAnsiTheme="minorHAnsi" w:cstheme="minorHAnsi"/>
          <w:sz w:val="22"/>
          <w:szCs w:val="22"/>
          <w:lang w:val="en-IE" w:eastAsia="en-IE"/>
        </w:rPr>
        <w:t>o ensure consistency of message;</w:t>
      </w:r>
    </w:p>
    <w:p w14:paraId="10A38B88" w14:textId="77777777" w:rsidR="005F1A66" w:rsidRPr="005F1A66" w:rsidRDefault="005F1A66" w:rsidP="005F1A66">
      <w:pPr>
        <w:numPr>
          <w:ilvl w:val="0"/>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lastRenderedPageBreak/>
        <w:t>Actively use and support the development of the NTA’s Customer Relationship Management (Authority-wide complaints management system) to include:</w:t>
      </w:r>
    </w:p>
    <w:p w14:paraId="6D2CAB2F" w14:textId="77777777" w:rsidR="005F1A66" w:rsidRPr="005F1A66" w:rsidRDefault="005F1A66" w:rsidP="005F1A66">
      <w:pPr>
        <w:numPr>
          <w:ilvl w:val="1"/>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Design of system enhancements;</w:t>
      </w:r>
    </w:p>
    <w:p w14:paraId="65B00E8D" w14:textId="77777777" w:rsidR="005F1A66" w:rsidRPr="005F1A66" w:rsidRDefault="005F1A66" w:rsidP="005F1A66">
      <w:pPr>
        <w:numPr>
          <w:ilvl w:val="1"/>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 xml:space="preserve">Testing of all new system releases; and </w:t>
      </w:r>
    </w:p>
    <w:p w14:paraId="2E2B2764" w14:textId="77777777" w:rsidR="005F1A66" w:rsidRPr="005F1A66" w:rsidRDefault="005F1A66" w:rsidP="005F1A66">
      <w:pPr>
        <w:numPr>
          <w:ilvl w:val="1"/>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 xml:space="preserve">Ad hoc training of Authority staff on the use of the system. </w:t>
      </w:r>
    </w:p>
    <w:p w14:paraId="4892FDF2" w14:textId="7CA30157" w:rsidR="005F1A66" w:rsidRPr="005F1A66" w:rsidRDefault="005F1A66" w:rsidP="005F1A66">
      <w:pPr>
        <w:numPr>
          <w:ilvl w:val="0"/>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Liaise and manage the relationship with members of the Corporate Services team and provide relevant information to assist the responses to requests under the Freedom of Information (FOI) Act</w:t>
      </w:r>
      <w:r>
        <w:rPr>
          <w:rFonts w:asciiTheme="minorHAnsi" w:hAnsiTheme="minorHAnsi" w:cstheme="minorHAnsi"/>
          <w:sz w:val="22"/>
          <w:szCs w:val="22"/>
          <w:lang w:val="en-IE" w:eastAsia="en-IE"/>
        </w:rPr>
        <w:t>;</w:t>
      </w:r>
    </w:p>
    <w:p w14:paraId="4A2505DB" w14:textId="19E62BA0" w:rsidR="005F1A66" w:rsidRPr="005F1A66" w:rsidRDefault="005F1A66" w:rsidP="005F1A66">
      <w:pPr>
        <w:numPr>
          <w:ilvl w:val="0"/>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Liaise with members of the Transport Regulation Compliance Team to provide relevant information to assist compliance issues and investigations</w:t>
      </w:r>
      <w:r>
        <w:rPr>
          <w:rFonts w:asciiTheme="minorHAnsi" w:hAnsiTheme="minorHAnsi" w:cstheme="minorHAnsi"/>
          <w:sz w:val="22"/>
          <w:szCs w:val="22"/>
          <w:lang w:val="en-IE" w:eastAsia="en-IE"/>
        </w:rPr>
        <w:t>;</w:t>
      </w:r>
    </w:p>
    <w:p w14:paraId="095E6D57" w14:textId="791BEDDD" w:rsidR="005F1A66" w:rsidRPr="005F1A66" w:rsidRDefault="005F1A66" w:rsidP="005F1A66">
      <w:pPr>
        <w:numPr>
          <w:ilvl w:val="0"/>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Provide assistance and training to members of Public Service Contract, Public Transport Regulation and Network Planning teams on the Customer Relationship Management system to ensure no backlog arises due to absences</w:t>
      </w:r>
      <w:r>
        <w:rPr>
          <w:rFonts w:asciiTheme="minorHAnsi" w:hAnsiTheme="minorHAnsi" w:cstheme="minorHAnsi"/>
          <w:sz w:val="22"/>
          <w:szCs w:val="22"/>
          <w:lang w:val="en-IE" w:eastAsia="en-IE"/>
        </w:rPr>
        <w:t>;</w:t>
      </w:r>
    </w:p>
    <w:p w14:paraId="069560BA" w14:textId="776C209E" w:rsidR="005F1A66" w:rsidRPr="005F1A66" w:rsidRDefault="005F1A66" w:rsidP="005F1A66">
      <w:pPr>
        <w:numPr>
          <w:ilvl w:val="0"/>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Provide statistical analysis which will contribute to the reporting of complaints to Directors and to the Board of the Authority as required</w:t>
      </w:r>
      <w:r w:rsidRPr="005F1A66">
        <w:rPr>
          <w:rFonts w:asciiTheme="minorHAnsi" w:hAnsiTheme="minorHAnsi" w:cstheme="minorHAnsi"/>
          <w:sz w:val="22"/>
          <w:szCs w:val="22"/>
          <w:lang w:val="en-IE"/>
        </w:rPr>
        <w:t>; and</w:t>
      </w:r>
    </w:p>
    <w:p w14:paraId="2BAC62F0" w14:textId="77777777" w:rsidR="005F1A66" w:rsidRPr="005F1A66" w:rsidRDefault="005F1A66" w:rsidP="005F1A66">
      <w:pPr>
        <w:numPr>
          <w:ilvl w:val="0"/>
          <w:numId w:val="45"/>
        </w:numPr>
        <w:spacing w:line="360" w:lineRule="auto"/>
        <w:ind w:right="-47"/>
        <w:jc w:val="both"/>
        <w:rPr>
          <w:rFonts w:asciiTheme="minorHAnsi" w:hAnsiTheme="minorHAnsi" w:cstheme="minorHAnsi"/>
          <w:sz w:val="22"/>
          <w:szCs w:val="22"/>
          <w:lang w:val="en-IE" w:eastAsia="en-IE"/>
        </w:rPr>
      </w:pPr>
      <w:r w:rsidRPr="005F1A66">
        <w:rPr>
          <w:rFonts w:asciiTheme="minorHAnsi" w:hAnsiTheme="minorHAnsi" w:cstheme="minorHAnsi"/>
          <w:sz w:val="22"/>
          <w:szCs w:val="22"/>
          <w:lang w:val="en-IE" w:eastAsia="en-IE"/>
        </w:rPr>
        <w:t xml:space="preserve">Provide administrative support to the Director of Public Transport Services and other Heads of Sections on an ad hoc basis. </w:t>
      </w:r>
    </w:p>
    <w:p w14:paraId="063F3400" w14:textId="77777777" w:rsidR="005F1A66" w:rsidRPr="00914C6B" w:rsidRDefault="005F1A66" w:rsidP="00061027">
      <w:pPr>
        <w:spacing w:line="360" w:lineRule="auto"/>
        <w:ind w:right="-47"/>
        <w:jc w:val="both"/>
        <w:rPr>
          <w:rFonts w:asciiTheme="minorHAnsi" w:hAnsiTheme="minorHAnsi" w:cstheme="minorHAnsi"/>
          <w:sz w:val="22"/>
          <w:szCs w:val="22"/>
          <w:lang w:eastAsia="en-IE"/>
        </w:rPr>
      </w:pPr>
    </w:p>
    <w:p w14:paraId="648AC8F3" w14:textId="0814CDF1" w:rsidR="00477066" w:rsidRPr="00914C6B" w:rsidRDefault="007B1ACB" w:rsidP="00B810FD">
      <w:pPr>
        <w:spacing w:line="360" w:lineRule="auto"/>
        <w:ind w:right="-32"/>
        <w:jc w:val="both"/>
        <w:rPr>
          <w:rFonts w:asciiTheme="minorHAnsi" w:hAnsiTheme="minorHAnsi" w:cstheme="minorHAnsi"/>
          <w:i/>
          <w:sz w:val="22"/>
          <w:szCs w:val="22"/>
        </w:rPr>
      </w:pPr>
      <w:r w:rsidRPr="00914C6B">
        <w:rPr>
          <w:rFonts w:asciiTheme="minorHAnsi" w:eastAsia="Calibri" w:hAnsiTheme="minorHAnsi" w:cstheme="minorHAnsi"/>
          <w:b/>
          <w:i/>
          <w:sz w:val="22"/>
          <w:szCs w:val="22"/>
          <w:u w:val="single"/>
          <w:lang w:val="en-IE" w:eastAsia="en-US"/>
        </w:rPr>
        <w:t>Note</w:t>
      </w:r>
      <w:r w:rsidRPr="00914C6B">
        <w:rPr>
          <w:rFonts w:asciiTheme="minorHAnsi" w:eastAsia="Calibri" w:hAnsiTheme="minorHAnsi" w:cstheme="minorHAnsi"/>
          <w:b/>
          <w:i/>
          <w:sz w:val="22"/>
          <w:szCs w:val="22"/>
          <w:lang w:val="en-IE" w:eastAsia="en-US"/>
        </w:rPr>
        <w:t>:</w:t>
      </w:r>
      <w:r w:rsidR="002A1397" w:rsidRPr="00914C6B">
        <w:rPr>
          <w:rFonts w:asciiTheme="minorHAnsi" w:eastAsia="Calibri" w:hAnsiTheme="minorHAnsi" w:cstheme="minorHAnsi"/>
          <w:b/>
          <w:i/>
          <w:sz w:val="22"/>
          <w:szCs w:val="22"/>
          <w:lang w:val="en-IE" w:eastAsia="en-US"/>
        </w:rPr>
        <w:t xml:space="preserve"> </w:t>
      </w:r>
      <w:r w:rsidRPr="00914C6B">
        <w:rPr>
          <w:rFonts w:asciiTheme="minorHAnsi" w:hAnsiTheme="minorHAnsi" w:cstheme="minorHAnsi"/>
          <w:i/>
          <w:sz w:val="22"/>
          <w:szCs w:val="22"/>
        </w:rPr>
        <w:t>The functions and responsibilities initially assigned to the position</w:t>
      </w:r>
      <w:r w:rsidR="000A03FF" w:rsidRPr="00914C6B">
        <w:rPr>
          <w:rFonts w:asciiTheme="minorHAnsi" w:hAnsiTheme="minorHAnsi" w:cstheme="minorHAnsi"/>
          <w:i/>
          <w:sz w:val="22"/>
          <w:szCs w:val="22"/>
        </w:rPr>
        <w:t xml:space="preserve"> </w:t>
      </w:r>
      <w:r w:rsidRPr="00914C6B">
        <w:rPr>
          <w:rFonts w:asciiTheme="minorHAnsi" w:hAnsiTheme="minorHAnsi" w:cstheme="minorHAnsi"/>
          <w:i/>
          <w:sz w:val="22"/>
          <w:szCs w:val="22"/>
        </w:rPr>
        <w:t>re based on the current organisational requirements and may be changed from time to time. The person</w:t>
      </w:r>
      <w:r w:rsidR="000A03FF" w:rsidRPr="00914C6B">
        <w:rPr>
          <w:rFonts w:asciiTheme="minorHAnsi" w:hAnsiTheme="minorHAnsi" w:cstheme="minorHAnsi"/>
          <w:i/>
          <w:sz w:val="22"/>
          <w:szCs w:val="22"/>
        </w:rPr>
        <w:t xml:space="preserve"> </w:t>
      </w:r>
      <w:r w:rsidR="000A03FF">
        <w:rPr>
          <w:rFonts w:asciiTheme="minorHAnsi" w:hAnsiTheme="minorHAnsi" w:cstheme="minorHAnsi"/>
          <w:i/>
          <w:sz w:val="22"/>
          <w:szCs w:val="22"/>
        </w:rPr>
        <w:t>a</w:t>
      </w:r>
      <w:r w:rsidRPr="00914C6B">
        <w:rPr>
          <w:rFonts w:asciiTheme="minorHAnsi" w:hAnsiTheme="minorHAnsi" w:cstheme="minorHAnsi"/>
          <w:i/>
          <w:sz w:val="22"/>
          <w:szCs w:val="22"/>
        </w:rPr>
        <w:t>ppointed require</w:t>
      </w:r>
      <w:r w:rsidR="000A03FF">
        <w:rPr>
          <w:rFonts w:asciiTheme="minorHAnsi" w:hAnsiTheme="minorHAnsi" w:cstheme="minorHAnsi"/>
          <w:i/>
          <w:sz w:val="22"/>
          <w:szCs w:val="22"/>
        </w:rPr>
        <w:t>s</w:t>
      </w:r>
      <w:r w:rsidRPr="00914C6B">
        <w:rPr>
          <w:rFonts w:asciiTheme="minorHAnsi" w:hAnsiTheme="minorHAnsi" w:cstheme="minorHAnsi"/>
          <w:i/>
          <w:sz w:val="22"/>
          <w:szCs w:val="22"/>
        </w:rPr>
        <w:t xml:space="preserve"> the flexibility to fulfil other roles and responsibilities at a similar level within the Authority.</w:t>
      </w:r>
    </w:p>
    <w:p w14:paraId="5DD06AAF" w14:textId="77777777" w:rsidR="004D5DF5" w:rsidRPr="00914C6B" w:rsidRDefault="004D5DF5" w:rsidP="00061027">
      <w:pPr>
        <w:tabs>
          <w:tab w:val="left" w:pos="8364"/>
        </w:tabs>
        <w:spacing w:line="360" w:lineRule="auto"/>
        <w:ind w:right="-32"/>
        <w:jc w:val="both"/>
        <w:rPr>
          <w:rFonts w:asciiTheme="minorHAnsi" w:hAnsiTheme="minorHAnsi" w:cstheme="minorHAnsi"/>
          <w:b/>
          <w:i/>
          <w:sz w:val="22"/>
          <w:szCs w:val="22"/>
          <w:u w:val="single"/>
        </w:rPr>
      </w:pPr>
    </w:p>
    <w:p w14:paraId="5775947C" w14:textId="77777777" w:rsidR="009D4941" w:rsidRPr="00914C6B" w:rsidRDefault="009D4941">
      <w:pPr>
        <w:rPr>
          <w:rFonts w:asciiTheme="minorHAnsi" w:hAnsiTheme="minorHAnsi" w:cstheme="minorHAnsi"/>
          <w:b/>
          <w:i/>
          <w:sz w:val="22"/>
          <w:szCs w:val="22"/>
          <w:u w:val="single"/>
        </w:rPr>
      </w:pPr>
      <w:r w:rsidRPr="00914C6B">
        <w:rPr>
          <w:rFonts w:asciiTheme="minorHAnsi" w:hAnsiTheme="minorHAnsi" w:cstheme="minorHAnsi"/>
          <w:b/>
          <w:i/>
          <w:sz w:val="22"/>
          <w:szCs w:val="22"/>
          <w:u w:val="single"/>
        </w:rPr>
        <w:br w:type="page"/>
      </w:r>
    </w:p>
    <w:p w14:paraId="6E4C3CDE" w14:textId="786F0DE9" w:rsidR="00CC60B3" w:rsidRPr="007469D5" w:rsidRDefault="00CC60B3" w:rsidP="00E6233C">
      <w:pPr>
        <w:tabs>
          <w:tab w:val="left" w:pos="8364"/>
        </w:tabs>
        <w:spacing w:line="360" w:lineRule="auto"/>
        <w:ind w:right="-32"/>
        <w:rPr>
          <w:rFonts w:ascii="Calibri" w:hAnsi="Calibri"/>
          <w:b/>
          <w:i/>
          <w:sz w:val="22"/>
          <w:szCs w:val="22"/>
          <w:u w:val="single"/>
        </w:rPr>
      </w:pPr>
      <w:r w:rsidRPr="007469D5">
        <w:rPr>
          <w:rFonts w:ascii="Calibri" w:hAnsi="Calibri"/>
          <w:b/>
          <w:i/>
          <w:sz w:val="22"/>
          <w:szCs w:val="22"/>
          <w:u w:val="single"/>
        </w:rPr>
        <w:lastRenderedPageBreak/>
        <w:t>ESSENTIAL REQUIREMENTS:</w:t>
      </w:r>
    </w:p>
    <w:p w14:paraId="7DC7F739" w14:textId="77777777" w:rsidR="00A75131" w:rsidRPr="00CC60B3" w:rsidRDefault="00A75131" w:rsidP="00E6233C">
      <w:pPr>
        <w:tabs>
          <w:tab w:val="left" w:pos="8364"/>
        </w:tabs>
        <w:spacing w:line="360" w:lineRule="auto"/>
        <w:ind w:right="-32"/>
        <w:rPr>
          <w:rFonts w:ascii="Calibri" w:hAnsi="Calibri"/>
          <w:b/>
          <w:sz w:val="22"/>
          <w:szCs w:val="22"/>
          <w:u w:val="single"/>
        </w:rPr>
      </w:pPr>
    </w:p>
    <w:p w14:paraId="7B64392B" w14:textId="77777777" w:rsidR="00CC60B3" w:rsidRPr="00CC60B3" w:rsidRDefault="00CC60B3" w:rsidP="00E6233C">
      <w:pPr>
        <w:tabs>
          <w:tab w:val="left" w:pos="8364"/>
        </w:tabs>
        <w:spacing w:line="360" w:lineRule="auto"/>
        <w:ind w:right="-32"/>
        <w:rPr>
          <w:rFonts w:ascii="Calibri" w:hAnsi="Calibri"/>
          <w:b/>
          <w:i/>
          <w:sz w:val="22"/>
          <w:szCs w:val="22"/>
        </w:rPr>
      </w:pPr>
      <w:r w:rsidRPr="00CC60B3">
        <w:rPr>
          <w:rFonts w:ascii="Calibri" w:hAnsi="Calibri"/>
          <w:b/>
          <w:i/>
          <w:sz w:val="22"/>
          <w:szCs w:val="22"/>
        </w:rPr>
        <w:t>Character:</w:t>
      </w:r>
    </w:p>
    <w:p w14:paraId="4EF22360" w14:textId="77777777" w:rsidR="00CC60B3" w:rsidRPr="00CC60B3" w:rsidRDefault="00CC60B3" w:rsidP="00E6233C">
      <w:pPr>
        <w:tabs>
          <w:tab w:val="left" w:pos="8364"/>
        </w:tabs>
        <w:spacing w:line="360" w:lineRule="auto"/>
        <w:ind w:right="-32"/>
        <w:rPr>
          <w:rFonts w:ascii="Calibri" w:hAnsi="Calibri"/>
          <w:sz w:val="22"/>
          <w:szCs w:val="22"/>
        </w:rPr>
      </w:pPr>
      <w:r w:rsidRPr="00CC60B3">
        <w:rPr>
          <w:rFonts w:ascii="Calibri" w:hAnsi="Calibri"/>
          <w:sz w:val="22"/>
          <w:szCs w:val="22"/>
        </w:rPr>
        <w:t xml:space="preserve">Each candidate must be of good character.   </w:t>
      </w:r>
    </w:p>
    <w:p w14:paraId="3A440459" w14:textId="77777777" w:rsidR="000778E6" w:rsidRDefault="000778E6" w:rsidP="00E6233C">
      <w:pPr>
        <w:tabs>
          <w:tab w:val="left" w:pos="8364"/>
        </w:tabs>
        <w:spacing w:line="360" w:lineRule="auto"/>
        <w:ind w:right="-32"/>
        <w:jc w:val="both"/>
        <w:rPr>
          <w:rFonts w:ascii="Calibri" w:hAnsi="Calibri"/>
          <w:b/>
          <w:i/>
          <w:sz w:val="22"/>
          <w:szCs w:val="22"/>
        </w:rPr>
      </w:pPr>
    </w:p>
    <w:p w14:paraId="5E67A871" w14:textId="77777777" w:rsidR="00CC60B3" w:rsidRPr="00CC60B3" w:rsidRDefault="00CC60B3" w:rsidP="00E6233C">
      <w:pPr>
        <w:tabs>
          <w:tab w:val="left" w:pos="8364"/>
        </w:tabs>
        <w:spacing w:line="360" w:lineRule="auto"/>
        <w:ind w:right="-32"/>
        <w:jc w:val="both"/>
        <w:rPr>
          <w:rFonts w:ascii="Calibri" w:hAnsi="Calibri"/>
          <w:b/>
          <w:i/>
          <w:sz w:val="22"/>
          <w:szCs w:val="22"/>
        </w:rPr>
      </w:pPr>
      <w:r w:rsidRPr="00CC60B3">
        <w:rPr>
          <w:rFonts w:ascii="Calibri" w:hAnsi="Calibri"/>
          <w:b/>
          <w:i/>
          <w:sz w:val="22"/>
          <w:szCs w:val="22"/>
        </w:rPr>
        <w:t>Health:</w:t>
      </w:r>
    </w:p>
    <w:p w14:paraId="46B2D36B" w14:textId="77777777" w:rsidR="001C3311" w:rsidRDefault="00CC60B3" w:rsidP="00E6233C">
      <w:pPr>
        <w:tabs>
          <w:tab w:val="left" w:pos="8364"/>
        </w:tabs>
        <w:spacing w:line="360" w:lineRule="auto"/>
        <w:ind w:right="-32"/>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49B5D649" w14:textId="7421DD77" w:rsidR="00CC60B3" w:rsidRDefault="00CC60B3" w:rsidP="00E6233C">
      <w:pPr>
        <w:tabs>
          <w:tab w:val="left" w:pos="8364"/>
        </w:tabs>
        <w:spacing w:line="360" w:lineRule="auto"/>
        <w:ind w:right="-32"/>
        <w:jc w:val="both"/>
        <w:rPr>
          <w:rFonts w:ascii="Calibri" w:hAnsi="Calibri"/>
          <w:sz w:val="22"/>
          <w:szCs w:val="22"/>
        </w:rPr>
      </w:pPr>
    </w:p>
    <w:p w14:paraId="18F68DEF" w14:textId="77777777" w:rsidR="00B7768C" w:rsidRPr="00AF63E8" w:rsidRDefault="00B7768C" w:rsidP="00B7768C">
      <w:pPr>
        <w:keepNext/>
        <w:tabs>
          <w:tab w:val="left" w:pos="8364"/>
        </w:tabs>
        <w:kinsoku w:val="0"/>
        <w:overflowPunct w:val="0"/>
        <w:spacing w:after="240" w:line="360" w:lineRule="auto"/>
        <w:ind w:right="-32"/>
        <w:jc w:val="both"/>
        <w:outlineLvl w:val="0"/>
        <w:rPr>
          <w:rFonts w:asciiTheme="minorHAnsi" w:hAnsiTheme="minorHAnsi" w:cstheme="minorHAnsi"/>
          <w:b/>
          <w:bCs/>
          <w:i/>
          <w:kern w:val="32"/>
          <w:sz w:val="22"/>
          <w:szCs w:val="22"/>
          <w:u w:val="single"/>
        </w:rPr>
      </w:pPr>
      <w:r w:rsidRPr="00653057">
        <w:rPr>
          <w:rFonts w:asciiTheme="minorHAnsi" w:hAnsiTheme="minorHAnsi" w:cstheme="minorHAnsi"/>
          <w:b/>
          <w:bCs/>
          <w:i/>
          <w:kern w:val="32"/>
          <w:sz w:val="22"/>
          <w:szCs w:val="22"/>
          <w:u w:val="single"/>
        </w:rPr>
        <w:t>ESSENTIAL CRITERIA:</w:t>
      </w:r>
    </w:p>
    <w:p w14:paraId="45AFDB7F" w14:textId="3C19A34B" w:rsidR="00B7768C" w:rsidRPr="00AF63E8" w:rsidRDefault="00B7768C" w:rsidP="00061027">
      <w:pPr>
        <w:tabs>
          <w:tab w:val="left" w:pos="8364"/>
        </w:tabs>
        <w:spacing w:line="360" w:lineRule="auto"/>
        <w:ind w:right="-32"/>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I</w:t>
      </w:r>
      <w:r w:rsidRPr="00AF63E8">
        <w:rPr>
          <w:rFonts w:asciiTheme="minorHAnsi" w:hAnsiTheme="minorHAnsi" w:cstheme="minorHAnsi"/>
          <w:b/>
          <w:sz w:val="22"/>
          <w:szCs w:val="22"/>
        </w:rPr>
        <w:t>n order to satisfy the shortlisting panel that you meet these criteria you must explicitly reference how you meet same in your application. Failure to demonstrate these may prevent your application progressing to future shortlisting stages.</w:t>
      </w:r>
    </w:p>
    <w:p w14:paraId="06847088" w14:textId="77777777" w:rsidR="00B7768C" w:rsidRPr="00AF63E8" w:rsidRDefault="00B7768C" w:rsidP="00B810FD">
      <w:pPr>
        <w:tabs>
          <w:tab w:val="left" w:pos="8364"/>
        </w:tabs>
        <w:spacing w:after="200" w:line="360" w:lineRule="auto"/>
        <w:ind w:right="-32"/>
        <w:contextualSpacing/>
        <w:jc w:val="both"/>
        <w:rPr>
          <w:rFonts w:asciiTheme="minorHAnsi" w:hAnsiTheme="minorHAnsi" w:cstheme="minorHAnsi"/>
          <w:b/>
          <w:i/>
          <w:color w:val="000000" w:themeColor="text1"/>
          <w:sz w:val="22"/>
          <w:szCs w:val="22"/>
        </w:rPr>
      </w:pPr>
    </w:p>
    <w:p w14:paraId="21DDB945" w14:textId="77777777" w:rsidR="00B7768C" w:rsidRPr="00AF63E8" w:rsidRDefault="00B7768C" w:rsidP="00B810FD">
      <w:pPr>
        <w:spacing w:after="120" w:line="360" w:lineRule="auto"/>
        <w:ind w:right="-34"/>
        <w:jc w:val="both"/>
        <w:rPr>
          <w:rFonts w:asciiTheme="minorHAnsi" w:hAnsiTheme="minorHAnsi" w:cstheme="minorHAnsi"/>
          <w:sz w:val="22"/>
          <w:szCs w:val="22"/>
        </w:rPr>
      </w:pPr>
      <w:r w:rsidRPr="00AF63E8">
        <w:rPr>
          <w:rFonts w:asciiTheme="minorHAnsi" w:hAnsiTheme="minorHAnsi" w:cstheme="minorHAnsi"/>
          <w:color w:val="000000" w:themeColor="text1"/>
          <w:sz w:val="22"/>
          <w:szCs w:val="22"/>
        </w:rPr>
        <w:t>E</w:t>
      </w:r>
      <w:r w:rsidRPr="00AF63E8">
        <w:rPr>
          <w:rFonts w:asciiTheme="minorHAnsi" w:hAnsiTheme="minorHAnsi" w:cstheme="minorHAnsi"/>
          <w:sz w:val="22"/>
          <w:szCs w:val="22"/>
        </w:rPr>
        <w:t>ach candidate must meet the following requirements at the time of the competition closing:</w:t>
      </w:r>
    </w:p>
    <w:p w14:paraId="07A9A186" w14:textId="7EE1EA2C" w:rsidR="000B249A" w:rsidRPr="000B249A" w:rsidRDefault="000B249A" w:rsidP="00262E6C">
      <w:pPr>
        <w:numPr>
          <w:ilvl w:val="0"/>
          <w:numId w:val="46"/>
        </w:numPr>
        <w:tabs>
          <w:tab w:val="left" w:pos="8364"/>
        </w:tabs>
        <w:spacing w:line="360" w:lineRule="auto"/>
        <w:ind w:right="-32"/>
        <w:rPr>
          <w:rFonts w:asciiTheme="minorHAnsi" w:hAnsiTheme="minorHAnsi" w:cstheme="minorHAnsi"/>
          <w:color w:val="000000" w:themeColor="text1"/>
          <w:sz w:val="22"/>
          <w:szCs w:val="22"/>
          <w:lang w:val="en-IE"/>
        </w:rPr>
      </w:pPr>
      <w:r w:rsidRPr="000B249A">
        <w:rPr>
          <w:rFonts w:asciiTheme="minorHAnsi" w:hAnsiTheme="minorHAnsi" w:cstheme="minorHAnsi"/>
          <w:color w:val="000000" w:themeColor="text1"/>
          <w:sz w:val="22"/>
          <w:szCs w:val="22"/>
          <w:lang w:val="en-IE"/>
        </w:rPr>
        <w:t>Hold a minimum of a NFQ level 7 qualification in a relevant discipline to communications, business, or equivalent;</w:t>
      </w:r>
    </w:p>
    <w:p w14:paraId="11A633B3" w14:textId="67970985" w:rsidR="000B249A" w:rsidRPr="000B249A" w:rsidRDefault="000B249A" w:rsidP="00262E6C">
      <w:pPr>
        <w:numPr>
          <w:ilvl w:val="0"/>
          <w:numId w:val="46"/>
        </w:numPr>
        <w:tabs>
          <w:tab w:val="left" w:pos="8364"/>
        </w:tabs>
        <w:spacing w:line="360" w:lineRule="auto"/>
        <w:ind w:right="-32"/>
        <w:rPr>
          <w:rFonts w:asciiTheme="minorHAnsi" w:hAnsiTheme="minorHAnsi" w:cstheme="minorHAnsi"/>
          <w:color w:val="000000" w:themeColor="text1"/>
          <w:sz w:val="22"/>
          <w:szCs w:val="22"/>
          <w:lang w:val="en-IE"/>
        </w:rPr>
      </w:pPr>
      <w:r w:rsidRPr="000B249A">
        <w:rPr>
          <w:rFonts w:asciiTheme="minorHAnsi" w:hAnsiTheme="minorHAnsi" w:cstheme="minorHAnsi"/>
          <w:color w:val="000000" w:themeColor="text1"/>
          <w:sz w:val="22"/>
          <w:szCs w:val="22"/>
          <w:lang w:val="en-IE"/>
        </w:rPr>
        <w:t xml:space="preserve">Have a minimum of 5 years’ general office and administration experience, with 2 years’ </w:t>
      </w:r>
      <w:r w:rsidR="00B810FD">
        <w:rPr>
          <w:rFonts w:asciiTheme="minorHAnsi" w:hAnsiTheme="minorHAnsi" w:cstheme="minorHAnsi"/>
          <w:color w:val="000000" w:themeColor="text1"/>
          <w:sz w:val="22"/>
          <w:szCs w:val="22"/>
          <w:lang w:val="en-IE"/>
        </w:rPr>
        <w:t xml:space="preserve">experience </w:t>
      </w:r>
      <w:r w:rsidRPr="000B249A">
        <w:rPr>
          <w:rFonts w:asciiTheme="minorHAnsi" w:hAnsiTheme="minorHAnsi" w:cstheme="minorHAnsi"/>
          <w:color w:val="000000" w:themeColor="text1"/>
          <w:sz w:val="22"/>
          <w:szCs w:val="22"/>
          <w:lang w:val="en-IE"/>
        </w:rPr>
        <w:t>managing people or projects;</w:t>
      </w:r>
    </w:p>
    <w:p w14:paraId="301A1F56" w14:textId="099A4C63" w:rsidR="000B249A" w:rsidRPr="000B249A" w:rsidRDefault="000B249A" w:rsidP="00262E6C">
      <w:pPr>
        <w:numPr>
          <w:ilvl w:val="0"/>
          <w:numId w:val="46"/>
        </w:numPr>
        <w:tabs>
          <w:tab w:val="left" w:pos="8364"/>
        </w:tabs>
        <w:spacing w:line="360" w:lineRule="auto"/>
        <w:ind w:right="-32"/>
        <w:rPr>
          <w:rFonts w:asciiTheme="minorHAnsi" w:hAnsiTheme="minorHAnsi" w:cstheme="minorHAnsi"/>
          <w:color w:val="000000" w:themeColor="text1"/>
          <w:sz w:val="22"/>
          <w:szCs w:val="22"/>
          <w:lang w:val="en-IE"/>
        </w:rPr>
      </w:pPr>
      <w:r w:rsidRPr="000B249A">
        <w:rPr>
          <w:rFonts w:asciiTheme="minorHAnsi" w:hAnsiTheme="minorHAnsi" w:cstheme="minorHAnsi"/>
          <w:color w:val="000000" w:themeColor="text1"/>
          <w:sz w:val="22"/>
          <w:szCs w:val="22"/>
          <w:lang w:val="en-IE"/>
        </w:rPr>
        <w:t>Have at least 1 years’ satisfactory experience</w:t>
      </w:r>
      <w:r w:rsidR="00B810FD">
        <w:rPr>
          <w:rFonts w:asciiTheme="minorHAnsi" w:hAnsiTheme="minorHAnsi" w:cstheme="minorHAnsi"/>
          <w:color w:val="000000" w:themeColor="text1"/>
          <w:sz w:val="22"/>
          <w:szCs w:val="22"/>
          <w:lang w:val="en-IE"/>
        </w:rPr>
        <w:t xml:space="preserve"> </w:t>
      </w:r>
      <w:r w:rsidRPr="000B249A">
        <w:rPr>
          <w:rFonts w:asciiTheme="minorHAnsi" w:hAnsiTheme="minorHAnsi" w:cstheme="minorHAnsi"/>
          <w:color w:val="000000" w:themeColor="text1"/>
          <w:sz w:val="22"/>
          <w:szCs w:val="22"/>
          <w:lang w:val="en-IE"/>
        </w:rPr>
        <w:t>working with Customer Relationship Management;</w:t>
      </w:r>
    </w:p>
    <w:p w14:paraId="753100C1" w14:textId="531D18E7" w:rsidR="000B249A" w:rsidRPr="000B249A" w:rsidRDefault="00B810FD" w:rsidP="00262E6C">
      <w:pPr>
        <w:numPr>
          <w:ilvl w:val="0"/>
          <w:numId w:val="46"/>
        </w:numPr>
        <w:tabs>
          <w:tab w:val="left" w:pos="8364"/>
        </w:tabs>
        <w:spacing w:line="360" w:lineRule="auto"/>
        <w:ind w:right="-32"/>
        <w:rPr>
          <w:rFonts w:asciiTheme="minorHAnsi" w:hAnsiTheme="minorHAnsi" w:cstheme="minorHAnsi"/>
          <w:color w:val="000000" w:themeColor="text1"/>
          <w:sz w:val="22"/>
          <w:szCs w:val="22"/>
          <w:lang w:val="en-IE"/>
        </w:rPr>
      </w:pPr>
      <w:r>
        <w:rPr>
          <w:rFonts w:asciiTheme="minorHAnsi" w:hAnsiTheme="minorHAnsi" w:cstheme="minorHAnsi"/>
          <w:color w:val="000000" w:themeColor="text1"/>
          <w:sz w:val="22"/>
          <w:szCs w:val="22"/>
          <w:lang w:val="en-IE"/>
        </w:rPr>
        <w:t>Possess e</w:t>
      </w:r>
      <w:r w:rsidR="000B249A" w:rsidRPr="000B249A">
        <w:rPr>
          <w:rFonts w:asciiTheme="minorHAnsi" w:hAnsiTheme="minorHAnsi" w:cstheme="minorHAnsi"/>
          <w:color w:val="000000" w:themeColor="text1"/>
          <w:sz w:val="22"/>
          <w:szCs w:val="22"/>
          <w:lang w:val="en-IE"/>
        </w:rPr>
        <w:t>xcellent communication skills (both written and oral) with good report writing skills;</w:t>
      </w:r>
    </w:p>
    <w:p w14:paraId="73F6D622" w14:textId="21D12224" w:rsidR="000B249A" w:rsidRPr="000B249A" w:rsidRDefault="00B810FD" w:rsidP="00262E6C">
      <w:pPr>
        <w:numPr>
          <w:ilvl w:val="0"/>
          <w:numId w:val="46"/>
        </w:numPr>
        <w:tabs>
          <w:tab w:val="left" w:pos="8364"/>
        </w:tabs>
        <w:spacing w:line="360" w:lineRule="auto"/>
        <w:ind w:right="-32"/>
        <w:rPr>
          <w:rFonts w:asciiTheme="minorHAnsi" w:hAnsiTheme="minorHAnsi" w:cstheme="minorHAnsi"/>
          <w:color w:val="000000" w:themeColor="text1"/>
          <w:sz w:val="22"/>
          <w:szCs w:val="22"/>
          <w:lang w:val="en-IE"/>
        </w:rPr>
      </w:pPr>
      <w:r>
        <w:rPr>
          <w:rFonts w:asciiTheme="minorHAnsi" w:hAnsiTheme="minorHAnsi" w:cstheme="minorHAnsi"/>
          <w:color w:val="000000" w:themeColor="text1"/>
          <w:sz w:val="22"/>
          <w:szCs w:val="22"/>
          <w:lang w:val="en-IE"/>
        </w:rPr>
        <w:t>Have s</w:t>
      </w:r>
      <w:r w:rsidR="000B249A" w:rsidRPr="000B249A">
        <w:rPr>
          <w:rFonts w:asciiTheme="minorHAnsi" w:hAnsiTheme="minorHAnsi" w:cstheme="minorHAnsi"/>
          <w:color w:val="000000" w:themeColor="text1"/>
          <w:sz w:val="22"/>
          <w:szCs w:val="22"/>
          <w:lang w:val="en-IE"/>
        </w:rPr>
        <w:t>trong attention to detail;</w:t>
      </w:r>
    </w:p>
    <w:p w14:paraId="5F81D774" w14:textId="4487454E" w:rsidR="000B249A" w:rsidRPr="000B249A" w:rsidRDefault="000B249A" w:rsidP="00262E6C">
      <w:pPr>
        <w:numPr>
          <w:ilvl w:val="0"/>
          <w:numId w:val="46"/>
        </w:numPr>
        <w:tabs>
          <w:tab w:val="left" w:pos="8364"/>
        </w:tabs>
        <w:spacing w:line="360" w:lineRule="auto"/>
        <w:ind w:right="-32"/>
        <w:rPr>
          <w:rFonts w:asciiTheme="minorHAnsi" w:hAnsiTheme="minorHAnsi" w:cstheme="minorHAnsi"/>
          <w:color w:val="000000" w:themeColor="text1"/>
          <w:sz w:val="22"/>
          <w:szCs w:val="22"/>
          <w:lang w:val="en-IE"/>
        </w:rPr>
      </w:pPr>
      <w:r w:rsidRPr="000B249A">
        <w:rPr>
          <w:rFonts w:asciiTheme="minorHAnsi" w:hAnsiTheme="minorHAnsi" w:cstheme="minorHAnsi"/>
          <w:color w:val="000000" w:themeColor="text1"/>
          <w:sz w:val="22"/>
          <w:szCs w:val="22"/>
          <w:lang w:val="en-IE"/>
        </w:rPr>
        <w:t>Be competent in the use of MS office applications</w:t>
      </w:r>
      <w:r w:rsidR="007320AA">
        <w:rPr>
          <w:rFonts w:asciiTheme="minorHAnsi" w:hAnsiTheme="minorHAnsi" w:cstheme="minorHAnsi"/>
          <w:color w:val="000000" w:themeColor="text1"/>
          <w:sz w:val="22"/>
          <w:szCs w:val="22"/>
          <w:lang w:val="en-IE"/>
        </w:rPr>
        <w:t>; and</w:t>
      </w:r>
    </w:p>
    <w:p w14:paraId="133355C9" w14:textId="55B7E98D" w:rsidR="000B249A" w:rsidRPr="000B249A" w:rsidRDefault="000B249A" w:rsidP="00262E6C">
      <w:pPr>
        <w:numPr>
          <w:ilvl w:val="0"/>
          <w:numId w:val="46"/>
        </w:numPr>
        <w:tabs>
          <w:tab w:val="left" w:pos="8364"/>
        </w:tabs>
        <w:spacing w:line="360" w:lineRule="auto"/>
        <w:ind w:right="-32"/>
        <w:rPr>
          <w:rFonts w:asciiTheme="minorHAnsi" w:hAnsiTheme="minorHAnsi" w:cstheme="minorHAnsi"/>
          <w:color w:val="000000" w:themeColor="text1"/>
          <w:sz w:val="22"/>
          <w:szCs w:val="22"/>
          <w:lang w:val="en-IE"/>
        </w:rPr>
      </w:pPr>
      <w:r w:rsidRPr="000B249A">
        <w:rPr>
          <w:rFonts w:asciiTheme="minorHAnsi" w:hAnsiTheme="minorHAnsi" w:cstheme="minorHAnsi"/>
          <w:color w:val="000000" w:themeColor="text1"/>
          <w:sz w:val="22"/>
          <w:szCs w:val="22"/>
          <w:lang w:val="en-IE"/>
        </w:rPr>
        <w:t>Have the ability to analyse and assimilate information and data</w:t>
      </w:r>
      <w:r w:rsidR="007320AA">
        <w:rPr>
          <w:rFonts w:asciiTheme="minorHAnsi" w:hAnsiTheme="minorHAnsi" w:cstheme="minorHAnsi"/>
          <w:color w:val="000000" w:themeColor="text1"/>
          <w:sz w:val="22"/>
          <w:szCs w:val="22"/>
          <w:lang w:val="en-IE"/>
        </w:rPr>
        <w:t xml:space="preserve"> </w:t>
      </w:r>
      <w:r w:rsidRPr="000B249A">
        <w:rPr>
          <w:rFonts w:asciiTheme="minorHAnsi" w:hAnsiTheme="minorHAnsi" w:cstheme="minorHAnsi"/>
          <w:color w:val="000000" w:themeColor="text1"/>
          <w:sz w:val="22"/>
          <w:szCs w:val="22"/>
          <w:lang w:val="en-IE"/>
        </w:rPr>
        <w:t>and present it in a comprehensible form in a timely manner.</w:t>
      </w:r>
    </w:p>
    <w:p w14:paraId="68FAE3A2" w14:textId="3F40A148" w:rsidR="00B7768C" w:rsidRPr="000B249A" w:rsidRDefault="00B7768C" w:rsidP="00061027">
      <w:pPr>
        <w:tabs>
          <w:tab w:val="left" w:pos="8364"/>
        </w:tabs>
        <w:spacing w:line="360" w:lineRule="auto"/>
        <w:ind w:right="-32"/>
        <w:jc w:val="both"/>
        <w:rPr>
          <w:rFonts w:asciiTheme="minorHAnsi" w:hAnsiTheme="minorHAnsi" w:cstheme="minorHAnsi"/>
          <w:color w:val="000000" w:themeColor="text1"/>
          <w:sz w:val="22"/>
          <w:szCs w:val="22"/>
        </w:rPr>
      </w:pPr>
    </w:p>
    <w:p w14:paraId="2D781874" w14:textId="16A1F984" w:rsidR="000B249A" w:rsidRDefault="000B249A" w:rsidP="00061027">
      <w:pPr>
        <w:tabs>
          <w:tab w:val="left" w:pos="8364"/>
        </w:tabs>
        <w:spacing w:line="360" w:lineRule="auto"/>
        <w:ind w:right="-32"/>
        <w:jc w:val="both"/>
        <w:rPr>
          <w:rFonts w:asciiTheme="minorHAnsi" w:hAnsiTheme="minorHAnsi" w:cstheme="minorHAnsi"/>
          <w:b/>
          <w:i/>
          <w:color w:val="000000" w:themeColor="text1"/>
          <w:sz w:val="22"/>
          <w:szCs w:val="22"/>
          <w:u w:val="single"/>
        </w:rPr>
      </w:pPr>
    </w:p>
    <w:p w14:paraId="5EEDEEC7" w14:textId="1C2E92E7" w:rsidR="00653057" w:rsidRDefault="00653057" w:rsidP="00061027">
      <w:pPr>
        <w:tabs>
          <w:tab w:val="left" w:pos="8364"/>
        </w:tabs>
        <w:spacing w:line="360" w:lineRule="auto"/>
        <w:ind w:right="-32"/>
        <w:jc w:val="both"/>
        <w:rPr>
          <w:rFonts w:asciiTheme="minorHAnsi" w:hAnsiTheme="minorHAnsi" w:cstheme="minorHAnsi"/>
          <w:b/>
          <w:i/>
          <w:color w:val="000000" w:themeColor="text1"/>
          <w:sz w:val="22"/>
          <w:szCs w:val="22"/>
          <w:u w:val="single"/>
        </w:rPr>
      </w:pPr>
    </w:p>
    <w:p w14:paraId="41C65F97" w14:textId="7B4AF3E8" w:rsidR="00653057" w:rsidRDefault="00653057" w:rsidP="00061027">
      <w:pPr>
        <w:tabs>
          <w:tab w:val="left" w:pos="8364"/>
        </w:tabs>
        <w:spacing w:line="360" w:lineRule="auto"/>
        <w:ind w:right="-32"/>
        <w:jc w:val="both"/>
        <w:rPr>
          <w:rFonts w:asciiTheme="minorHAnsi" w:hAnsiTheme="minorHAnsi" w:cstheme="minorHAnsi"/>
          <w:b/>
          <w:i/>
          <w:color w:val="000000" w:themeColor="text1"/>
          <w:sz w:val="22"/>
          <w:szCs w:val="22"/>
          <w:u w:val="single"/>
        </w:rPr>
      </w:pPr>
    </w:p>
    <w:p w14:paraId="057C0B0A" w14:textId="52B4F33B" w:rsidR="00653057" w:rsidRDefault="00653057" w:rsidP="00061027">
      <w:pPr>
        <w:tabs>
          <w:tab w:val="left" w:pos="8364"/>
        </w:tabs>
        <w:spacing w:line="360" w:lineRule="auto"/>
        <w:ind w:right="-32"/>
        <w:jc w:val="both"/>
        <w:rPr>
          <w:rFonts w:asciiTheme="minorHAnsi" w:hAnsiTheme="minorHAnsi" w:cstheme="minorHAnsi"/>
          <w:b/>
          <w:i/>
          <w:color w:val="000000" w:themeColor="text1"/>
          <w:sz w:val="22"/>
          <w:szCs w:val="22"/>
          <w:u w:val="single"/>
        </w:rPr>
      </w:pPr>
    </w:p>
    <w:p w14:paraId="02E3EDA3" w14:textId="5123617D" w:rsidR="00653057" w:rsidRDefault="00653057" w:rsidP="00061027">
      <w:pPr>
        <w:tabs>
          <w:tab w:val="left" w:pos="8364"/>
        </w:tabs>
        <w:spacing w:line="360" w:lineRule="auto"/>
        <w:ind w:right="-32"/>
        <w:jc w:val="both"/>
        <w:rPr>
          <w:rFonts w:asciiTheme="minorHAnsi" w:hAnsiTheme="minorHAnsi" w:cstheme="minorHAnsi"/>
          <w:b/>
          <w:i/>
          <w:color w:val="000000" w:themeColor="text1"/>
          <w:sz w:val="22"/>
          <w:szCs w:val="22"/>
          <w:u w:val="single"/>
        </w:rPr>
      </w:pPr>
    </w:p>
    <w:p w14:paraId="555FC92F" w14:textId="0251C433" w:rsidR="00653057" w:rsidRDefault="00653057" w:rsidP="00061027">
      <w:pPr>
        <w:tabs>
          <w:tab w:val="left" w:pos="8364"/>
        </w:tabs>
        <w:spacing w:line="360" w:lineRule="auto"/>
        <w:ind w:right="-32"/>
        <w:jc w:val="both"/>
        <w:rPr>
          <w:rFonts w:asciiTheme="minorHAnsi" w:hAnsiTheme="minorHAnsi" w:cstheme="minorHAnsi"/>
          <w:b/>
          <w:i/>
          <w:color w:val="000000" w:themeColor="text1"/>
          <w:sz w:val="22"/>
          <w:szCs w:val="22"/>
          <w:u w:val="single"/>
        </w:rPr>
      </w:pPr>
    </w:p>
    <w:p w14:paraId="15E07ED2" w14:textId="77777777" w:rsidR="00653057" w:rsidRPr="00AF63E8" w:rsidRDefault="00653057" w:rsidP="00061027">
      <w:pPr>
        <w:tabs>
          <w:tab w:val="left" w:pos="8364"/>
        </w:tabs>
        <w:spacing w:line="360" w:lineRule="auto"/>
        <w:ind w:right="-32"/>
        <w:jc w:val="both"/>
        <w:rPr>
          <w:rFonts w:asciiTheme="minorHAnsi" w:hAnsiTheme="minorHAnsi" w:cstheme="minorHAnsi"/>
          <w:b/>
          <w:i/>
          <w:color w:val="000000" w:themeColor="text1"/>
          <w:sz w:val="22"/>
          <w:szCs w:val="22"/>
          <w:u w:val="single"/>
        </w:rPr>
      </w:pPr>
    </w:p>
    <w:p w14:paraId="7BFBAD1E" w14:textId="77777777" w:rsidR="00B7768C" w:rsidRPr="00AF63E8" w:rsidRDefault="00B7768C" w:rsidP="00061027">
      <w:pPr>
        <w:tabs>
          <w:tab w:val="left" w:pos="8364"/>
        </w:tabs>
        <w:spacing w:line="360" w:lineRule="auto"/>
        <w:ind w:right="-32"/>
        <w:jc w:val="both"/>
        <w:rPr>
          <w:rFonts w:asciiTheme="minorHAnsi" w:hAnsiTheme="minorHAnsi" w:cstheme="minorHAnsi"/>
          <w:i/>
          <w:color w:val="000000" w:themeColor="text1"/>
          <w:sz w:val="22"/>
          <w:szCs w:val="22"/>
          <w:u w:val="single"/>
        </w:rPr>
      </w:pPr>
      <w:r w:rsidRPr="00653057">
        <w:rPr>
          <w:rFonts w:asciiTheme="minorHAnsi" w:hAnsiTheme="minorHAnsi" w:cstheme="minorHAnsi"/>
          <w:b/>
          <w:i/>
          <w:color w:val="000000" w:themeColor="text1"/>
          <w:sz w:val="22"/>
          <w:szCs w:val="22"/>
          <w:u w:val="single"/>
        </w:rPr>
        <w:lastRenderedPageBreak/>
        <w:t>DESIRABLE ATTRIBUTES:</w:t>
      </w:r>
    </w:p>
    <w:p w14:paraId="012D4DFD" w14:textId="4CF96781" w:rsidR="00B7768C" w:rsidRPr="00AF63E8" w:rsidRDefault="00B7768C" w:rsidP="00B810FD">
      <w:pPr>
        <w:tabs>
          <w:tab w:val="left" w:pos="8364"/>
        </w:tabs>
        <w:spacing w:line="360" w:lineRule="auto"/>
        <w:ind w:right="-32"/>
        <w:contextualSpacing/>
        <w:jc w:val="both"/>
        <w:rPr>
          <w:rFonts w:asciiTheme="minorHAnsi" w:hAnsiTheme="minorHAnsi" w:cstheme="minorHAnsi"/>
          <w:b/>
          <w:sz w:val="22"/>
          <w:szCs w:val="22"/>
        </w:rPr>
      </w:pPr>
      <w:r w:rsidRPr="00AF63E8">
        <w:rPr>
          <w:rFonts w:asciiTheme="minorHAnsi" w:hAnsiTheme="minorHAnsi" w:cstheme="minorHAnsi"/>
          <w:b/>
          <w:sz w:val="22"/>
          <w:szCs w:val="22"/>
        </w:rPr>
        <w:t xml:space="preserve">Please note: </w:t>
      </w:r>
      <w:r w:rsidR="00AF63E8">
        <w:rPr>
          <w:rFonts w:asciiTheme="minorHAnsi" w:hAnsiTheme="minorHAnsi" w:cstheme="minorHAnsi"/>
          <w:b/>
          <w:sz w:val="22"/>
          <w:szCs w:val="22"/>
        </w:rPr>
        <w:t xml:space="preserve"> S</w:t>
      </w:r>
      <w:r w:rsidRPr="00AF63E8">
        <w:rPr>
          <w:rFonts w:asciiTheme="minorHAnsi" w:hAnsiTheme="minorHAnsi" w:cstheme="minorHAnsi"/>
          <w:b/>
          <w:sz w:val="22"/>
          <w:szCs w:val="22"/>
        </w:rPr>
        <w:t xml:space="preserve">hould further shortlisting be required after essential criteria above, a selection of the following may be assessed. </w:t>
      </w:r>
    </w:p>
    <w:p w14:paraId="4215A094" w14:textId="77777777" w:rsidR="00B7768C" w:rsidRPr="00AF63E8" w:rsidRDefault="00B7768C" w:rsidP="00B810FD">
      <w:pPr>
        <w:spacing w:after="200" w:line="360" w:lineRule="auto"/>
        <w:ind w:right="-32"/>
        <w:contextualSpacing/>
        <w:jc w:val="both"/>
        <w:rPr>
          <w:rFonts w:asciiTheme="minorHAnsi" w:hAnsiTheme="minorHAnsi" w:cstheme="minorHAnsi"/>
          <w:i/>
          <w:color w:val="000000" w:themeColor="text1"/>
          <w:sz w:val="22"/>
          <w:szCs w:val="22"/>
          <w:u w:val="single"/>
        </w:rPr>
      </w:pPr>
    </w:p>
    <w:p w14:paraId="52BE140C" w14:textId="77777777" w:rsidR="00B7768C" w:rsidRPr="00AF63E8" w:rsidRDefault="00B7768C" w:rsidP="00B810FD">
      <w:pPr>
        <w:tabs>
          <w:tab w:val="left" w:pos="8364"/>
        </w:tabs>
        <w:spacing w:after="200" w:line="360" w:lineRule="auto"/>
        <w:ind w:right="-32"/>
        <w:jc w:val="both"/>
        <w:rPr>
          <w:rFonts w:asciiTheme="minorHAnsi" w:hAnsiTheme="minorHAnsi" w:cstheme="minorHAnsi"/>
          <w:sz w:val="22"/>
          <w:szCs w:val="22"/>
        </w:rPr>
      </w:pPr>
      <w:r w:rsidRPr="00AF63E8">
        <w:rPr>
          <w:rFonts w:asciiTheme="minorHAnsi" w:hAnsiTheme="minorHAnsi" w:cstheme="minorHAnsi"/>
          <w:sz w:val="22"/>
          <w:szCs w:val="22"/>
        </w:rPr>
        <w:t>The ideal candidate will also:</w:t>
      </w:r>
    </w:p>
    <w:p w14:paraId="18054E57" w14:textId="59BF50FF" w:rsidR="000B249A" w:rsidRPr="000B249A" w:rsidRDefault="000B249A" w:rsidP="00262E6C">
      <w:pPr>
        <w:numPr>
          <w:ilvl w:val="0"/>
          <w:numId w:val="46"/>
        </w:numPr>
        <w:tabs>
          <w:tab w:val="left" w:pos="8364"/>
        </w:tabs>
        <w:spacing w:line="360" w:lineRule="auto"/>
        <w:ind w:right="-32"/>
        <w:jc w:val="both"/>
        <w:rPr>
          <w:rFonts w:asciiTheme="minorHAnsi" w:hAnsiTheme="minorHAnsi" w:cstheme="minorHAnsi"/>
          <w:color w:val="000000" w:themeColor="text1"/>
          <w:sz w:val="22"/>
          <w:szCs w:val="22"/>
          <w:lang w:val="en-IE"/>
        </w:rPr>
      </w:pPr>
      <w:r w:rsidRPr="000B249A">
        <w:rPr>
          <w:rFonts w:asciiTheme="minorHAnsi" w:hAnsiTheme="minorHAnsi" w:cstheme="minorHAnsi"/>
          <w:color w:val="000000" w:themeColor="text1"/>
          <w:sz w:val="22"/>
          <w:szCs w:val="22"/>
          <w:lang w:val="en-IE"/>
        </w:rPr>
        <w:t>Have experience of working across departments and obtaining the input necessary to enable satisfactory responses to queries to be produced;</w:t>
      </w:r>
      <w:r w:rsidR="007320AA">
        <w:rPr>
          <w:rFonts w:asciiTheme="minorHAnsi" w:hAnsiTheme="minorHAnsi" w:cstheme="minorHAnsi"/>
          <w:color w:val="000000" w:themeColor="text1"/>
          <w:sz w:val="22"/>
          <w:szCs w:val="22"/>
          <w:lang w:val="en-IE"/>
        </w:rPr>
        <w:t xml:space="preserve"> and</w:t>
      </w:r>
    </w:p>
    <w:p w14:paraId="1E9B2D4F" w14:textId="77777777" w:rsidR="000B249A" w:rsidRPr="000B249A" w:rsidRDefault="000B249A" w:rsidP="00262E6C">
      <w:pPr>
        <w:numPr>
          <w:ilvl w:val="0"/>
          <w:numId w:val="46"/>
        </w:numPr>
        <w:tabs>
          <w:tab w:val="left" w:pos="8364"/>
        </w:tabs>
        <w:spacing w:line="360" w:lineRule="auto"/>
        <w:ind w:right="-32"/>
        <w:jc w:val="both"/>
        <w:rPr>
          <w:rFonts w:asciiTheme="minorHAnsi" w:hAnsiTheme="minorHAnsi" w:cstheme="minorHAnsi"/>
          <w:color w:val="000000" w:themeColor="text1"/>
          <w:sz w:val="22"/>
          <w:szCs w:val="22"/>
          <w:lang w:val="en-IE"/>
        </w:rPr>
      </w:pPr>
      <w:r w:rsidRPr="000B249A">
        <w:rPr>
          <w:rFonts w:asciiTheme="minorHAnsi" w:hAnsiTheme="minorHAnsi" w:cstheme="minorHAnsi"/>
          <w:color w:val="000000" w:themeColor="text1"/>
          <w:sz w:val="22"/>
          <w:szCs w:val="22"/>
          <w:lang w:val="en-IE"/>
        </w:rPr>
        <w:t>Have an understanding of the public transport sector.</w:t>
      </w:r>
    </w:p>
    <w:p w14:paraId="5AA300B4" w14:textId="459BB116" w:rsidR="000B249A" w:rsidRPr="00446481" w:rsidRDefault="000B249A" w:rsidP="00B810FD">
      <w:pPr>
        <w:tabs>
          <w:tab w:val="left" w:pos="8364"/>
        </w:tabs>
        <w:spacing w:line="360" w:lineRule="auto"/>
        <w:ind w:right="-32"/>
        <w:jc w:val="both"/>
        <w:rPr>
          <w:rFonts w:ascii="Calibri" w:hAnsi="Calibri"/>
          <w:sz w:val="22"/>
          <w:lang w:val="en-IE"/>
        </w:rPr>
      </w:pPr>
    </w:p>
    <w:p w14:paraId="4959F13B" w14:textId="15271BDF" w:rsidR="0001518A" w:rsidRDefault="00D642E1" w:rsidP="00E6233C">
      <w:pPr>
        <w:spacing w:line="360" w:lineRule="auto"/>
        <w:ind w:right="-32"/>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7469D5">
        <w:rPr>
          <w:rFonts w:ascii="Calibri" w:hAnsi="Calibri" w:cs="Arial"/>
          <w:b/>
          <w:i/>
          <w:color w:val="000000" w:themeColor="text1"/>
          <w:sz w:val="22"/>
          <w:szCs w:val="22"/>
          <w:u w:val="single"/>
        </w:rPr>
        <w:t>:</w:t>
      </w:r>
    </w:p>
    <w:p w14:paraId="1A884AB7" w14:textId="77777777" w:rsidR="00CF23EA" w:rsidRPr="00DC4826" w:rsidRDefault="00CF23EA" w:rsidP="00E6233C">
      <w:pPr>
        <w:spacing w:line="360" w:lineRule="auto"/>
        <w:ind w:right="-32"/>
        <w:jc w:val="both"/>
        <w:rPr>
          <w:rFonts w:ascii="Calibri" w:hAnsi="Calibri" w:cs="Arial"/>
          <w:b/>
          <w:i/>
          <w:color w:val="000000" w:themeColor="text1"/>
          <w:sz w:val="22"/>
          <w:szCs w:val="22"/>
          <w:u w:val="single"/>
        </w:rPr>
      </w:pPr>
    </w:p>
    <w:p w14:paraId="79A6FFA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14:paraId="7E32F516" w14:textId="77777777" w:rsidR="007A1FEC" w:rsidRPr="009620D8" w:rsidRDefault="007A1FEC" w:rsidP="007A1FEC">
      <w:p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Candidates must, by the date of any job offer, be:</w:t>
      </w:r>
    </w:p>
    <w:p w14:paraId="03F135E5" w14:textId="5B846F4C"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the European Economic Area</w:t>
      </w:r>
      <w:r w:rsidR="00920EF9" w:rsidRPr="00920EF9">
        <w:rPr>
          <w:rFonts w:asciiTheme="minorHAnsi" w:hAnsiTheme="minorHAnsi" w:cstheme="minorHAnsi"/>
          <w:color w:val="000000" w:themeColor="text1"/>
          <w:sz w:val="22"/>
          <w:szCs w:val="22"/>
        </w:rPr>
        <w:t xml:space="preserve"> (EEA)</w:t>
      </w:r>
      <w:r w:rsidRPr="00920EF9">
        <w:rPr>
          <w:rFonts w:asciiTheme="minorHAnsi" w:hAnsiTheme="minorHAnsi" w:cstheme="minorHAnsi"/>
          <w:color w:val="000000" w:themeColor="text1"/>
          <w:sz w:val="22"/>
          <w:szCs w:val="22"/>
        </w:rPr>
        <w:t>. The EEA consists of the Member States of the European Union, Iceland, Liechtenstein and Norway; or</w:t>
      </w:r>
    </w:p>
    <w:p w14:paraId="38B26E1F" w14:textId="28268823" w:rsidR="00D1583F" w:rsidRPr="00920EF9" w:rsidRDefault="00D1583F" w:rsidP="007A1FEC">
      <w:pPr>
        <w:pStyle w:val="ListParagraph"/>
        <w:numPr>
          <w:ilvl w:val="0"/>
          <w:numId w:val="41"/>
        </w:numPr>
        <w:spacing w:line="360" w:lineRule="auto"/>
        <w:ind w:right="-32"/>
        <w:jc w:val="both"/>
        <w:rPr>
          <w:rFonts w:asciiTheme="minorHAnsi" w:hAnsiTheme="minorHAnsi" w:cstheme="minorHAnsi"/>
          <w:sz w:val="22"/>
          <w:szCs w:val="22"/>
        </w:rPr>
      </w:pPr>
      <w:r w:rsidRPr="00920EF9">
        <w:rPr>
          <w:rFonts w:asciiTheme="minorHAnsi" w:hAnsiTheme="minorHAnsi" w:cstheme="minorHAnsi"/>
          <w:sz w:val="22"/>
          <w:szCs w:val="22"/>
        </w:rPr>
        <w:t>A cit</w:t>
      </w:r>
      <w:r w:rsidR="00920EF9" w:rsidRPr="00920EF9">
        <w:rPr>
          <w:rFonts w:asciiTheme="minorHAnsi" w:hAnsiTheme="minorHAnsi" w:cstheme="minorHAnsi"/>
          <w:sz w:val="22"/>
          <w:szCs w:val="22"/>
        </w:rPr>
        <w:t>izen of the United Kingdom (UK)</w:t>
      </w:r>
      <w:r w:rsidRPr="00920EF9">
        <w:rPr>
          <w:rFonts w:asciiTheme="minorHAnsi" w:hAnsiTheme="minorHAnsi" w:cstheme="minorHAnsi"/>
          <w:sz w:val="22"/>
          <w:szCs w:val="22"/>
          <w:lang w:eastAsia="en-US"/>
        </w:rPr>
        <w:t>; or</w:t>
      </w:r>
    </w:p>
    <w:p w14:paraId="57AD510E" w14:textId="77777777" w:rsidR="007A1FEC" w:rsidRPr="00920EF9" w:rsidRDefault="007A1FEC" w:rsidP="007A1FEC">
      <w:pPr>
        <w:pStyle w:val="ListParagraph"/>
        <w:numPr>
          <w:ilvl w:val="0"/>
          <w:numId w:val="41"/>
        </w:numPr>
        <w:spacing w:line="360" w:lineRule="auto"/>
        <w:ind w:right="-32"/>
        <w:jc w:val="both"/>
        <w:rPr>
          <w:rFonts w:asciiTheme="minorHAnsi" w:hAnsiTheme="minorHAnsi" w:cstheme="minorHAnsi"/>
          <w:color w:val="000000" w:themeColor="text1"/>
          <w:sz w:val="22"/>
          <w:szCs w:val="22"/>
        </w:rPr>
      </w:pPr>
      <w:r w:rsidRPr="00920EF9">
        <w:rPr>
          <w:rFonts w:asciiTheme="minorHAnsi" w:hAnsiTheme="minorHAnsi" w:cstheme="minorHAnsi"/>
          <w:color w:val="000000" w:themeColor="text1"/>
          <w:sz w:val="22"/>
          <w:szCs w:val="22"/>
        </w:rPr>
        <w:t>A citizen of Switzerland pursuant to the agreement between the EU and Switzerland on the free movement of persons; or</w:t>
      </w:r>
    </w:p>
    <w:p w14:paraId="2F0B6F23"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spouse or child of an EEA or Swiss citizen and has a stamp 4 visa; or</w:t>
      </w:r>
    </w:p>
    <w:p w14:paraId="64B35E84" w14:textId="77777777" w:rsidR="007A1FEC" w:rsidRPr="009620D8"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person awarded international protection under the International Protection Act 2015 or any family member entitled to remain in the State as a result of family reunification and has a stamp 4 visa; or</w:t>
      </w:r>
    </w:p>
    <w:p w14:paraId="503DCEC3" w14:textId="77777777" w:rsidR="007A1FEC" w:rsidRPr="002D201E" w:rsidRDefault="007A1FEC" w:rsidP="007A1FEC">
      <w:pPr>
        <w:pStyle w:val="ListParagraph"/>
        <w:numPr>
          <w:ilvl w:val="0"/>
          <w:numId w:val="41"/>
        </w:numPr>
        <w:spacing w:line="360" w:lineRule="auto"/>
        <w:ind w:right="-32"/>
        <w:jc w:val="both"/>
        <w:rPr>
          <w:rFonts w:ascii="Calibri" w:hAnsi="Calibri" w:cs="Arial"/>
          <w:color w:val="000000" w:themeColor="text1"/>
          <w:sz w:val="22"/>
          <w:szCs w:val="22"/>
        </w:rPr>
      </w:pPr>
      <w:r w:rsidRPr="009620D8">
        <w:rPr>
          <w:rFonts w:ascii="Calibri" w:hAnsi="Calibri" w:cs="Arial"/>
          <w:color w:val="000000" w:themeColor="text1"/>
          <w:sz w:val="22"/>
          <w:szCs w:val="22"/>
        </w:rPr>
        <w:t>A non-EEA citizen who is a parent of a dependent child who is a citizen of, and resident in, an EEA member state or Switzerland and has a stamp 4 visa.</w:t>
      </w:r>
    </w:p>
    <w:p w14:paraId="6E31DC63" w14:textId="77777777" w:rsidR="007A1FEC" w:rsidRDefault="007A1FEC" w:rsidP="007A1FEC">
      <w:pPr>
        <w:spacing w:line="360" w:lineRule="auto"/>
        <w:ind w:right="-32"/>
        <w:jc w:val="both"/>
        <w:rPr>
          <w:rFonts w:ascii="Calibri" w:hAnsi="Calibri" w:cs="Arial"/>
          <w:b/>
          <w:i/>
          <w:color w:val="000000" w:themeColor="text1"/>
          <w:sz w:val="22"/>
          <w:szCs w:val="22"/>
          <w:u w:val="single"/>
        </w:rPr>
      </w:pPr>
    </w:p>
    <w:p w14:paraId="7562D02B"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6AD8E6EC" w14:textId="77777777" w:rsidR="00A75131"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E1FDBC1" w14:textId="77777777" w:rsidR="00E63669" w:rsidRDefault="00E63669" w:rsidP="00E6233C">
      <w:pPr>
        <w:spacing w:line="360" w:lineRule="auto"/>
        <w:ind w:right="-32"/>
        <w:jc w:val="both"/>
        <w:rPr>
          <w:rFonts w:ascii="Calibri" w:hAnsi="Calibri" w:cs="Arial"/>
          <w:color w:val="000000" w:themeColor="text1"/>
          <w:sz w:val="22"/>
          <w:szCs w:val="22"/>
        </w:rPr>
      </w:pPr>
    </w:p>
    <w:p w14:paraId="473E43DE"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1D61949" w14:textId="3562EC4E" w:rsidR="00F65790"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The Department of Public Expenditure and Reform letter dated 28th June 2012 to Personnel Officers introduced, with effect from 1st June 2012, a Collective Agreement which had been reached between </w:t>
      </w:r>
      <w:r w:rsidRPr="00DC4826">
        <w:rPr>
          <w:rFonts w:ascii="Calibri" w:hAnsi="Calibri" w:cs="Arial"/>
          <w:color w:val="000000" w:themeColor="text1"/>
          <w:sz w:val="22"/>
          <w:szCs w:val="22"/>
        </w:rPr>
        <w:lastRenderedPageBreak/>
        <w:t>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FA605C4" w14:textId="1FA13987" w:rsidR="00885AB7" w:rsidRDefault="00885AB7" w:rsidP="00E6233C">
      <w:pPr>
        <w:spacing w:line="360" w:lineRule="auto"/>
        <w:ind w:right="-32"/>
        <w:jc w:val="both"/>
        <w:rPr>
          <w:rFonts w:ascii="Calibri" w:hAnsi="Calibri" w:cs="Arial"/>
          <w:b/>
          <w:i/>
          <w:color w:val="000000" w:themeColor="text1"/>
          <w:sz w:val="22"/>
          <w:szCs w:val="22"/>
          <w:u w:val="single"/>
        </w:rPr>
      </w:pPr>
    </w:p>
    <w:p w14:paraId="4F38344D"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3A3B50CE" w14:textId="77777777" w:rsidR="00805C30" w:rsidRPr="00DC4826"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1097B8B8" w14:textId="77777777" w:rsidR="006D730F" w:rsidRDefault="006D730F" w:rsidP="00E6233C">
      <w:pPr>
        <w:spacing w:line="360" w:lineRule="auto"/>
        <w:ind w:right="-32"/>
        <w:jc w:val="both"/>
        <w:rPr>
          <w:rFonts w:ascii="Calibri" w:hAnsi="Calibri" w:cs="Arial"/>
          <w:color w:val="000000" w:themeColor="text1"/>
          <w:sz w:val="22"/>
          <w:szCs w:val="22"/>
        </w:rPr>
      </w:pPr>
    </w:p>
    <w:p w14:paraId="27962211" w14:textId="77777777"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Department of Environment, Community &amp; Local Government (Circular Letter </w:t>
      </w:r>
      <w:proofErr w:type="gramStart"/>
      <w:r w:rsidRPr="00DC4826">
        <w:rPr>
          <w:rFonts w:ascii="Calibri" w:hAnsi="Calibri" w:cs="Arial"/>
          <w:b/>
          <w:i/>
          <w:color w:val="000000" w:themeColor="text1"/>
          <w:sz w:val="22"/>
          <w:szCs w:val="22"/>
          <w:u w:val="single"/>
        </w:rPr>
        <w:t>LG(</w:t>
      </w:r>
      <w:proofErr w:type="gramEnd"/>
      <w:r w:rsidRPr="00DC4826">
        <w:rPr>
          <w:rFonts w:ascii="Calibri" w:hAnsi="Calibri" w:cs="Arial"/>
          <w:b/>
          <w:i/>
          <w:color w:val="000000" w:themeColor="text1"/>
          <w:sz w:val="22"/>
          <w:szCs w:val="22"/>
          <w:u w:val="single"/>
        </w:rPr>
        <w:t>P) 06/2013)</w:t>
      </w:r>
      <w:r w:rsidR="00D642E1">
        <w:rPr>
          <w:rFonts w:ascii="Calibri" w:hAnsi="Calibri" w:cs="Arial"/>
          <w:b/>
          <w:i/>
          <w:color w:val="000000" w:themeColor="text1"/>
          <w:sz w:val="22"/>
          <w:szCs w:val="22"/>
          <w:u w:val="single"/>
        </w:rPr>
        <w:t>:</w:t>
      </w:r>
    </w:p>
    <w:p w14:paraId="16BB7EFB" w14:textId="017ACA99" w:rsidR="00C653D3"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EBB084D" w14:textId="2727D870" w:rsidR="00653057" w:rsidRDefault="00653057" w:rsidP="00E6233C">
      <w:pPr>
        <w:spacing w:line="360" w:lineRule="auto"/>
        <w:ind w:right="-32"/>
        <w:jc w:val="both"/>
        <w:rPr>
          <w:rFonts w:ascii="Calibri" w:hAnsi="Calibri" w:cs="Arial"/>
          <w:color w:val="000000" w:themeColor="text1"/>
          <w:sz w:val="22"/>
          <w:szCs w:val="22"/>
        </w:rPr>
      </w:pPr>
    </w:p>
    <w:p w14:paraId="3EA7173B" w14:textId="77777777" w:rsidR="00653057" w:rsidRDefault="00653057" w:rsidP="00E6233C">
      <w:pPr>
        <w:spacing w:line="360" w:lineRule="auto"/>
        <w:ind w:right="-32"/>
        <w:jc w:val="both"/>
        <w:rPr>
          <w:rFonts w:ascii="Calibri" w:hAnsi="Calibri" w:cs="Arial"/>
          <w:b/>
          <w:i/>
          <w:color w:val="000000" w:themeColor="text1"/>
          <w:sz w:val="22"/>
          <w:szCs w:val="22"/>
          <w:u w:val="single"/>
        </w:rPr>
      </w:pPr>
    </w:p>
    <w:p w14:paraId="51FD94D8" w14:textId="6A772611" w:rsidR="00450EE8" w:rsidRDefault="00450EE8" w:rsidP="00E6233C">
      <w:pPr>
        <w:spacing w:line="360" w:lineRule="auto"/>
        <w:ind w:right="-32"/>
        <w:jc w:val="both"/>
        <w:rPr>
          <w:rFonts w:ascii="Calibri" w:hAnsi="Calibri" w:cs="Arial"/>
          <w:b/>
          <w:i/>
          <w:color w:val="000000" w:themeColor="text1"/>
          <w:sz w:val="22"/>
          <w:szCs w:val="22"/>
          <w:u w:val="single"/>
        </w:rPr>
      </w:pPr>
    </w:p>
    <w:p w14:paraId="5E498D57" w14:textId="4EFDE238" w:rsidR="00805C30" w:rsidRPr="00DC4826" w:rsidRDefault="00805C30" w:rsidP="00E6233C">
      <w:pPr>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lastRenderedPageBreak/>
        <w:t>Declaration:</w:t>
      </w:r>
    </w:p>
    <w:p w14:paraId="46C01E18" w14:textId="77777777" w:rsidR="00AA312C" w:rsidRPr="0082581A" w:rsidRDefault="00805C30" w:rsidP="00E6233C">
      <w:pPr>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28389E46" w14:textId="5803B8A8" w:rsidR="00805C30" w:rsidRPr="00653057" w:rsidRDefault="007A1FEC" w:rsidP="00E6233C">
      <w:pPr>
        <w:spacing w:line="360" w:lineRule="auto"/>
        <w:ind w:right="-32"/>
        <w:jc w:val="both"/>
        <w:rPr>
          <w:rFonts w:ascii="Calibri" w:hAnsi="Calibri" w:cs="Arial"/>
          <w:b/>
          <w:i/>
          <w:color w:val="000000" w:themeColor="text1"/>
          <w:sz w:val="22"/>
          <w:szCs w:val="22"/>
          <w:u w:val="single"/>
        </w:rPr>
      </w:pPr>
      <w:r w:rsidRPr="00653057">
        <w:rPr>
          <w:rFonts w:ascii="Calibri" w:hAnsi="Calibri" w:cs="Arial"/>
          <w:b/>
          <w:i/>
          <w:color w:val="000000" w:themeColor="text1"/>
          <w:sz w:val="22"/>
          <w:szCs w:val="22"/>
          <w:u w:val="single"/>
        </w:rPr>
        <w:t>R</w:t>
      </w:r>
      <w:r w:rsidR="00805C30" w:rsidRPr="00653057">
        <w:rPr>
          <w:rFonts w:ascii="Calibri" w:hAnsi="Calibri" w:cs="Arial"/>
          <w:b/>
          <w:i/>
          <w:color w:val="000000" w:themeColor="text1"/>
          <w:sz w:val="22"/>
          <w:szCs w:val="22"/>
          <w:u w:val="single"/>
        </w:rPr>
        <w:t xml:space="preserve">emuneration: </w:t>
      </w:r>
    </w:p>
    <w:p w14:paraId="1F1CBAB9" w14:textId="69C648C4" w:rsidR="000C4777" w:rsidRPr="00653057" w:rsidRDefault="00690EB0" w:rsidP="00E6233C">
      <w:pPr>
        <w:spacing w:line="360" w:lineRule="auto"/>
        <w:ind w:right="-32"/>
        <w:jc w:val="both"/>
        <w:rPr>
          <w:rFonts w:ascii="Calibri" w:hAnsi="Calibri" w:cs="Arial"/>
          <w:color w:val="000000" w:themeColor="text1"/>
          <w:sz w:val="22"/>
          <w:szCs w:val="22"/>
        </w:rPr>
      </w:pPr>
      <w:r w:rsidRPr="00653057">
        <w:rPr>
          <w:rFonts w:ascii="Calibri" w:hAnsi="Calibri" w:cs="Arial"/>
          <w:b/>
          <w:i/>
          <w:color w:val="000000" w:themeColor="text1"/>
          <w:sz w:val="22"/>
          <w:szCs w:val="22"/>
        </w:rPr>
        <w:t>Salary Grade:</w:t>
      </w:r>
      <w:r w:rsidRPr="00653057">
        <w:rPr>
          <w:rFonts w:ascii="Calibri" w:hAnsi="Calibri" w:cs="Arial"/>
          <w:b/>
          <w:i/>
          <w:color w:val="000000" w:themeColor="text1"/>
          <w:sz w:val="22"/>
          <w:szCs w:val="22"/>
        </w:rPr>
        <w:tab/>
      </w:r>
      <w:r w:rsidRPr="00653057">
        <w:rPr>
          <w:rFonts w:ascii="Calibri" w:hAnsi="Calibri" w:cs="Arial"/>
          <w:b/>
          <w:i/>
          <w:color w:val="000000" w:themeColor="text1"/>
          <w:sz w:val="22"/>
          <w:szCs w:val="22"/>
        </w:rPr>
        <w:tab/>
      </w:r>
      <w:r w:rsidR="00F63274" w:rsidRPr="00653057">
        <w:rPr>
          <w:rFonts w:ascii="Calibri" w:hAnsi="Calibri" w:cs="Arial"/>
          <w:b/>
          <w:i/>
          <w:color w:val="000000" w:themeColor="text1"/>
          <w:sz w:val="22"/>
          <w:szCs w:val="22"/>
        </w:rPr>
        <w:tab/>
      </w:r>
      <w:r w:rsidR="000B249A" w:rsidRPr="00653057">
        <w:rPr>
          <w:rFonts w:ascii="Calibri" w:hAnsi="Calibri" w:cs="Arial"/>
          <w:b/>
          <w:color w:val="000000" w:themeColor="text1"/>
          <w:sz w:val="22"/>
          <w:szCs w:val="22"/>
        </w:rPr>
        <w:t>Higher Executive Officer</w:t>
      </w:r>
    </w:p>
    <w:p w14:paraId="2C341623" w14:textId="2660D03D" w:rsidR="00A171F1" w:rsidRPr="000B249A" w:rsidRDefault="00D8645F" w:rsidP="00E6233C">
      <w:pPr>
        <w:spacing w:line="360" w:lineRule="auto"/>
        <w:ind w:right="-32"/>
        <w:jc w:val="both"/>
        <w:rPr>
          <w:rFonts w:asciiTheme="minorHAnsi" w:hAnsiTheme="minorHAnsi"/>
          <w:b/>
          <w:color w:val="000000" w:themeColor="text1"/>
          <w:sz w:val="22"/>
          <w:szCs w:val="22"/>
        </w:rPr>
      </w:pPr>
      <w:r w:rsidRPr="000B249A">
        <w:rPr>
          <w:rFonts w:ascii="Calibri" w:hAnsi="Calibri" w:cs="Arial"/>
          <w:b/>
          <w:i/>
          <w:color w:val="000000" w:themeColor="text1"/>
          <w:sz w:val="22"/>
          <w:szCs w:val="22"/>
        </w:rPr>
        <w:t>Salary Scale</w:t>
      </w:r>
      <w:r w:rsidR="00CF7A81" w:rsidRPr="000B249A">
        <w:rPr>
          <w:rFonts w:ascii="Calibri" w:hAnsi="Calibri" w:cs="Arial"/>
          <w:b/>
          <w:i/>
          <w:color w:val="000000" w:themeColor="text1"/>
          <w:sz w:val="22"/>
          <w:szCs w:val="22"/>
        </w:rPr>
        <w:t>:</w:t>
      </w:r>
      <w:r w:rsidR="00F63274" w:rsidRPr="000B249A">
        <w:rPr>
          <w:rFonts w:ascii="Calibri" w:hAnsi="Calibri" w:cs="Arial"/>
          <w:b/>
          <w:i/>
          <w:color w:val="000000" w:themeColor="text1"/>
          <w:sz w:val="22"/>
          <w:szCs w:val="22"/>
        </w:rPr>
        <w:tab/>
      </w:r>
      <w:r w:rsidR="00373814" w:rsidRPr="000B249A">
        <w:rPr>
          <w:rFonts w:ascii="Calibri" w:hAnsi="Calibri" w:cs="Arial"/>
          <w:b/>
          <w:i/>
          <w:color w:val="000000" w:themeColor="text1"/>
          <w:sz w:val="22"/>
          <w:szCs w:val="22"/>
        </w:rPr>
        <w:tab/>
      </w:r>
      <w:r w:rsidR="00373814" w:rsidRPr="000B249A">
        <w:rPr>
          <w:rFonts w:asciiTheme="minorHAnsi" w:hAnsiTheme="minorHAnsi"/>
          <w:b/>
          <w:color w:val="000000" w:themeColor="text1"/>
          <w:sz w:val="22"/>
          <w:szCs w:val="22"/>
        </w:rPr>
        <w:tab/>
      </w:r>
      <w:r w:rsidR="000B249A" w:rsidRPr="000B249A">
        <w:rPr>
          <w:rFonts w:asciiTheme="minorHAnsi" w:hAnsiTheme="minorHAnsi"/>
          <w:b/>
          <w:color w:val="000000" w:themeColor="text1"/>
          <w:sz w:val="22"/>
          <w:szCs w:val="22"/>
        </w:rPr>
        <w:t>€50,345</w:t>
      </w:r>
      <w:r w:rsidR="00E810BE" w:rsidRPr="000B249A">
        <w:rPr>
          <w:rFonts w:asciiTheme="minorHAnsi" w:hAnsiTheme="minorHAnsi"/>
          <w:b/>
          <w:color w:val="000000" w:themeColor="text1"/>
          <w:sz w:val="22"/>
          <w:szCs w:val="22"/>
        </w:rPr>
        <w:t xml:space="preserve">- </w:t>
      </w:r>
      <w:r w:rsidR="000B249A" w:rsidRPr="000B249A">
        <w:rPr>
          <w:rFonts w:asciiTheme="minorHAnsi" w:hAnsiTheme="minorHAnsi"/>
          <w:b/>
          <w:color w:val="000000" w:themeColor="text1"/>
          <w:sz w:val="22"/>
          <w:szCs w:val="22"/>
        </w:rPr>
        <w:t>€63,404</w:t>
      </w:r>
    </w:p>
    <w:p w14:paraId="31572F0E" w14:textId="3B5C8E82" w:rsidR="00CA49BD" w:rsidRPr="000B249A" w:rsidRDefault="00A171F1" w:rsidP="00AC77C9">
      <w:pPr>
        <w:spacing w:line="360" w:lineRule="auto"/>
        <w:ind w:left="2880" w:right="-32"/>
        <w:jc w:val="both"/>
        <w:rPr>
          <w:rFonts w:ascii="Calibri" w:hAnsi="Calibri" w:cs="Arial"/>
          <w:color w:val="000000" w:themeColor="text1"/>
          <w:sz w:val="22"/>
          <w:szCs w:val="22"/>
          <w:lang w:val="en-IE"/>
        </w:rPr>
      </w:pPr>
      <w:r w:rsidRPr="000B249A">
        <w:rPr>
          <w:rFonts w:ascii="Calibri" w:hAnsi="Calibri" w:cs="Arial"/>
          <w:b/>
          <w:color w:val="000000" w:themeColor="text1"/>
          <w:sz w:val="22"/>
          <w:szCs w:val="22"/>
          <w:lang w:val="en-IE"/>
        </w:rPr>
        <w:t>Personal Pension Contribution (PPC) rate.</w:t>
      </w:r>
      <w:r w:rsidRPr="000B249A">
        <w:rPr>
          <w:rFonts w:ascii="Calibri" w:hAnsi="Calibri" w:cs="Arial"/>
          <w:color w:val="000000" w:themeColor="text1"/>
          <w:sz w:val="22"/>
          <w:szCs w:val="22"/>
          <w:lang w:val="en-IE"/>
        </w:rPr>
        <w:t xml:space="preserve">  </w:t>
      </w:r>
      <w:r w:rsidRPr="000B249A">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A3849AC" w14:textId="77777777" w:rsidR="007A1FEC" w:rsidRPr="000B249A" w:rsidRDefault="007A1FEC" w:rsidP="00E6233C">
      <w:pPr>
        <w:spacing w:line="360" w:lineRule="auto"/>
        <w:ind w:left="2880" w:right="-32"/>
        <w:jc w:val="both"/>
        <w:rPr>
          <w:rFonts w:asciiTheme="minorHAnsi" w:hAnsiTheme="minorHAnsi"/>
          <w:b/>
          <w:color w:val="000000" w:themeColor="text1"/>
          <w:sz w:val="22"/>
          <w:szCs w:val="22"/>
        </w:rPr>
      </w:pPr>
    </w:p>
    <w:p w14:paraId="74992DEA" w14:textId="6D30D9EF" w:rsidR="002332B4" w:rsidRPr="000B249A" w:rsidRDefault="000B249A" w:rsidP="00E6233C">
      <w:pPr>
        <w:spacing w:line="360" w:lineRule="auto"/>
        <w:ind w:left="2880" w:right="-32"/>
        <w:jc w:val="both"/>
        <w:rPr>
          <w:rFonts w:ascii="Calibri" w:hAnsi="Calibri" w:cs="Arial"/>
          <w:b/>
          <w:color w:val="000000" w:themeColor="text1"/>
          <w:sz w:val="22"/>
          <w:szCs w:val="22"/>
          <w:lang w:val="en-IE"/>
        </w:rPr>
      </w:pPr>
      <w:r w:rsidRPr="000B249A">
        <w:rPr>
          <w:rFonts w:asciiTheme="minorHAnsi" w:hAnsiTheme="minorHAnsi"/>
          <w:b/>
          <w:color w:val="000000" w:themeColor="text1"/>
          <w:sz w:val="22"/>
          <w:szCs w:val="22"/>
        </w:rPr>
        <w:t>€47,947</w:t>
      </w:r>
      <w:r w:rsidR="002332B4" w:rsidRPr="000B249A">
        <w:rPr>
          <w:rFonts w:asciiTheme="minorHAnsi" w:hAnsiTheme="minorHAnsi"/>
          <w:b/>
          <w:color w:val="000000" w:themeColor="text1"/>
          <w:sz w:val="22"/>
          <w:szCs w:val="22"/>
        </w:rPr>
        <w:t>- €</w:t>
      </w:r>
      <w:r w:rsidRPr="000B249A">
        <w:rPr>
          <w:rFonts w:ascii="Calibri" w:hAnsi="Calibri" w:cs="Arial"/>
          <w:b/>
          <w:color w:val="000000" w:themeColor="text1"/>
          <w:sz w:val="22"/>
          <w:szCs w:val="22"/>
          <w:lang w:val="en-IE"/>
        </w:rPr>
        <w:t>60,324</w:t>
      </w:r>
    </w:p>
    <w:p w14:paraId="5246F710" w14:textId="25EF9E50" w:rsidR="008008DE" w:rsidRPr="00DC4826" w:rsidRDefault="00A171F1" w:rsidP="00E6233C">
      <w:pPr>
        <w:spacing w:line="360" w:lineRule="auto"/>
        <w:ind w:left="2880" w:right="-32"/>
        <w:jc w:val="both"/>
        <w:rPr>
          <w:rFonts w:ascii="Calibri" w:hAnsi="Calibri" w:cs="Arial"/>
          <w:i/>
          <w:color w:val="000000" w:themeColor="text1"/>
          <w:sz w:val="22"/>
          <w:szCs w:val="22"/>
          <w:lang w:val="en-IE"/>
        </w:rPr>
      </w:pPr>
      <w:r w:rsidRPr="000B249A">
        <w:rPr>
          <w:rFonts w:ascii="Calibri" w:hAnsi="Calibri" w:cs="Arial"/>
          <w:b/>
          <w:color w:val="000000" w:themeColor="text1"/>
          <w:sz w:val="22"/>
          <w:szCs w:val="22"/>
          <w:lang w:val="en-IE"/>
        </w:rPr>
        <w:t>Non Personal Pension Contribution (non-PPC) rate.</w:t>
      </w:r>
      <w:r w:rsidRPr="000B249A">
        <w:rPr>
          <w:rFonts w:ascii="Calibri" w:hAnsi="Calibri" w:cs="Arial"/>
          <w:color w:val="000000" w:themeColor="text1"/>
          <w:sz w:val="22"/>
          <w:szCs w:val="22"/>
          <w:lang w:val="en-IE"/>
        </w:rPr>
        <w:t xml:space="preserve"> </w:t>
      </w:r>
      <w:r w:rsidRPr="000B249A">
        <w:rPr>
          <w:rFonts w:ascii="Calibri" w:hAnsi="Calibri" w:cs="Arial"/>
          <w:i/>
          <w:color w:val="000000" w:themeColor="text1"/>
          <w:sz w:val="22"/>
          <w:szCs w:val="22"/>
          <w:lang w:val="en-IE"/>
        </w:rPr>
        <w:t>This salary is payable to an individual who is not required to make a personal pension contribution (PP</w:t>
      </w:r>
      <w:r w:rsidR="00DE468C" w:rsidRPr="000B249A">
        <w:rPr>
          <w:rFonts w:ascii="Calibri" w:hAnsi="Calibri" w:cs="Arial"/>
          <w:i/>
          <w:color w:val="000000" w:themeColor="text1"/>
          <w:sz w:val="22"/>
          <w:szCs w:val="22"/>
          <w:lang w:val="en-IE"/>
        </w:rPr>
        <w:t>C) to their main pension scheme.</w:t>
      </w:r>
    </w:p>
    <w:p w14:paraId="07810EBC" w14:textId="77777777" w:rsidR="000C4777" w:rsidRPr="00DC4826" w:rsidRDefault="000C4777" w:rsidP="00E6233C">
      <w:pPr>
        <w:spacing w:line="360" w:lineRule="auto"/>
        <w:ind w:left="2880" w:right="-32"/>
        <w:jc w:val="both"/>
        <w:rPr>
          <w:rFonts w:ascii="Calibri" w:hAnsi="Calibri" w:cs="Arial"/>
          <w:b/>
          <w:i/>
          <w:color w:val="000000" w:themeColor="text1"/>
          <w:sz w:val="22"/>
          <w:szCs w:val="22"/>
        </w:rPr>
      </w:pPr>
    </w:p>
    <w:p w14:paraId="7D1F07AD" w14:textId="506185D0" w:rsidR="00355A1C" w:rsidRDefault="001D45B9" w:rsidP="00E6233C">
      <w:pPr>
        <w:spacing w:line="360" w:lineRule="auto"/>
        <w:ind w:left="2880" w:right="-32" w:hanging="2880"/>
        <w:jc w:val="both"/>
        <w:rPr>
          <w:rFonts w:ascii="Calibri" w:hAnsi="Calibri" w:cs="Arial"/>
          <w:color w:val="000000" w:themeColor="text1"/>
          <w:sz w:val="22"/>
          <w:szCs w:val="22"/>
        </w:rPr>
      </w:pPr>
      <w:r w:rsidRPr="0039640D">
        <w:rPr>
          <w:rFonts w:ascii="Calibri" w:hAnsi="Calibri" w:cs="Arial"/>
          <w:b/>
          <w:i/>
          <w:color w:val="000000" w:themeColor="text1"/>
          <w:sz w:val="22"/>
          <w:szCs w:val="22"/>
        </w:rPr>
        <w:t>Annual Leave</w:t>
      </w:r>
      <w:r w:rsidR="007469D5" w:rsidRPr="0039640D">
        <w:rPr>
          <w:rFonts w:ascii="Calibri" w:hAnsi="Calibri" w:cs="Arial"/>
          <w:b/>
          <w:i/>
          <w:color w:val="000000" w:themeColor="text1"/>
          <w:sz w:val="22"/>
          <w:szCs w:val="22"/>
        </w:rPr>
        <w:t>:</w:t>
      </w:r>
      <w:r w:rsidRPr="0039640D">
        <w:rPr>
          <w:rFonts w:ascii="Calibri" w:hAnsi="Calibri" w:cs="Arial"/>
          <w:b/>
          <w:i/>
          <w:color w:val="000000" w:themeColor="text1"/>
          <w:sz w:val="22"/>
          <w:szCs w:val="22"/>
        </w:rPr>
        <w:tab/>
      </w:r>
      <w:r w:rsidR="000B249A" w:rsidRPr="0039640D">
        <w:rPr>
          <w:rFonts w:ascii="Calibri" w:hAnsi="Calibri" w:cs="Arial"/>
          <w:color w:val="000000" w:themeColor="text1"/>
          <w:sz w:val="22"/>
          <w:szCs w:val="22"/>
        </w:rPr>
        <w:t>29</w:t>
      </w:r>
      <w:r w:rsidR="002332B4" w:rsidRPr="0039640D">
        <w:rPr>
          <w:rFonts w:ascii="Calibri" w:hAnsi="Calibri" w:cs="Arial"/>
          <w:color w:val="000000" w:themeColor="text1"/>
          <w:sz w:val="22"/>
          <w:szCs w:val="22"/>
        </w:rPr>
        <w:t xml:space="preserve"> </w:t>
      </w:r>
      <w:r w:rsidRPr="0039640D">
        <w:rPr>
          <w:rFonts w:ascii="Calibri" w:hAnsi="Calibri" w:cs="Arial"/>
          <w:color w:val="000000" w:themeColor="text1"/>
          <w:sz w:val="22"/>
          <w:szCs w:val="22"/>
        </w:rPr>
        <w:t>days per annum. This leave is on the basis of a five day week and is exclusiv</w:t>
      </w:r>
      <w:r w:rsidR="000C4777" w:rsidRPr="0039640D">
        <w:rPr>
          <w:rFonts w:ascii="Calibri" w:hAnsi="Calibri" w:cs="Arial"/>
          <w:color w:val="000000" w:themeColor="text1"/>
          <w:sz w:val="22"/>
          <w:szCs w:val="22"/>
        </w:rPr>
        <w:t>e of the usual public</w:t>
      </w:r>
      <w:r w:rsidR="000C4777" w:rsidRPr="00DC4826">
        <w:rPr>
          <w:rFonts w:ascii="Calibri" w:hAnsi="Calibri" w:cs="Arial"/>
          <w:color w:val="000000" w:themeColor="text1"/>
          <w:sz w:val="22"/>
          <w:szCs w:val="22"/>
        </w:rPr>
        <w:t xml:space="preserve"> holidays.</w:t>
      </w:r>
    </w:p>
    <w:p w14:paraId="663E78CC" w14:textId="77777777" w:rsidR="006D5198" w:rsidRPr="00DC4826" w:rsidRDefault="006D5198" w:rsidP="00E6233C">
      <w:pPr>
        <w:spacing w:line="360" w:lineRule="auto"/>
        <w:ind w:right="-32"/>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05AD1A6E" w14:textId="77777777" w:rsidR="006D5198" w:rsidRPr="00DC4826"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5CDBAC26" w14:textId="77777777" w:rsidR="00C70BBC" w:rsidRPr="00DC4826" w:rsidRDefault="00C70BBC"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48905689" w14:textId="25026B61" w:rsidR="00DF3EFB" w:rsidRPr="00A450CF" w:rsidRDefault="006D5198" w:rsidP="00E6233C">
      <w:pPr>
        <w:pStyle w:val="ListParagraph"/>
        <w:numPr>
          <w:ilvl w:val="0"/>
          <w:numId w:val="5"/>
        </w:numPr>
        <w:overflowPunct w:val="0"/>
        <w:autoSpaceDE w:val="0"/>
        <w:autoSpaceDN w:val="0"/>
        <w:spacing w:after="240" w:line="360" w:lineRule="auto"/>
        <w:ind w:right="-32"/>
        <w:contextualSpacing w:val="0"/>
        <w:jc w:val="both"/>
        <w:rPr>
          <w:rFonts w:ascii="Calibri" w:hAnsi="Calibri" w:cs="Arial"/>
          <w:b/>
          <w:i/>
          <w:color w:val="000000" w:themeColor="text1"/>
          <w:sz w:val="22"/>
          <w:szCs w:val="22"/>
        </w:rPr>
      </w:pPr>
      <w:r w:rsidRPr="00A450CF">
        <w:rPr>
          <w:rFonts w:ascii="Calibri" w:hAnsi="Calibri" w:cs="Arial"/>
          <w:color w:val="000000" w:themeColor="text1"/>
          <w:sz w:val="22"/>
          <w:szCs w:val="22"/>
        </w:rPr>
        <w:t>the rate of remuneration may be adjusted from time to time in line with Government pay policy</w:t>
      </w:r>
      <w:r w:rsidR="00A87EA4" w:rsidRPr="00A450CF">
        <w:rPr>
          <w:rFonts w:ascii="Calibri" w:hAnsi="Calibri" w:cs="Arial"/>
          <w:color w:val="000000" w:themeColor="text1"/>
          <w:sz w:val="22"/>
          <w:szCs w:val="22"/>
        </w:rPr>
        <w:t>.</w:t>
      </w:r>
    </w:p>
    <w:p w14:paraId="54AAA4A9" w14:textId="77777777" w:rsidR="00DF3EFB" w:rsidRDefault="00DF3EFB" w:rsidP="00E6233C">
      <w:pPr>
        <w:spacing w:line="360" w:lineRule="auto"/>
        <w:ind w:right="-32"/>
        <w:jc w:val="both"/>
        <w:rPr>
          <w:rFonts w:ascii="Calibri" w:hAnsi="Calibri" w:cs="Arial"/>
          <w:b/>
          <w:i/>
          <w:color w:val="000000" w:themeColor="text1"/>
          <w:sz w:val="22"/>
          <w:szCs w:val="22"/>
        </w:rPr>
      </w:pPr>
    </w:p>
    <w:p w14:paraId="6387AFC8" w14:textId="1B6F2853" w:rsidR="006A798A" w:rsidRPr="006A798A" w:rsidRDefault="00C755AB" w:rsidP="00E6233C">
      <w:pPr>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EC420E">
        <w:rPr>
          <w:rFonts w:ascii="Calibri" w:hAnsi="Calibri" w:cs="Arial"/>
          <w:b/>
          <w:color w:val="000000" w:themeColor="text1"/>
          <w:sz w:val="22"/>
          <w:szCs w:val="22"/>
        </w:rPr>
        <w:t xml:space="preserve">             </w:t>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676F78E6" w14:textId="77777777" w:rsidR="00E45D09" w:rsidRDefault="00E45D09" w:rsidP="00E6233C">
      <w:pPr>
        <w:spacing w:line="360" w:lineRule="auto"/>
        <w:ind w:right="-32"/>
        <w:rPr>
          <w:rFonts w:ascii="Calibri" w:hAnsi="Calibri" w:cs="Arial"/>
          <w:color w:val="000000" w:themeColor="text1"/>
          <w:sz w:val="22"/>
          <w:szCs w:val="22"/>
        </w:rPr>
      </w:pPr>
    </w:p>
    <w:p w14:paraId="3A7E0950" w14:textId="2F2DB82A" w:rsidR="00B51903" w:rsidRDefault="005879B0" w:rsidP="00E6233C">
      <w:pPr>
        <w:spacing w:line="360" w:lineRule="auto"/>
        <w:ind w:left="2127" w:right="-32"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07FF015F" w14:textId="559B515B" w:rsidR="00091969" w:rsidRDefault="00091969" w:rsidP="00E6233C">
      <w:pPr>
        <w:spacing w:line="360" w:lineRule="auto"/>
        <w:ind w:left="2127" w:right="-32" w:hanging="2127"/>
        <w:jc w:val="both"/>
        <w:rPr>
          <w:rFonts w:ascii="Calibri" w:hAnsi="Calibri" w:cs="Arial"/>
          <w:color w:val="000000" w:themeColor="text1"/>
          <w:sz w:val="22"/>
          <w:szCs w:val="22"/>
        </w:rPr>
      </w:pPr>
    </w:p>
    <w:p w14:paraId="428CEB06" w14:textId="77777777" w:rsidR="00091969" w:rsidRDefault="00091969" w:rsidP="00E6233C">
      <w:pPr>
        <w:spacing w:line="360" w:lineRule="auto"/>
        <w:ind w:left="2127" w:right="-32" w:hanging="2127"/>
        <w:jc w:val="both"/>
        <w:rPr>
          <w:rFonts w:ascii="Calibri" w:hAnsi="Calibri" w:cs="Arial"/>
          <w:color w:val="000000" w:themeColor="text1"/>
          <w:sz w:val="22"/>
          <w:szCs w:val="22"/>
        </w:rPr>
      </w:pPr>
    </w:p>
    <w:p w14:paraId="6DB4926F" w14:textId="77777777" w:rsidR="00D87F60" w:rsidRDefault="00D87F60" w:rsidP="00E6233C">
      <w:pPr>
        <w:spacing w:line="360" w:lineRule="auto"/>
        <w:ind w:left="2127" w:right="-32" w:hanging="2127"/>
        <w:jc w:val="both"/>
      </w:pPr>
    </w:p>
    <w:p w14:paraId="703628F3" w14:textId="28D04226" w:rsidR="00DC6B93" w:rsidRPr="00B51903" w:rsidRDefault="007E0366" w:rsidP="00E6233C">
      <w:pPr>
        <w:spacing w:line="360" w:lineRule="auto"/>
        <w:ind w:left="2127" w:right="-32" w:hanging="2127"/>
        <w:jc w:val="both"/>
      </w:pPr>
      <w:r w:rsidRPr="00DC4826">
        <w:rPr>
          <w:rFonts w:ascii="Calibri" w:hAnsi="Calibri"/>
          <w:b/>
          <w:i/>
          <w:color w:val="000000" w:themeColor="text1"/>
          <w:sz w:val="22"/>
          <w:szCs w:val="22"/>
          <w:u w:val="single"/>
        </w:rPr>
        <w:lastRenderedPageBreak/>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68CDE058" w14:textId="77777777" w:rsidR="007E0366" w:rsidRPr="00DC4826"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3D2489BA" w14:textId="77777777" w:rsidR="007E0366" w:rsidRPr="00DC4826" w:rsidRDefault="007E0366" w:rsidP="00E6233C">
      <w:pPr>
        <w:spacing w:line="360" w:lineRule="auto"/>
        <w:ind w:right="-32"/>
        <w:jc w:val="both"/>
        <w:rPr>
          <w:rFonts w:ascii="Calibri" w:hAnsi="Calibri" w:cs="Arial"/>
          <w:iCs/>
          <w:color w:val="000000" w:themeColor="text1"/>
          <w:sz w:val="22"/>
          <w:szCs w:val="22"/>
        </w:rPr>
      </w:pPr>
    </w:p>
    <w:p w14:paraId="0E256F46" w14:textId="77777777" w:rsidR="00D47077" w:rsidRDefault="007E0366" w:rsidP="00E6233C">
      <w:pPr>
        <w:spacing w:line="360" w:lineRule="auto"/>
        <w:ind w:right="-32"/>
        <w:jc w:val="both"/>
        <w:rPr>
          <w:rFonts w:ascii="Calibri" w:hAnsi="Calibri" w:cs="Arial"/>
          <w:iCs/>
          <w:color w:val="000000" w:themeColor="text1"/>
          <w:sz w:val="22"/>
          <w:szCs w:val="22"/>
        </w:rPr>
      </w:pPr>
      <w:r w:rsidRPr="00DC4826">
        <w:rPr>
          <w:rFonts w:ascii="Calibri" w:hAnsi="Calibri" w:cs="Arial"/>
          <w:iCs/>
          <w:color w:val="000000" w:themeColor="text1"/>
          <w:sz w:val="22"/>
          <w:szCs w:val="22"/>
        </w:rPr>
        <w:t>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w:t>
      </w:r>
      <w:r w:rsidR="00D47077">
        <w:rPr>
          <w:rFonts w:ascii="Calibri" w:hAnsi="Calibri" w:cs="Arial"/>
          <w:iCs/>
          <w:color w:val="000000" w:themeColor="text1"/>
          <w:sz w:val="22"/>
          <w:szCs w:val="22"/>
        </w:rPr>
        <w:t>py of the Act can be viewed at:</w:t>
      </w:r>
    </w:p>
    <w:p w14:paraId="212D1557" w14:textId="5130B8A9" w:rsidR="001606F2" w:rsidRPr="00950BE1" w:rsidRDefault="004B3313" w:rsidP="00E6233C">
      <w:pPr>
        <w:spacing w:line="360" w:lineRule="auto"/>
        <w:ind w:right="-32"/>
        <w:jc w:val="both"/>
        <w:rPr>
          <w:rFonts w:ascii="Calibri" w:hAnsi="Calibri" w:cs="Arial"/>
          <w:iCs/>
          <w:color w:val="000000" w:themeColor="text1"/>
          <w:sz w:val="22"/>
          <w:szCs w:val="22"/>
        </w:rPr>
      </w:pPr>
      <w:hyperlink r:id="rId10" w:history="1">
        <w:r w:rsidR="007E0366" w:rsidRPr="00DC4826">
          <w:rPr>
            <w:rStyle w:val="Hyperlink"/>
            <w:rFonts w:ascii="Calibri" w:hAnsi="Calibri" w:cs="Arial"/>
            <w:iCs/>
            <w:color w:val="000000" w:themeColor="text1"/>
            <w:sz w:val="22"/>
            <w:szCs w:val="22"/>
            <w:lang w:eastAsia="en-GB"/>
          </w:rPr>
          <w:t>http://www.irishstatutebook.ie/2012/en/act/pub/0037/index.html</w:t>
        </w:r>
      </w:hyperlink>
    </w:p>
    <w:p w14:paraId="5B24761E" w14:textId="2632461D" w:rsidR="008A5935" w:rsidRDefault="008A5935" w:rsidP="00E6233C">
      <w:pPr>
        <w:spacing w:line="360" w:lineRule="auto"/>
        <w:ind w:right="-32"/>
        <w:jc w:val="both"/>
        <w:rPr>
          <w:rFonts w:ascii="Calibri" w:hAnsi="Calibri" w:cs="Arial"/>
          <w:b/>
          <w:i/>
          <w:color w:val="000000" w:themeColor="text1"/>
          <w:sz w:val="22"/>
          <w:szCs w:val="22"/>
          <w:u w:val="single"/>
          <w:lang w:val="en-IE"/>
        </w:rPr>
      </w:pPr>
    </w:p>
    <w:p w14:paraId="61277B05" w14:textId="1A58C905" w:rsidR="00A323E0" w:rsidRPr="00432B39" w:rsidRDefault="00A323E0" w:rsidP="00E6233C">
      <w:pPr>
        <w:spacing w:line="360" w:lineRule="auto"/>
        <w:ind w:right="-32"/>
        <w:jc w:val="both"/>
        <w:rPr>
          <w:rFonts w:ascii="Calibri" w:hAnsi="Calibri" w:cs="Arial"/>
          <w:iCs/>
          <w:color w:val="000000" w:themeColor="text1"/>
          <w:sz w:val="22"/>
          <w:szCs w:val="22"/>
        </w:rPr>
      </w:pPr>
      <w:r w:rsidRPr="00DC4826">
        <w:rPr>
          <w:rFonts w:ascii="Calibri" w:hAnsi="Calibri" w:cs="Arial"/>
          <w:b/>
          <w:i/>
          <w:color w:val="000000" w:themeColor="text1"/>
          <w:sz w:val="22"/>
          <w:szCs w:val="22"/>
          <w:u w:val="single"/>
          <w:lang w:val="en-IE"/>
        </w:rPr>
        <w:t>SELECTION PROCESS</w:t>
      </w:r>
    </w:p>
    <w:p w14:paraId="42A75CE3" w14:textId="77777777" w:rsidR="000E3729" w:rsidRPr="00DC4826" w:rsidRDefault="000E3729" w:rsidP="00E6233C">
      <w:pPr>
        <w:tabs>
          <w:tab w:val="left" w:pos="360"/>
        </w:tabs>
        <w:spacing w:line="360" w:lineRule="auto"/>
        <w:ind w:right="-32"/>
        <w:rPr>
          <w:rFonts w:ascii="Calibri" w:hAnsi="Calibri" w:cs="Arial"/>
          <w:color w:val="000000" w:themeColor="text1"/>
          <w:sz w:val="16"/>
          <w:szCs w:val="16"/>
          <w:lang w:val="en-IE"/>
        </w:rPr>
      </w:pPr>
    </w:p>
    <w:p w14:paraId="5A441B5E" w14:textId="664F0727" w:rsidR="008C01D1" w:rsidRPr="00B900DD" w:rsidRDefault="00A323E0"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B900DD">
        <w:rPr>
          <w:rFonts w:ascii="Calibri" w:hAnsi="Calibri" w:cs="Arial"/>
          <w:b/>
          <w:i/>
          <w:color w:val="000000" w:themeColor="text1"/>
          <w:sz w:val="22"/>
          <w:szCs w:val="22"/>
          <w:u w:val="single"/>
          <w:lang w:val="en-IE"/>
        </w:rPr>
        <w:t>How to Apply</w:t>
      </w:r>
      <w:r w:rsidR="00D642E1" w:rsidRPr="00B900DD">
        <w:rPr>
          <w:rFonts w:ascii="Calibri" w:hAnsi="Calibri" w:cs="Arial"/>
          <w:b/>
          <w:i/>
          <w:color w:val="000000" w:themeColor="text1"/>
          <w:sz w:val="22"/>
          <w:szCs w:val="22"/>
          <w:u w:val="single"/>
          <w:lang w:val="en-IE"/>
        </w:rPr>
        <w:t>:</w:t>
      </w:r>
    </w:p>
    <w:p w14:paraId="2CA3CEB8" w14:textId="13832AAC" w:rsidR="00254731" w:rsidRPr="002332B4" w:rsidRDefault="00254731" w:rsidP="00254731">
      <w:pPr>
        <w:tabs>
          <w:tab w:val="left" w:pos="1701"/>
        </w:tabs>
        <w:spacing w:line="360" w:lineRule="auto"/>
        <w:ind w:right="-32"/>
        <w:jc w:val="both"/>
        <w:rPr>
          <w:rFonts w:asciiTheme="minorHAnsi" w:hAnsiTheme="minorHAnsi" w:cstheme="minorHAnsi"/>
          <w:color w:val="000000" w:themeColor="text1"/>
          <w:sz w:val="22"/>
          <w:szCs w:val="22"/>
        </w:rPr>
      </w:pPr>
      <w:r w:rsidRPr="002332B4">
        <w:rPr>
          <w:rFonts w:asciiTheme="minorHAnsi" w:hAnsiTheme="minorHAnsi" w:cstheme="minorHAnsi"/>
          <w:bCs/>
          <w:color w:val="000000" w:themeColor="text1"/>
          <w:sz w:val="22"/>
          <w:szCs w:val="22"/>
        </w:rPr>
        <w:t>Please submit your application in one single word document or PDF referencing the title of the role</w:t>
      </w:r>
      <w:r w:rsidRPr="002332B4">
        <w:rPr>
          <w:rFonts w:asciiTheme="minorHAnsi" w:hAnsiTheme="minorHAnsi" w:cstheme="minorHAnsi"/>
          <w:color w:val="000000" w:themeColor="text1"/>
          <w:sz w:val="22"/>
          <w:szCs w:val="22"/>
        </w:rPr>
        <w:t xml:space="preserve"> you wish to apply for in the subject of the email to </w:t>
      </w:r>
      <w:r w:rsidR="0039640D" w:rsidRPr="00FA27EE">
        <w:rPr>
          <w:rFonts w:ascii="Calibri" w:hAnsi="Calibri" w:cs="Arial"/>
          <w:color w:val="000000" w:themeColor="text1"/>
          <w:sz w:val="22"/>
          <w:szCs w:val="22"/>
        </w:rPr>
        <w:t>careers@nationaltransport.ie</w:t>
      </w:r>
      <w:r w:rsidR="0039640D" w:rsidRPr="0077711A">
        <w:rPr>
          <w:rFonts w:asciiTheme="minorHAnsi" w:hAnsiTheme="minorHAnsi" w:cs="Arial"/>
          <w:b/>
          <w:smallCaps/>
          <w:lang w:val="en-IE"/>
        </w:rPr>
        <w:t xml:space="preserve"> </w:t>
      </w:r>
      <w:r w:rsidRPr="002332B4">
        <w:rPr>
          <w:rFonts w:asciiTheme="minorHAnsi" w:hAnsiTheme="minorHAnsi" w:cstheme="minorHAnsi"/>
          <w:color w:val="000000" w:themeColor="text1"/>
          <w:sz w:val="22"/>
          <w:szCs w:val="22"/>
        </w:rPr>
        <w:t>with the following:</w:t>
      </w:r>
    </w:p>
    <w:p w14:paraId="11297DA2" w14:textId="77777777" w:rsidR="002B6322" w:rsidRPr="00B900DD" w:rsidRDefault="002B6322" w:rsidP="00E6233C">
      <w:pPr>
        <w:tabs>
          <w:tab w:val="left" w:pos="1701"/>
        </w:tabs>
        <w:spacing w:line="360" w:lineRule="auto"/>
        <w:ind w:right="-32"/>
        <w:jc w:val="both"/>
        <w:rPr>
          <w:rFonts w:ascii="Calibri" w:hAnsi="Calibri" w:cs="Arial"/>
          <w:color w:val="000000" w:themeColor="text1"/>
          <w:sz w:val="22"/>
          <w:szCs w:val="22"/>
          <w:lang w:val="en-IE"/>
        </w:rPr>
      </w:pPr>
    </w:p>
    <w:p w14:paraId="612CB9D4" w14:textId="6C014080" w:rsidR="00045BAB" w:rsidRPr="00B900DD" w:rsidRDefault="00045BAB" w:rsidP="00045BAB">
      <w:pPr>
        <w:numPr>
          <w:ilvl w:val="0"/>
          <w:numId w:val="35"/>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39640D">
        <w:rPr>
          <w:rFonts w:ascii="Calibri" w:hAnsi="Calibri" w:cs="Arial"/>
          <w:color w:val="000000" w:themeColor="text1"/>
          <w:sz w:val="22"/>
          <w:szCs w:val="22"/>
          <w:lang w:val="en-IE"/>
        </w:rPr>
        <w:t>Senior Public Transport Services Administrator</w:t>
      </w:r>
      <w:r w:rsidR="000129B1">
        <w:rPr>
          <w:rFonts w:ascii="Calibri" w:hAnsi="Calibri" w:cs="Arial"/>
          <w:color w:val="000000" w:themeColor="text1"/>
          <w:sz w:val="22"/>
          <w:szCs w:val="22"/>
        </w:rPr>
        <w:t>;</w:t>
      </w:r>
      <w:r w:rsidR="00FB7D6E" w:rsidDel="00FB7D6E">
        <w:rPr>
          <w:rFonts w:ascii="Calibri" w:hAnsi="Calibri" w:cs="Arial"/>
          <w:color w:val="000000" w:themeColor="text1"/>
          <w:sz w:val="22"/>
          <w:szCs w:val="22"/>
          <w:lang w:val="en-IE"/>
        </w:rPr>
        <w:t xml:space="preserve"> </w:t>
      </w:r>
      <w:r w:rsidRPr="00B900DD">
        <w:rPr>
          <w:rFonts w:ascii="Calibri" w:hAnsi="Calibri" w:cs="Arial"/>
          <w:color w:val="000000" w:themeColor="text1"/>
          <w:sz w:val="22"/>
          <w:szCs w:val="22"/>
          <w:lang w:val="en-IE"/>
        </w:rPr>
        <w:t xml:space="preserve"> </w:t>
      </w:r>
    </w:p>
    <w:p w14:paraId="7FC55DA1"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w:t>
      </w:r>
      <w:r w:rsidR="0082581A" w:rsidRPr="00B900DD">
        <w:rPr>
          <w:rFonts w:ascii="Calibri" w:hAnsi="Calibri" w:cs="Arial"/>
          <w:color w:val="000000" w:themeColor="text1"/>
          <w:sz w:val="22"/>
          <w:szCs w:val="22"/>
          <w:lang w:val="en-IE"/>
        </w:rPr>
        <w:t xml:space="preserve"> (not to exceed 3 pages);</w:t>
      </w:r>
    </w:p>
    <w:p w14:paraId="51A5E904" w14:textId="77777777" w:rsidR="00A323E0" w:rsidRPr="00B900DD" w:rsidRDefault="00A323E0" w:rsidP="00045BAB">
      <w:pPr>
        <w:numPr>
          <w:ilvl w:val="0"/>
          <w:numId w:val="35"/>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r w:rsidR="00A87EA4" w:rsidRPr="00B900DD">
        <w:rPr>
          <w:rFonts w:ascii="Calibri" w:hAnsi="Calibri" w:cs="Arial"/>
          <w:color w:val="000000" w:themeColor="text1"/>
          <w:sz w:val="22"/>
          <w:szCs w:val="22"/>
          <w:lang w:val="en-IE"/>
        </w:rPr>
        <w:t>;</w:t>
      </w:r>
    </w:p>
    <w:p w14:paraId="7FEFE38C" w14:textId="75B83222" w:rsidR="004433F2" w:rsidRPr="00B900DD" w:rsidRDefault="004433F2" w:rsidP="00E6233C">
      <w:pPr>
        <w:spacing w:line="360" w:lineRule="auto"/>
        <w:ind w:right="-32"/>
        <w:jc w:val="both"/>
        <w:rPr>
          <w:rFonts w:ascii="Calibri" w:hAnsi="Calibri" w:cs="Arial"/>
          <w:bCs/>
          <w:color w:val="000000" w:themeColor="text1"/>
          <w:sz w:val="22"/>
          <w:szCs w:val="22"/>
        </w:rPr>
      </w:pPr>
    </w:p>
    <w:p w14:paraId="2C9ED8B5" w14:textId="5F0FD9E8" w:rsidR="00A23BA3" w:rsidRPr="00A23BA3" w:rsidRDefault="00A323E0" w:rsidP="00E6233C">
      <w:pPr>
        <w:spacing w:line="360" w:lineRule="auto"/>
        <w:ind w:right="-32"/>
        <w:jc w:val="both"/>
        <w:rPr>
          <w:rFonts w:ascii="Calibri" w:eastAsiaTheme="minorHAnsi" w:hAnsi="Calibri" w:cs="Arial"/>
          <w:bCs/>
          <w:color w:val="000000" w:themeColor="text1"/>
          <w:sz w:val="22"/>
          <w:szCs w:val="22"/>
          <w:lang w:val="en-IE" w:eastAsia="en-US"/>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00A23BA3" w:rsidRPr="00A23BA3">
        <w:rPr>
          <w:rFonts w:ascii="Calibri" w:eastAsiaTheme="minorHAnsi" w:hAnsi="Calibri" w:cs="Arial"/>
          <w:bCs/>
          <w:color w:val="000000" w:themeColor="text1"/>
          <w:sz w:val="22"/>
          <w:szCs w:val="22"/>
          <w:lang w:val="en-IE" w:eastAsia="en-US"/>
        </w:rPr>
        <w:t xml:space="preserve"> </w:t>
      </w:r>
    </w:p>
    <w:p w14:paraId="54DDA14F" w14:textId="03C0921C" w:rsidR="00D87F60" w:rsidRPr="00BC62B3" w:rsidRDefault="00D87F60" w:rsidP="00E6233C">
      <w:pPr>
        <w:tabs>
          <w:tab w:val="left" w:pos="1701"/>
        </w:tabs>
        <w:spacing w:line="360" w:lineRule="auto"/>
        <w:ind w:right="-32"/>
        <w:jc w:val="both"/>
        <w:rPr>
          <w:rFonts w:ascii="Calibri" w:hAnsi="Calibri" w:cs="Arial"/>
          <w:b/>
          <w:i/>
          <w:color w:val="000000" w:themeColor="text1"/>
          <w:sz w:val="22"/>
          <w:szCs w:val="22"/>
          <w:u w:val="single"/>
          <w:lang w:val="en-US"/>
        </w:rPr>
      </w:pPr>
    </w:p>
    <w:p w14:paraId="3889739F" w14:textId="497C362E" w:rsidR="008F583D" w:rsidRPr="00DC4826" w:rsidRDefault="00D0374A" w:rsidP="00E6233C">
      <w:pPr>
        <w:tabs>
          <w:tab w:val="left" w:pos="1701"/>
        </w:tabs>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p>
    <w:p w14:paraId="0C2576B4" w14:textId="39220DE9" w:rsidR="00587932" w:rsidRPr="00621545" w:rsidRDefault="00540EDA"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621545">
        <w:rPr>
          <w:rFonts w:ascii="Calibri" w:hAnsi="Calibri" w:cs="Arial"/>
          <w:b/>
          <w:color w:val="000000" w:themeColor="text1"/>
          <w:sz w:val="22"/>
          <w:szCs w:val="22"/>
        </w:rPr>
        <w:t xml:space="preserve">The closing date and time for applications is </w:t>
      </w:r>
      <w:r w:rsidR="00B51903" w:rsidRPr="002E73DD">
        <w:rPr>
          <w:rFonts w:ascii="Calibri" w:hAnsi="Calibri" w:cs="Arial"/>
          <w:b/>
          <w:color w:val="000000" w:themeColor="text1"/>
          <w:sz w:val="22"/>
          <w:szCs w:val="22"/>
        </w:rPr>
        <w:t xml:space="preserve">strictly </w:t>
      </w:r>
      <w:r w:rsidRPr="002E73DD">
        <w:rPr>
          <w:rFonts w:ascii="Calibri" w:hAnsi="Calibri" w:cs="Arial"/>
          <w:b/>
          <w:color w:val="000000" w:themeColor="text1"/>
          <w:sz w:val="22"/>
          <w:szCs w:val="22"/>
        </w:rPr>
        <w:t>12pm (noon)</w:t>
      </w:r>
      <w:r w:rsidR="00587932" w:rsidRPr="002E73DD">
        <w:rPr>
          <w:rFonts w:ascii="Calibri" w:hAnsi="Calibri" w:cs="Arial"/>
          <w:b/>
          <w:color w:val="000000" w:themeColor="text1"/>
          <w:sz w:val="22"/>
          <w:szCs w:val="22"/>
        </w:rPr>
        <w:t xml:space="preserve"> on</w:t>
      </w:r>
      <w:r w:rsidR="00E14045" w:rsidRPr="002E73DD">
        <w:rPr>
          <w:rFonts w:ascii="Calibri" w:hAnsi="Calibri" w:cs="Arial"/>
          <w:b/>
          <w:color w:val="000000" w:themeColor="text1"/>
          <w:sz w:val="22"/>
          <w:szCs w:val="22"/>
        </w:rPr>
        <w:t xml:space="preserve"> </w:t>
      </w:r>
      <w:r w:rsidR="0039640D">
        <w:rPr>
          <w:rFonts w:ascii="Calibri" w:hAnsi="Calibri" w:cs="Arial"/>
          <w:b/>
          <w:color w:val="000000" w:themeColor="text1"/>
          <w:sz w:val="22"/>
          <w:szCs w:val="22"/>
        </w:rPr>
        <w:t>Friday, 4</w:t>
      </w:r>
      <w:r w:rsidR="0039640D" w:rsidRPr="0039640D">
        <w:rPr>
          <w:rFonts w:ascii="Calibri" w:hAnsi="Calibri" w:cs="Arial"/>
          <w:b/>
          <w:color w:val="000000" w:themeColor="text1"/>
          <w:sz w:val="22"/>
          <w:szCs w:val="22"/>
          <w:vertAlign w:val="superscript"/>
        </w:rPr>
        <w:t>th</w:t>
      </w:r>
      <w:r w:rsidR="0039640D">
        <w:rPr>
          <w:rFonts w:ascii="Calibri" w:hAnsi="Calibri" w:cs="Arial"/>
          <w:b/>
          <w:color w:val="000000" w:themeColor="text1"/>
          <w:sz w:val="22"/>
          <w:szCs w:val="22"/>
        </w:rPr>
        <w:t xml:space="preserve"> February 2022</w:t>
      </w:r>
      <w:r w:rsidR="002E73DD" w:rsidRPr="002E73DD">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14:paraId="14478600" w14:textId="77777777" w:rsidR="008F583D" w:rsidRPr="00DC4826" w:rsidRDefault="008F583D" w:rsidP="00E6233C">
      <w:pPr>
        <w:tabs>
          <w:tab w:val="left" w:pos="-720"/>
          <w:tab w:val="left" w:pos="0"/>
          <w:tab w:val="left" w:pos="720"/>
          <w:tab w:val="left" w:pos="1440"/>
        </w:tabs>
        <w:suppressAutoHyphens/>
        <w:spacing w:line="360" w:lineRule="auto"/>
        <w:ind w:right="-32"/>
        <w:jc w:val="both"/>
        <w:rPr>
          <w:rFonts w:ascii="Calibri" w:hAnsi="Calibri" w:cs="Arial"/>
          <w:b/>
          <w:color w:val="000000" w:themeColor="text1"/>
          <w:sz w:val="22"/>
          <w:szCs w:val="22"/>
        </w:rPr>
      </w:pPr>
      <w:r w:rsidRPr="00DC4826">
        <w:rPr>
          <w:rFonts w:ascii="Calibri" w:hAnsi="Calibri" w:cs="Arial"/>
          <w:b/>
          <w:color w:val="000000" w:themeColor="text1"/>
          <w:sz w:val="22"/>
          <w:szCs w:val="22"/>
        </w:rPr>
        <w:t xml:space="preserve"> </w:t>
      </w:r>
    </w:p>
    <w:p w14:paraId="16EC60BB" w14:textId="62BEB425" w:rsidR="00067B7B" w:rsidRDefault="008F583D" w:rsidP="00E6233C">
      <w:pPr>
        <w:spacing w:line="360" w:lineRule="auto"/>
        <w:ind w:right="-32"/>
        <w:jc w:val="both"/>
        <w:rPr>
          <w:rFonts w:ascii="Calibri" w:hAnsi="Calibri" w:cs="Arial"/>
          <w:b/>
          <w:i/>
          <w:color w:val="000000" w:themeColor="text1"/>
          <w:sz w:val="22"/>
          <w:szCs w:val="22"/>
          <w:u w:val="single"/>
          <w:lang w:val="en-IE"/>
        </w:rPr>
      </w:pPr>
      <w:r w:rsidRPr="00DC4826">
        <w:rPr>
          <w:rFonts w:ascii="Calibri" w:hAnsi="Calibri" w:cs="Arial"/>
          <w:i/>
          <w:color w:val="000000" w:themeColor="text1"/>
          <w:sz w:val="22"/>
          <w:szCs w:val="22"/>
          <w:lang w:val="en-IE"/>
        </w:rPr>
        <w:t xml:space="preserve">If you do not receive an acknowledgement of receipt of your application within 2 working days of applying, </w:t>
      </w:r>
      <w:r w:rsidRPr="0098064A">
        <w:rPr>
          <w:rFonts w:asciiTheme="minorHAnsi" w:hAnsiTheme="minorHAnsi" w:cstheme="minorHAnsi"/>
          <w:i/>
          <w:color w:val="000000" w:themeColor="text1"/>
          <w:sz w:val="22"/>
          <w:szCs w:val="22"/>
          <w:lang w:val="en-IE"/>
        </w:rPr>
        <w:t>please email</w:t>
      </w:r>
      <w:r w:rsidR="0093318B" w:rsidRPr="0098064A">
        <w:rPr>
          <w:rFonts w:asciiTheme="minorHAnsi" w:hAnsiTheme="minorHAnsi" w:cstheme="minorHAnsi"/>
          <w:i/>
          <w:color w:val="000000" w:themeColor="text1"/>
          <w:sz w:val="22"/>
          <w:szCs w:val="22"/>
          <w:lang w:val="en-IE"/>
        </w:rPr>
        <w:t xml:space="preserve"> </w:t>
      </w:r>
      <w:r w:rsidR="0039640D" w:rsidRPr="00FA27EE">
        <w:rPr>
          <w:rFonts w:ascii="Calibri" w:hAnsi="Calibri" w:cs="Arial"/>
          <w:color w:val="000000" w:themeColor="text1"/>
          <w:sz w:val="22"/>
          <w:szCs w:val="22"/>
        </w:rPr>
        <w:t>careers@nationaltransport.ie</w:t>
      </w:r>
      <w:r w:rsidR="00F67F91">
        <w:rPr>
          <w:rFonts w:asciiTheme="minorHAnsi" w:hAnsiTheme="minorHAnsi" w:cstheme="minorHAnsi"/>
          <w:b/>
          <w:smallCaps/>
          <w:sz w:val="22"/>
          <w:szCs w:val="22"/>
          <w:lang w:val="en-IE"/>
        </w:rPr>
        <w:t>.</w:t>
      </w:r>
    </w:p>
    <w:p w14:paraId="7E277584" w14:textId="77777777" w:rsidR="00304B2E" w:rsidRDefault="00304B2E" w:rsidP="00E6233C">
      <w:pPr>
        <w:spacing w:line="360" w:lineRule="auto"/>
        <w:ind w:right="-32"/>
        <w:jc w:val="both"/>
        <w:rPr>
          <w:rFonts w:ascii="Calibri" w:hAnsi="Calibri" w:cs="Arial"/>
          <w:b/>
          <w:i/>
          <w:color w:val="000000" w:themeColor="text1"/>
          <w:sz w:val="22"/>
          <w:szCs w:val="22"/>
          <w:u w:val="single"/>
          <w:lang w:val="en-IE"/>
        </w:rPr>
      </w:pPr>
    </w:p>
    <w:p w14:paraId="217A8B44" w14:textId="65685FF1" w:rsidR="00505742" w:rsidRPr="0098064A" w:rsidRDefault="00505742" w:rsidP="00505742">
      <w:pPr>
        <w:spacing w:line="360" w:lineRule="auto"/>
        <w:ind w:right="-32"/>
        <w:jc w:val="both"/>
        <w:rPr>
          <w:rFonts w:asciiTheme="minorHAnsi" w:eastAsiaTheme="minorHAnsi" w:hAnsiTheme="minorHAnsi" w:cstheme="minorHAnsi"/>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lastRenderedPageBreak/>
        <w:t xml:space="preserve">Please note that we advertise our vacancies on various platforms such as </w:t>
      </w:r>
      <w:r w:rsidR="00D87F60"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322FAD">
        <w:rPr>
          <w:rFonts w:ascii="Calibri" w:hAnsi="Calibri" w:cs="Arial"/>
          <w:color w:val="000000" w:themeColor="text1"/>
          <w:sz w:val="22"/>
          <w:szCs w:val="22"/>
          <w:lang w:val="en-IE"/>
        </w:rPr>
        <w:t>W</w:t>
      </w:r>
      <w:r>
        <w:rPr>
          <w:rFonts w:ascii="Calibri" w:hAnsi="Calibri" w:cs="Arial"/>
          <w:color w:val="000000" w:themeColor="text1"/>
          <w:sz w:val="22"/>
          <w:szCs w:val="22"/>
          <w:lang w:val="en-IE"/>
        </w:rPr>
        <w:t>e can only accept applications that are</w:t>
      </w:r>
      <w:r w:rsidRPr="00322FAD">
        <w:rPr>
          <w:rFonts w:ascii="Calibri" w:hAnsi="Calibri" w:cs="Arial"/>
          <w:color w:val="000000" w:themeColor="text1"/>
          <w:sz w:val="22"/>
          <w:szCs w:val="22"/>
          <w:lang w:val="en-IE"/>
        </w:rPr>
        <w:t xml:space="preserve"> submitted through the process as set out above </w:t>
      </w:r>
      <w:r w:rsidRPr="0098064A">
        <w:rPr>
          <w:rFonts w:asciiTheme="minorHAnsi" w:hAnsiTheme="minorHAnsi" w:cstheme="minorHAnsi"/>
          <w:color w:val="000000" w:themeColor="text1"/>
          <w:sz w:val="22"/>
          <w:szCs w:val="22"/>
          <w:lang w:val="en-IE"/>
        </w:rPr>
        <w:t>and that</w:t>
      </w:r>
      <w:r w:rsidRPr="0098064A">
        <w:rPr>
          <w:rFonts w:asciiTheme="minorHAnsi" w:eastAsiaTheme="minorHAnsi" w:hAnsiTheme="minorHAnsi" w:cstheme="minorHAnsi"/>
          <w:bCs/>
          <w:color w:val="000000" w:themeColor="text1"/>
          <w:sz w:val="22"/>
          <w:szCs w:val="22"/>
          <w:lang w:val="en-IE" w:eastAsia="en-US"/>
        </w:rPr>
        <w:t xml:space="preserve"> are submitted to </w:t>
      </w:r>
      <w:r w:rsidR="0039640D" w:rsidRPr="00FA27EE">
        <w:rPr>
          <w:rFonts w:ascii="Calibri" w:hAnsi="Calibri" w:cs="Arial"/>
          <w:color w:val="000000" w:themeColor="text1"/>
          <w:sz w:val="22"/>
          <w:szCs w:val="22"/>
        </w:rPr>
        <w:t>careers@nationaltransport.ie</w:t>
      </w:r>
      <w:r w:rsidR="00F67F91">
        <w:rPr>
          <w:rFonts w:asciiTheme="minorHAnsi" w:hAnsiTheme="minorHAnsi" w:cstheme="minorHAnsi"/>
          <w:b/>
          <w:smallCaps/>
          <w:sz w:val="22"/>
          <w:szCs w:val="22"/>
          <w:lang w:val="en-IE"/>
        </w:rPr>
        <w:t>.</w:t>
      </w:r>
    </w:p>
    <w:p w14:paraId="04A1E5A6" w14:textId="77777777" w:rsidR="0011621D" w:rsidRDefault="0011621D" w:rsidP="00E6233C">
      <w:pPr>
        <w:spacing w:line="360" w:lineRule="auto"/>
        <w:ind w:right="-32"/>
        <w:rPr>
          <w:rFonts w:ascii="Calibri" w:hAnsi="Calibri" w:cs="Arial"/>
          <w:b/>
          <w:i/>
          <w:color w:val="000000" w:themeColor="text1"/>
          <w:sz w:val="22"/>
          <w:szCs w:val="22"/>
          <w:u w:val="single"/>
        </w:rPr>
      </w:pPr>
    </w:p>
    <w:p w14:paraId="638550F4" w14:textId="09BF22AC" w:rsidR="002B6322" w:rsidRDefault="002B6322" w:rsidP="00E6233C">
      <w:pPr>
        <w:spacing w:line="360" w:lineRule="auto"/>
        <w:ind w:right="-32"/>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p>
    <w:p w14:paraId="0C7F8F9D" w14:textId="77777777" w:rsidR="00621545" w:rsidRPr="00DC4826" w:rsidRDefault="00621545" w:rsidP="00E6233C">
      <w:pPr>
        <w:spacing w:line="360" w:lineRule="auto"/>
        <w:ind w:right="-32"/>
        <w:rPr>
          <w:rFonts w:ascii="Calibri" w:hAnsi="Calibri" w:cs="Arial"/>
          <w:b/>
          <w:i/>
          <w:color w:val="000000" w:themeColor="text1"/>
          <w:sz w:val="22"/>
          <w:szCs w:val="22"/>
          <w:u w:val="single"/>
        </w:rPr>
      </w:pPr>
    </w:p>
    <w:p w14:paraId="05AE2B9E" w14:textId="5960E601" w:rsidR="002B6322" w:rsidRDefault="002B6322"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756497CA" w14:textId="77777777" w:rsidR="00AC77C9" w:rsidRPr="00DC4826" w:rsidRDefault="00AC77C9" w:rsidP="00E6233C">
      <w:pPr>
        <w:tabs>
          <w:tab w:val="left" w:pos="-720"/>
          <w:tab w:val="left" w:pos="0"/>
          <w:tab w:val="left" w:pos="720"/>
          <w:tab w:val="left" w:pos="1440"/>
        </w:tabs>
        <w:suppressAutoHyphens/>
        <w:spacing w:line="360" w:lineRule="auto"/>
        <w:ind w:right="-32"/>
        <w:jc w:val="both"/>
        <w:rPr>
          <w:rFonts w:ascii="Calibri" w:hAnsi="Calibri" w:cs="Arial"/>
          <w:color w:val="000000" w:themeColor="text1"/>
          <w:sz w:val="22"/>
          <w:szCs w:val="22"/>
        </w:rPr>
      </w:pPr>
    </w:p>
    <w:p w14:paraId="05CC1130"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0BC082D" w14:textId="77777777" w:rsidR="002B6322" w:rsidRPr="00DC4826" w:rsidRDefault="00A87EA4"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4892607E"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328C99D1"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56F5B646" w14:textId="77777777" w:rsidR="002B6322" w:rsidRPr="00DC4826"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B5E82FB" w14:textId="77777777" w:rsidR="004F1B72" w:rsidRDefault="002B6322" w:rsidP="00E6233C">
      <w:pPr>
        <w:numPr>
          <w:ilvl w:val="0"/>
          <w:numId w:val="2"/>
        </w:numPr>
        <w:tabs>
          <w:tab w:val="clear" w:pos="1800"/>
          <w:tab w:val="left" w:pos="-720"/>
          <w:tab w:val="left" w:pos="0"/>
        </w:tabs>
        <w:suppressAutoHyphens/>
        <w:spacing w:line="360" w:lineRule="auto"/>
        <w:ind w:left="360" w:right="-32"/>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63D3B212" w14:textId="77777777" w:rsidR="00CE6BF1" w:rsidRPr="000E3729" w:rsidRDefault="00CE6BF1" w:rsidP="00E6233C">
      <w:pPr>
        <w:tabs>
          <w:tab w:val="left" w:pos="-720"/>
          <w:tab w:val="left" w:pos="0"/>
        </w:tabs>
        <w:suppressAutoHyphens/>
        <w:spacing w:line="360" w:lineRule="auto"/>
        <w:ind w:left="360" w:right="-32"/>
        <w:jc w:val="both"/>
        <w:rPr>
          <w:rFonts w:ascii="Calibri" w:hAnsi="Calibri" w:cs="Arial"/>
          <w:color w:val="000000" w:themeColor="text1"/>
          <w:sz w:val="22"/>
          <w:szCs w:val="22"/>
        </w:rPr>
      </w:pPr>
    </w:p>
    <w:p w14:paraId="4B63430A" w14:textId="77777777" w:rsidR="008F583D" w:rsidRPr="00DC4826" w:rsidRDefault="008F583D" w:rsidP="00E6233C">
      <w:pPr>
        <w:tabs>
          <w:tab w:val="left" w:pos="-720"/>
          <w:tab w:val="left" w:pos="0"/>
        </w:tabs>
        <w:suppressAutoHyphen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3A0FC30E" w14:textId="77777777" w:rsidR="00D0374A" w:rsidRPr="00DC4826" w:rsidRDefault="00D0374A" w:rsidP="00E6233C">
      <w:pPr>
        <w:tabs>
          <w:tab w:val="left" w:pos="-720"/>
          <w:tab w:val="left" w:pos="0"/>
        </w:tabs>
        <w:suppressAutoHyphens/>
        <w:spacing w:line="360" w:lineRule="auto"/>
        <w:ind w:right="-32"/>
        <w:jc w:val="both"/>
        <w:rPr>
          <w:rFonts w:ascii="Calibri" w:hAnsi="Calibri" w:cs="Arial"/>
          <w:color w:val="000000" w:themeColor="text1"/>
          <w:sz w:val="22"/>
          <w:szCs w:val="22"/>
        </w:rPr>
      </w:pPr>
    </w:p>
    <w:p w14:paraId="09BAC38F" w14:textId="77777777" w:rsidR="002D38FC" w:rsidRPr="002D38FC" w:rsidRDefault="002D38FC" w:rsidP="00E6233C">
      <w:pPr>
        <w:tabs>
          <w:tab w:val="left" w:pos="-720"/>
          <w:tab w:val="left" w:pos="0"/>
        </w:tabs>
        <w:suppressAutoHyphens/>
        <w:spacing w:line="360" w:lineRule="auto"/>
        <w:ind w:right="-32"/>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5CED05C3"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C02E841"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6694B3FE"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71CA01D2" w14:textId="77777777" w:rsidR="002D38FC" w:rsidRP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6DB4BA5D" w14:textId="77777777" w:rsidR="002D38FC" w:rsidRDefault="002D38FC" w:rsidP="00E6233C">
      <w:pPr>
        <w:numPr>
          <w:ilvl w:val="0"/>
          <w:numId w:val="8"/>
        </w:numPr>
        <w:tabs>
          <w:tab w:val="left" w:pos="-720"/>
          <w:tab w:val="left" w:pos="0"/>
        </w:tabs>
        <w:suppressAutoHyphens/>
        <w:spacing w:after="200" w:line="360" w:lineRule="auto"/>
        <w:ind w:right="-32"/>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3AA267E1" w14:textId="77777777" w:rsidR="007A1FEC" w:rsidRDefault="007A1FEC" w:rsidP="00E6233C">
      <w:pPr>
        <w:spacing w:line="360" w:lineRule="auto"/>
        <w:ind w:right="-32"/>
        <w:jc w:val="both"/>
        <w:rPr>
          <w:rFonts w:ascii="Calibri" w:hAnsi="Calibri"/>
          <w:b/>
          <w:bCs/>
          <w:i/>
          <w:color w:val="000000" w:themeColor="text1"/>
          <w:sz w:val="22"/>
          <w:szCs w:val="22"/>
          <w:u w:val="single"/>
        </w:rPr>
      </w:pPr>
    </w:p>
    <w:p w14:paraId="49E15654" w14:textId="0818CDF8" w:rsidR="00D0374A" w:rsidRPr="00DC4826" w:rsidRDefault="00D0374A" w:rsidP="00E6233C">
      <w:pPr>
        <w:spacing w:line="360" w:lineRule="auto"/>
        <w:ind w:right="-32"/>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8F583D" w:rsidRPr="00DC4826">
        <w:rPr>
          <w:rFonts w:ascii="Calibri" w:hAnsi="Calibri"/>
          <w:color w:val="000000" w:themeColor="text1"/>
          <w:sz w:val="22"/>
          <w:szCs w:val="22"/>
        </w:rPr>
        <w:t xml:space="preserve"> </w:t>
      </w:r>
    </w:p>
    <w:p w14:paraId="64B9B76B"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t>
      </w:r>
      <w:r w:rsidRPr="00CE6BF1">
        <w:rPr>
          <w:rFonts w:ascii="Calibri" w:hAnsi="Calibri"/>
          <w:sz w:val="22"/>
          <w:szCs w:val="22"/>
          <w:lang w:val="en-IE"/>
        </w:rPr>
        <w:lastRenderedPageBreak/>
        <w:t>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43BE7B15" w14:textId="77777777" w:rsidR="00C8693F" w:rsidRDefault="00C8693F"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6617A3E9" w14:textId="523812A5" w:rsid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0DB0573B" w14:textId="0136E9A3" w:rsidR="006371AE" w:rsidRPr="00CE6BF1" w:rsidRDefault="006371AE" w:rsidP="00E6233C">
      <w:pPr>
        <w:tabs>
          <w:tab w:val="left" w:pos="-720"/>
          <w:tab w:val="left" w:pos="0"/>
          <w:tab w:val="left" w:pos="8222"/>
        </w:tabs>
        <w:suppressAutoHyphens/>
        <w:spacing w:line="360" w:lineRule="auto"/>
        <w:ind w:right="-32"/>
        <w:jc w:val="both"/>
        <w:rPr>
          <w:rFonts w:ascii="Calibri" w:hAnsi="Calibri"/>
          <w:sz w:val="22"/>
          <w:szCs w:val="22"/>
          <w:lang w:val="en-IE"/>
        </w:rPr>
      </w:pPr>
    </w:p>
    <w:p w14:paraId="33F80FB7" w14:textId="77777777" w:rsidR="00CE6BF1" w:rsidRPr="00CE6BF1" w:rsidRDefault="00CE6BF1" w:rsidP="00E6233C">
      <w:pPr>
        <w:tabs>
          <w:tab w:val="left" w:pos="-720"/>
          <w:tab w:val="left" w:pos="0"/>
          <w:tab w:val="left" w:pos="8222"/>
        </w:tabs>
        <w:suppressAutoHyphens/>
        <w:spacing w:line="360" w:lineRule="auto"/>
        <w:ind w:right="-32"/>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4E7FB2CD" w14:textId="77777777" w:rsidR="008F583D" w:rsidRPr="00DC4826" w:rsidRDefault="00CE6BF1" w:rsidP="00E6233C">
      <w:pPr>
        <w:tabs>
          <w:tab w:val="left" w:pos="-720"/>
          <w:tab w:val="left" w:pos="0"/>
          <w:tab w:val="left" w:pos="8222"/>
        </w:tabs>
        <w:suppressAutoHyphens/>
        <w:spacing w:line="360" w:lineRule="auto"/>
        <w:ind w:right="-32"/>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13FB3BB7" w14:textId="1EE449BE" w:rsidR="00772E79" w:rsidRDefault="00772E79" w:rsidP="00453B73">
      <w:pPr>
        <w:tabs>
          <w:tab w:val="left" w:pos="8222"/>
        </w:tabs>
        <w:spacing w:line="360" w:lineRule="auto"/>
        <w:ind w:right="-32"/>
        <w:jc w:val="both"/>
        <w:rPr>
          <w:rFonts w:ascii="Calibri" w:hAnsi="Calibri" w:cs="Arial"/>
          <w:b/>
          <w:i/>
          <w:color w:val="000000" w:themeColor="text1"/>
          <w:sz w:val="22"/>
          <w:szCs w:val="22"/>
          <w:u w:val="single"/>
        </w:rPr>
      </w:pPr>
    </w:p>
    <w:p w14:paraId="02AE0110" w14:textId="413647DB" w:rsidR="008F583D" w:rsidRPr="00DC4826" w:rsidRDefault="00D0374A" w:rsidP="00E6233C">
      <w:pPr>
        <w:tabs>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p>
    <w:p w14:paraId="75E250C8" w14:textId="6A752892" w:rsidR="007A1FEC" w:rsidRDefault="000B124C" w:rsidP="00CE4FE7">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2BA25503" w14:textId="77777777" w:rsidR="00CE4FE7" w:rsidRPr="00CE4FE7" w:rsidRDefault="00CE4FE7" w:rsidP="00CE4FE7">
      <w:pPr>
        <w:tabs>
          <w:tab w:val="left" w:pos="8222"/>
        </w:tabs>
        <w:spacing w:line="360" w:lineRule="auto"/>
        <w:ind w:right="-32"/>
        <w:jc w:val="both"/>
        <w:rPr>
          <w:rFonts w:ascii="Calibri" w:hAnsi="Calibri" w:cs="Arial"/>
          <w:color w:val="000000" w:themeColor="text1"/>
          <w:sz w:val="22"/>
          <w:szCs w:val="22"/>
        </w:rPr>
      </w:pPr>
    </w:p>
    <w:p w14:paraId="24AB7F97" w14:textId="447FCCD8" w:rsidR="008F583D" w:rsidRPr="00DC4826" w:rsidRDefault="007469D5" w:rsidP="00E6233C">
      <w:pPr>
        <w:tabs>
          <w:tab w:val="left" w:pos="8222"/>
        </w:tabs>
        <w:spacing w:before="135" w:after="75" w:line="360" w:lineRule="auto"/>
        <w:ind w:right="-32"/>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r w:rsidR="00453B73">
        <w:rPr>
          <w:rFonts w:ascii="Calibri" w:hAnsi="Calibri"/>
          <w:b/>
          <w:bCs/>
          <w:i/>
          <w:color w:val="000000" w:themeColor="text1"/>
          <w:sz w:val="22"/>
          <w:szCs w:val="22"/>
          <w:u w:val="single"/>
        </w:rPr>
        <w:t>Withdrawn</w:t>
      </w:r>
    </w:p>
    <w:p w14:paraId="45E206C6" w14:textId="3F009AB8" w:rsidR="007320AA" w:rsidRDefault="008F583D" w:rsidP="007320AA">
      <w:pPr>
        <w:tabs>
          <w:tab w:val="left" w:pos="8222"/>
        </w:tabs>
        <w:spacing w:after="240" w:line="360" w:lineRule="auto"/>
        <w:ind w:right="-32"/>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D87F60">
        <w:rPr>
          <w:rFonts w:ascii="Calibri" w:hAnsi="Calibri"/>
          <w:color w:val="000000" w:themeColor="text1"/>
          <w:sz w:val="22"/>
          <w:szCs w:val="22"/>
        </w:rPr>
        <w:t>.</w:t>
      </w:r>
    </w:p>
    <w:p w14:paraId="319EC7BE" w14:textId="76C25DA8" w:rsidR="008F583D" w:rsidRPr="00DC4826" w:rsidRDefault="008F583D" w:rsidP="00E6233C">
      <w:pPr>
        <w:tabs>
          <w:tab w:val="left" w:pos="1701"/>
          <w:tab w:val="left" w:pos="8222"/>
        </w:tabs>
        <w:spacing w:line="360" w:lineRule="auto"/>
        <w:ind w:right="-32"/>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7469D5">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p>
    <w:p w14:paraId="336186DC" w14:textId="77777777" w:rsidR="00DC6B93" w:rsidRPr="00DC4826" w:rsidRDefault="008F583D" w:rsidP="0011621D">
      <w:pPr>
        <w:tabs>
          <w:tab w:val="left" w:pos="8222"/>
        </w:tabs>
        <w:spacing w:line="360" w:lineRule="auto"/>
        <w:ind w:right="-32"/>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3F7F80A9" w14:textId="77777777" w:rsidR="004F1B72" w:rsidRPr="00DC4826" w:rsidRDefault="004F1B72" w:rsidP="00E6233C">
      <w:pPr>
        <w:tabs>
          <w:tab w:val="left" w:pos="8222"/>
        </w:tabs>
        <w:spacing w:line="360" w:lineRule="auto"/>
        <w:ind w:right="-32"/>
        <w:rPr>
          <w:rFonts w:ascii="Calibri" w:hAnsi="Calibri" w:cs="Arial"/>
          <w:color w:val="000000" w:themeColor="text1"/>
          <w:sz w:val="22"/>
          <w:szCs w:val="22"/>
        </w:rPr>
      </w:pPr>
    </w:p>
    <w:p w14:paraId="1977ABF6" w14:textId="59275472" w:rsidR="005C42D7" w:rsidRPr="00DC4826" w:rsidRDefault="00587932" w:rsidP="00E6233C">
      <w:pPr>
        <w:tabs>
          <w:tab w:val="left" w:pos="1701"/>
          <w:tab w:val="left" w:pos="8222"/>
        </w:tabs>
        <w:spacing w:line="360" w:lineRule="auto"/>
        <w:ind w:right="-32"/>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11621D">
        <w:rPr>
          <w:rFonts w:asciiTheme="minorHAnsi" w:hAnsiTheme="minorHAnsi" w:cstheme="minorHAnsi"/>
          <w:b/>
          <w:color w:val="000000" w:themeColor="text1"/>
          <w:sz w:val="22"/>
          <w:szCs w:val="22"/>
        </w:rPr>
        <w:t>contact</w:t>
      </w:r>
      <w:r w:rsidR="0011621D">
        <w:rPr>
          <w:rFonts w:asciiTheme="minorHAnsi" w:hAnsiTheme="minorHAnsi" w:cstheme="minorHAnsi"/>
          <w:b/>
          <w:color w:val="000000" w:themeColor="text1"/>
          <w:sz w:val="22"/>
          <w:szCs w:val="22"/>
        </w:rPr>
        <w:t xml:space="preserve"> </w:t>
      </w:r>
      <w:r w:rsidR="0039640D" w:rsidRPr="00FA27EE">
        <w:rPr>
          <w:rFonts w:ascii="Calibri" w:hAnsi="Calibri" w:cs="Arial"/>
          <w:b/>
          <w:color w:val="000000" w:themeColor="text1"/>
          <w:sz w:val="22"/>
          <w:szCs w:val="22"/>
        </w:rPr>
        <w:t>careers@nationaltransport.ie</w:t>
      </w:r>
      <w:r w:rsidR="0039640D">
        <w:rPr>
          <w:rFonts w:asciiTheme="minorHAnsi" w:hAnsiTheme="minorHAnsi" w:cs="Arial"/>
          <w:b/>
          <w:smallCaps/>
          <w:lang w:val="en-IE"/>
        </w:rPr>
        <w:t>.</w:t>
      </w:r>
    </w:p>
    <w:p w14:paraId="0371AE56" w14:textId="3C22862B" w:rsidR="00B26CA5" w:rsidRDefault="000129B1" w:rsidP="00653057">
      <w:pP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br w:type="page"/>
      </w:r>
      <w:r w:rsidR="0093507B">
        <w:rPr>
          <w:rFonts w:ascii="Calibri" w:eastAsia="Calibri" w:hAnsi="Calibri" w:cs="Arial"/>
          <w:b/>
          <w:color w:val="000000" w:themeColor="text1"/>
          <w:sz w:val="32"/>
          <w:szCs w:val="32"/>
          <w:lang w:val="en-IE"/>
        </w:rPr>
        <w:lastRenderedPageBreak/>
        <w:t xml:space="preserve">Senior Public Transport Services Administrator </w:t>
      </w:r>
      <w:r w:rsidR="00B15796">
        <w:rPr>
          <w:rFonts w:ascii="Calibri" w:eastAsia="Calibri" w:hAnsi="Calibri" w:cs="Arial"/>
          <w:b/>
          <w:color w:val="000000" w:themeColor="text1"/>
          <w:sz w:val="32"/>
          <w:szCs w:val="32"/>
          <w:lang w:val="en-IE"/>
        </w:rPr>
        <w:t>-</w:t>
      </w:r>
      <w:r w:rsidR="00802483">
        <w:rPr>
          <w:rFonts w:ascii="Calibri" w:eastAsia="Calibri" w:hAnsi="Calibri" w:cs="Arial"/>
          <w:b/>
          <w:color w:val="000000" w:themeColor="text1"/>
          <w:sz w:val="32"/>
          <w:szCs w:val="32"/>
          <w:lang w:val="en-IE"/>
        </w:rPr>
        <w:t xml:space="preserve"> </w:t>
      </w:r>
      <w:r w:rsidR="00CA57E9" w:rsidRPr="005B6C24">
        <w:rPr>
          <w:rFonts w:ascii="Calibri" w:eastAsia="Calibri" w:hAnsi="Calibri" w:cs="Arial"/>
          <w:b/>
          <w:color w:val="000000" w:themeColor="text1"/>
          <w:sz w:val="32"/>
          <w:szCs w:val="32"/>
          <w:lang w:val="en-IE"/>
        </w:rPr>
        <w:t>Key</w:t>
      </w:r>
      <w:r w:rsidR="00643481" w:rsidRPr="005B6C24">
        <w:rPr>
          <w:rFonts w:ascii="Calibri" w:eastAsia="Calibri" w:hAnsi="Calibri" w:cs="Arial"/>
          <w:b/>
          <w:color w:val="000000" w:themeColor="text1"/>
          <w:sz w:val="32"/>
          <w:szCs w:val="32"/>
          <w:lang w:val="en-IE"/>
        </w:rPr>
        <w:t xml:space="preserve"> Competencies</w:t>
      </w:r>
    </w:p>
    <w:p w14:paraId="1C88D3BF" w14:textId="5152B34F" w:rsidR="00CB09BE" w:rsidRDefault="00CB09BE" w:rsidP="008A0B4E">
      <w:pPr>
        <w:spacing w:line="360" w:lineRule="auto"/>
        <w:ind w:right="-32"/>
        <w:jc w:val="center"/>
        <w:rPr>
          <w:rFonts w:ascii="Calibri" w:eastAsia="Calibri" w:hAnsi="Calibri" w:cs="Arial"/>
          <w:b/>
          <w:color w:val="000000" w:themeColor="text1"/>
          <w:sz w:val="32"/>
          <w:szCs w:val="32"/>
          <w:lang w:val="en-IE"/>
        </w:rPr>
      </w:pPr>
    </w:p>
    <w:p w14:paraId="6CB5AE78" w14:textId="60821999" w:rsidR="00CB09BE" w:rsidRDefault="00CB09BE" w:rsidP="008A0B4E">
      <w:pPr>
        <w:spacing w:line="360" w:lineRule="auto"/>
        <w:ind w:right="-32"/>
        <w:jc w:val="center"/>
        <w:rPr>
          <w:rFonts w:ascii="Calibri" w:eastAsia="Calibri" w:hAnsi="Calibri" w:cs="Arial"/>
          <w:b/>
          <w:color w:val="000000" w:themeColor="text1"/>
          <w:sz w:val="32"/>
          <w:szCs w:val="32"/>
          <w:lang w:val="en-IE"/>
        </w:rPr>
      </w:pPr>
      <w:r>
        <w:rPr>
          <w:noProof/>
          <w:lang w:val="en-IE" w:eastAsia="en-IE"/>
        </w:rPr>
        <w:drawing>
          <wp:inline distT="0" distB="0" distL="0" distR="0" wp14:anchorId="3C52F5BD" wp14:editId="52E4E4DA">
            <wp:extent cx="5740400" cy="5325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40400" cy="5325745"/>
                    </a:xfrm>
                    <a:prstGeom prst="rect">
                      <a:avLst/>
                    </a:prstGeom>
                  </pic:spPr>
                </pic:pic>
              </a:graphicData>
            </a:graphic>
          </wp:inline>
        </w:drawing>
      </w:r>
    </w:p>
    <w:p w14:paraId="7A1CF598" w14:textId="5DD2D656" w:rsidR="00CB09BE" w:rsidRDefault="00CB09BE" w:rsidP="008A0B4E">
      <w:pPr>
        <w:spacing w:line="360" w:lineRule="auto"/>
        <w:ind w:right="-32"/>
        <w:jc w:val="center"/>
        <w:rPr>
          <w:rFonts w:ascii="Calibri" w:eastAsia="Calibri" w:hAnsi="Calibri" w:cs="Arial"/>
          <w:b/>
          <w:color w:val="000000" w:themeColor="text1"/>
          <w:sz w:val="32"/>
          <w:szCs w:val="32"/>
          <w:lang w:val="en-IE"/>
        </w:rPr>
      </w:pPr>
    </w:p>
    <w:p w14:paraId="7C75862B" w14:textId="4C687623" w:rsidR="00CB09BE" w:rsidRDefault="00CB09BE" w:rsidP="008A0B4E">
      <w:pPr>
        <w:spacing w:line="360" w:lineRule="auto"/>
        <w:ind w:right="-32"/>
        <w:jc w:val="center"/>
        <w:rPr>
          <w:rFonts w:ascii="Calibri" w:eastAsia="Calibri" w:hAnsi="Calibri" w:cs="Arial"/>
          <w:b/>
          <w:color w:val="000000" w:themeColor="text1"/>
          <w:sz w:val="32"/>
          <w:szCs w:val="32"/>
          <w:lang w:val="en-IE"/>
        </w:rPr>
      </w:pPr>
    </w:p>
    <w:p w14:paraId="5E88F5F4" w14:textId="26D70295" w:rsidR="00CB09BE" w:rsidRDefault="00CB09BE" w:rsidP="008A0B4E">
      <w:pPr>
        <w:spacing w:line="360" w:lineRule="auto"/>
        <w:ind w:right="-32"/>
        <w:jc w:val="center"/>
        <w:rPr>
          <w:rFonts w:ascii="Calibri" w:eastAsia="Calibri" w:hAnsi="Calibri" w:cs="Arial"/>
          <w:b/>
          <w:color w:val="000000" w:themeColor="text1"/>
          <w:sz w:val="32"/>
          <w:szCs w:val="32"/>
          <w:lang w:val="en-IE"/>
        </w:rPr>
      </w:pPr>
    </w:p>
    <w:p w14:paraId="218AE067" w14:textId="5A174E93" w:rsidR="00CB09BE" w:rsidRDefault="00CB09BE" w:rsidP="008A0B4E">
      <w:pPr>
        <w:spacing w:line="360" w:lineRule="auto"/>
        <w:ind w:right="-32"/>
        <w:jc w:val="center"/>
        <w:rPr>
          <w:rFonts w:ascii="Calibri" w:eastAsia="Calibri" w:hAnsi="Calibri" w:cs="Arial"/>
          <w:b/>
          <w:color w:val="000000" w:themeColor="text1"/>
          <w:sz w:val="32"/>
          <w:szCs w:val="32"/>
          <w:lang w:val="en-IE"/>
        </w:rPr>
      </w:pPr>
    </w:p>
    <w:p w14:paraId="4B2E54D6" w14:textId="3FC377F8" w:rsidR="00CB09BE" w:rsidRDefault="00CB09BE" w:rsidP="008A0B4E">
      <w:pPr>
        <w:spacing w:line="360" w:lineRule="auto"/>
        <w:ind w:right="-32"/>
        <w:jc w:val="center"/>
        <w:rPr>
          <w:rFonts w:ascii="Calibri" w:eastAsia="Calibri" w:hAnsi="Calibri" w:cs="Arial"/>
          <w:b/>
          <w:color w:val="000000" w:themeColor="text1"/>
          <w:sz w:val="32"/>
          <w:szCs w:val="32"/>
          <w:lang w:val="en-IE"/>
        </w:rPr>
      </w:pPr>
    </w:p>
    <w:p w14:paraId="48DE2F92" w14:textId="77777777" w:rsidR="00CB09BE" w:rsidRDefault="00CB09BE" w:rsidP="008A0B4E">
      <w:pPr>
        <w:spacing w:line="360" w:lineRule="auto"/>
        <w:ind w:right="-32"/>
        <w:jc w:val="center"/>
        <w:rPr>
          <w:rFonts w:ascii="Calibri" w:eastAsia="Calibri" w:hAnsi="Calibri" w:cs="Arial"/>
          <w:b/>
          <w:color w:val="000000" w:themeColor="text1"/>
          <w:sz w:val="32"/>
          <w:szCs w:val="32"/>
          <w:lang w:val="en-IE"/>
        </w:rPr>
      </w:pPr>
    </w:p>
    <w:p w14:paraId="1911717A" w14:textId="0110C108" w:rsidR="00CB09BE" w:rsidRDefault="00CB09BE" w:rsidP="008A0B4E">
      <w:pPr>
        <w:spacing w:line="360" w:lineRule="auto"/>
        <w:ind w:right="-32"/>
        <w:jc w:val="center"/>
        <w:rPr>
          <w:rFonts w:ascii="Calibri" w:eastAsia="Calibri" w:hAnsi="Calibri" w:cs="Arial"/>
          <w:b/>
          <w:color w:val="000000" w:themeColor="text1"/>
          <w:sz w:val="32"/>
          <w:szCs w:val="32"/>
          <w:lang w:val="en-IE"/>
        </w:rPr>
      </w:pPr>
    </w:p>
    <w:p w14:paraId="115E0445" w14:textId="77777777" w:rsidR="00CB09BE" w:rsidRDefault="00CB09BE" w:rsidP="00CB09BE">
      <w:pPr>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lastRenderedPageBreak/>
        <w:t xml:space="preserve">Senior Public Transport Services Administrator - </w:t>
      </w:r>
      <w:r w:rsidRPr="005B6C24">
        <w:rPr>
          <w:rFonts w:ascii="Calibri" w:eastAsia="Calibri" w:hAnsi="Calibri" w:cs="Arial"/>
          <w:b/>
          <w:color w:val="000000" w:themeColor="text1"/>
          <w:sz w:val="32"/>
          <w:szCs w:val="32"/>
          <w:lang w:val="en-IE"/>
        </w:rPr>
        <w:t>Key Competencies</w:t>
      </w:r>
    </w:p>
    <w:tbl>
      <w:tblPr>
        <w:tblStyle w:val="TableGrid"/>
        <w:tblW w:w="10490" w:type="dxa"/>
        <w:tblInd w:w="-714" w:type="dxa"/>
        <w:tblLook w:val="04A0" w:firstRow="1" w:lastRow="0" w:firstColumn="1" w:lastColumn="0" w:noHBand="0" w:noVBand="1"/>
      </w:tblPr>
      <w:tblGrid>
        <w:gridCol w:w="1843"/>
        <w:gridCol w:w="8647"/>
      </w:tblGrid>
      <w:tr w:rsidR="0093507B" w14:paraId="27EBEAA9" w14:textId="77777777" w:rsidTr="000F7093">
        <w:tc>
          <w:tcPr>
            <w:tcW w:w="1843" w:type="dxa"/>
            <w:vMerge w:val="restart"/>
            <w:tcBorders>
              <w:top w:val="single" w:sz="4" w:space="0" w:color="FFFFFF"/>
              <w:left w:val="single" w:sz="4" w:space="0" w:color="FFFFFF" w:themeColor="background1"/>
              <w:bottom w:val="single" w:sz="4" w:space="0" w:color="FFFFFF" w:themeColor="background1"/>
              <w:right w:val="single" w:sz="4" w:space="0" w:color="FFFFFF"/>
            </w:tcBorders>
            <w:shd w:val="clear" w:color="auto" w:fill="FABF8F" w:themeFill="accent6" w:themeFillTint="99"/>
            <w:hideMark/>
          </w:tcPr>
          <w:p w14:paraId="6515A831" w14:textId="77777777" w:rsidR="0093507B" w:rsidRDefault="0093507B" w:rsidP="000F7093">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Team Leadership</w:t>
            </w:r>
          </w:p>
        </w:tc>
        <w:tc>
          <w:tcPr>
            <w:tcW w:w="8647" w:type="dxa"/>
            <w:tcBorders>
              <w:top w:val="single" w:sz="4" w:space="0" w:color="FFFFFF" w:themeColor="background1"/>
              <w:left w:val="single" w:sz="4" w:space="0" w:color="FFFFFF"/>
              <w:bottom w:val="single" w:sz="4" w:space="0" w:color="FABF8F" w:themeColor="accent6" w:themeTint="99"/>
              <w:right w:val="single" w:sz="4" w:space="0" w:color="FFFFFF"/>
            </w:tcBorders>
            <w:shd w:val="clear" w:color="auto" w:fill="FDE9D9" w:themeFill="accent6" w:themeFillTint="33"/>
            <w:hideMark/>
          </w:tcPr>
          <w:p w14:paraId="0AE25538"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Works with the team to facilitate high performance, developing clear and realistic objectives and addressing any performance issues if they arise</w:t>
            </w:r>
          </w:p>
        </w:tc>
      </w:tr>
      <w:tr w:rsidR="0093507B" w14:paraId="75EBF160" w14:textId="77777777" w:rsidTr="000F7093">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20961A68"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397FC66C"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Provides clear information and advice as to what is required of the team</w:t>
            </w:r>
          </w:p>
        </w:tc>
      </w:tr>
      <w:tr w:rsidR="0093507B" w14:paraId="0AD6D761" w14:textId="77777777" w:rsidTr="000F7093">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7797EF66"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1AC82241"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Strives to develop and implement new ways of working effectively to meet objectives</w:t>
            </w:r>
          </w:p>
        </w:tc>
      </w:tr>
      <w:tr w:rsidR="0093507B" w14:paraId="6FE18C60" w14:textId="77777777" w:rsidTr="000F7093">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6F116DD1"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0AAED301"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Leads the team by example, coaching and supporting individuals as required</w:t>
            </w:r>
          </w:p>
        </w:tc>
      </w:tr>
      <w:tr w:rsidR="0093507B" w14:paraId="7359F706" w14:textId="77777777" w:rsidTr="000F7093">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3AD335DD"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ABF8F" w:themeColor="accent6" w:themeTint="99"/>
              <w:right w:val="single" w:sz="4" w:space="0" w:color="FFFFFF"/>
            </w:tcBorders>
            <w:shd w:val="clear" w:color="auto" w:fill="FDE9D9" w:themeFill="accent6" w:themeFillTint="33"/>
            <w:hideMark/>
          </w:tcPr>
          <w:p w14:paraId="53C623D8"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Places high importance on staff development, training and maximising skills and capacity of team</w:t>
            </w:r>
          </w:p>
        </w:tc>
      </w:tr>
      <w:tr w:rsidR="0093507B" w14:paraId="1FB8C4E7" w14:textId="77777777" w:rsidTr="000F7093">
        <w:trPr>
          <w:trHeight w:val="213"/>
        </w:trPr>
        <w:tc>
          <w:tcPr>
            <w:tcW w:w="0" w:type="auto"/>
            <w:vMerge/>
            <w:tcBorders>
              <w:top w:val="single" w:sz="4" w:space="0" w:color="FFFFFF"/>
              <w:left w:val="single" w:sz="4" w:space="0" w:color="FFFFFF" w:themeColor="background1"/>
              <w:bottom w:val="single" w:sz="4" w:space="0" w:color="FFFFFF" w:themeColor="background1"/>
              <w:right w:val="single" w:sz="4" w:space="0" w:color="FFFFFF"/>
            </w:tcBorders>
            <w:vAlign w:val="center"/>
            <w:hideMark/>
          </w:tcPr>
          <w:p w14:paraId="5D668E0D"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FABF8F" w:themeColor="accent6" w:themeTint="99"/>
              <w:left w:val="single" w:sz="4" w:space="0" w:color="FFFFFF"/>
              <w:bottom w:val="single" w:sz="4" w:space="0" w:color="FFFFFF"/>
              <w:right w:val="single" w:sz="4" w:space="0" w:color="FFFFFF"/>
            </w:tcBorders>
            <w:shd w:val="clear" w:color="auto" w:fill="FDE9D9" w:themeFill="accent6" w:themeFillTint="33"/>
            <w:hideMark/>
          </w:tcPr>
          <w:p w14:paraId="42645FB7"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flexible and willing to adapt, positively contributing to the implementation of change</w:t>
            </w:r>
          </w:p>
        </w:tc>
      </w:tr>
      <w:tr w:rsidR="0093507B" w14:paraId="5610BE3D" w14:textId="77777777" w:rsidTr="000F7093">
        <w:tc>
          <w:tcPr>
            <w:tcW w:w="18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5B3D7" w:themeFill="accent1" w:themeFillTint="99"/>
            <w:hideMark/>
          </w:tcPr>
          <w:p w14:paraId="0E668818" w14:textId="77777777" w:rsidR="0093507B" w:rsidRDefault="0093507B" w:rsidP="000F7093">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Judgement, Analysis &amp; Decision Making</w:t>
            </w:r>
          </w:p>
        </w:tc>
        <w:tc>
          <w:tcPr>
            <w:tcW w:w="8647" w:type="dxa"/>
            <w:tcBorders>
              <w:top w:val="single" w:sz="4" w:space="0" w:color="FFFFFF"/>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0E7FC0B6"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Gathers and analyses information from relevant sources, whether financial, numerical or otherwise weighing up a range of critical factors</w:t>
            </w:r>
          </w:p>
        </w:tc>
      </w:tr>
      <w:tr w:rsidR="0093507B" w14:paraId="7A430823" w14:textId="77777777" w:rsidTr="000F7093">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B5F05DF"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67712270"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Takes account of any broader issues, agendas, sensitivities and related implications when making decisions</w:t>
            </w:r>
          </w:p>
        </w:tc>
      </w:tr>
      <w:tr w:rsidR="0093507B" w14:paraId="0542119D" w14:textId="77777777" w:rsidTr="000F7093">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89C24AB"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19379B00"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Uses previous knowledge and experience in order to guide decisions</w:t>
            </w:r>
          </w:p>
        </w:tc>
      </w:tr>
      <w:tr w:rsidR="0093507B" w14:paraId="5F2BE0F1" w14:textId="77777777" w:rsidTr="000F7093">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2AA79DE"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71121E93"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 xml:space="preserve">Uses judgement to make sound decisions with a </w:t>
            </w:r>
            <w:proofErr w:type="spellStart"/>
            <w:r>
              <w:rPr>
                <w:rFonts w:ascii="Calibri" w:eastAsia="Calibri" w:hAnsi="Calibri" w:cs="Arial"/>
                <w:color w:val="000000" w:themeColor="text1"/>
                <w:sz w:val="17"/>
                <w:szCs w:val="17"/>
              </w:rPr>
              <w:t>well reasoned</w:t>
            </w:r>
            <w:proofErr w:type="spellEnd"/>
            <w:r>
              <w:rPr>
                <w:rFonts w:ascii="Calibri" w:eastAsia="Calibri" w:hAnsi="Calibri" w:cs="Arial"/>
                <w:color w:val="000000" w:themeColor="text1"/>
                <w:sz w:val="17"/>
                <w:szCs w:val="17"/>
              </w:rPr>
              <w:t xml:space="preserve"> rationale and stands by these</w:t>
            </w:r>
          </w:p>
        </w:tc>
      </w:tr>
      <w:tr w:rsidR="0093507B" w14:paraId="4D96D924" w14:textId="77777777" w:rsidTr="000F7093">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1615AFD"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548DD4" w:themeColor="text2" w:themeTint="99"/>
              <w:left w:val="single" w:sz="4" w:space="0" w:color="FFFFFF" w:themeColor="background1"/>
              <w:bottom w:val="single" w:sz="4" w:space="0" w:color="548DD4" w:themeColor="text2" w:themeTint="99"/>
              <w:right w:val="single" w:sz="4" w:space="0" w:color="FFFFFF"/>
            </w:tcBorders>
            <w:shd w:val="clear" w:color="auto" w:fill="DBE5F1" w:themeFill="accent1" w:themeFillTint="33"/>
            <w:hideMark/>
          </w:tcPr>
          <w:p w14:paraId="7EEC62CA"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Puts forward solutions to address problems</w:t>
            </w:r>
          </w:p>
        </w:tc>
      </w:tr>
      <w:tr w:rsidR="0093507B" w14:paraId="5C1241FB" w14:textId="77777777" w:rsidTr="000F7093">
        <w:tc>
          <w:tcPr>
            <w:tcW w:w="1843"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9594" w:themeFill="accent2" w:themeFillTint="99"/>
            <w:hideMark/>
          </w:tcPr>
          <w:p w14:paraId="2F151A5D" w14:textId="77777777" w:rsidR="0093507B" w:rsidRDefault="0093507B" w:rsidP="000F7093">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Management &amp; Delivery of Results</w:t>
            </w:r>
          </w:p>
        </w:tc>
        <w:tc>
          <w:tcPr>
            <w:tcW w:w="8647" w:type="dxa"/>
            <w:tcBorders>
              <w:top w:val="single" w:sz="4" w:space="0" w:color="FFFFFF"/>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57A124EB"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Takes responsibility and is accountable for the delivery of agreed objectives</w:t>
            </w:r>
          </w:p>
        </w:tc>
      </w:tr>
      <w:tr w:rsidR="0093507B" w14:paraId="75947384" w14:textId="77777777" w:rsidTr="000F7093">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37A28A1"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075784A"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Successfully manages a range of different projects and work activities at the same time</w:t>
            </w:r>
          </w:p>
        </w:tc>
      </w:tr>
      <w:tr w:rsidR="0093507B" w14:paraId="6405A5B3" w14:textId="77777777" w:rsidTr="000F7093">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B20777A"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07946C26"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Structures and organises their own and others work effectively</w:t>
            </w:r>
          </w:p>
        </w:tc>
      </w:tr>
      <w:tr w:rsidR="0093507B" w14:paraId="41381DF8" w14:textId="77777777" w:rsidTr="000F7093">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7B2B133"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2D44BDF5"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logical and pragmatic in approach, delivering the best possible results with the resources available</w:t>
            </w:r>
          </w:p>
        </w:tc>
      </w:tr>
      <w:tr w:rsidR="0093507B" w14:paraId="0B9A9165" w14:textId="77777777" w:rsidTr="000F7093">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0E29541"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2F849024"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Delegates work effectively, providing clear information and evidence as to what is required</w:t>
            </w:r>
          </w:p>
        </w:tc>
      </w:tr>
      <w:tr w:rsidR="0093507B" w14:paraId="0C60F4E2" w14:textId="77777777" w:rsidTr="000F7093">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3C87AC6"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7D1AE8C6"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Proactively identifies areas for improvement and develops practical suggestions for their implementation</w:t>
            </w:r>
          </w:p>
        </w:tc>
      </w:tr>
      <w:tr w:rsidR="0093507B" w14:paraId="32141C2F" w14:textId="77777777" w:rsidTr="000F7093">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E9F4CCD"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40525859"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Demonstrates enthusiasm for new developments/ changing work practices and strives to implement these change effectively</w:t>
            </w:r>
          </w:p>
        </w:tc>
      </w:tr>
      <w:tr w:rsidR="0093507B" w14:paraId="2C864405" w14:textId="77777777" w:rsidTr="000F7093">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88A0659"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D99594" w:themeColor="accent2" w:themeTint="99"/>
              <w:right w:val="single" w:sz="4" w:space="0" w:color="FFFFFF"/>
            </w:tcBorders>
            <w:shd w:val="clear" w:color="auto" w:fill="F2DBDB" w:themeFill="accent2" w:themeFillTint="33"/>
            <w:hideMark/>
          </w:tcPr>
          <w:p w14:paraId="722264E9"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lang w:val="en-US"/>
              </w:rPr>
            </w:pPr>
            <w:r>
              <w:rPr>
                <w:rFonts w:ascii="Calibri" w:eastAsia="Calibri" w:hAnsi="Calibri" w:cs="Arial"/>
                <w:color w:val="000000" w:themeColor="text1"/>
                <w:sz w:val="17"/>
                <w:szCs w:val="17"/>
                <w:lang w:val="en-US"/>
              </w:rPr>
              <w:t>Applies appropriate systems/ processes to enable quality checking of all activities and outputs</w:t>
            </w:r>
          </w:p>
        </w:tc>
      </w:tr>
      <w:tr w:rsidR="0093507B" w14:paraId="72529BD4" w14:textId="77777777" w:rsidTr="000F7093">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5EC3395"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D99594" w:themeColor="accent2" w:themeTint="99"/>
              <w:left w:val="single" w:sz="4" w:space="0" w:color="FFFFFF" w:themeColor="background1"/>
              <w:bottom w:val="single" w:sz="4" w:space="0" w:color="FFFFFF"/>
              <w:right w:val="single" w:sz="4" w:space="0" w:color="FFFFFF"/>
            </w:tcBorders>
            <w:shd w:val="clear" w:color="auto" w:fill="F2DBDB" w:themeFill="accent2" w:themeFillTint="33"/>
            <w:hideMark/>
          </w:tcPr>
          <w:p w14:paraId="4183A4B5"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Practices and promotes a strong focus on delivering high quality customer service, for internal and external customers</w:t>
            </w:r>
          </w:p>
        </w:tc>
      </w:tr>
      <w:tr w:rsidR="0093507B" w14:paraId="57544618" w14:textId="77777777" w:rsidTr="000F7093">
        <w:tc>
          <w:tcPr>
            <w:tcW w:w="1843" w:type="dxa"/>
            <w:vMerge w:val="restart"/>
            <w:tcBorders>
              <w:top w:val="single" w:sz="4" w:space="0" w:color="FFFFFF"/>
              <w:left w:val="single" w:sz="4" w:space="0" w:color="FFFFFF"/>
              <w:bottom w:val="single" w:sz="4" w:space="0" w:color="FFFFFF"/>
              <w:right w:val="single" w:sz="4" w:space="0" w:color="FFFFFF"/>
            </w:tcBorders>
            <w:shd w:val="clear" w:color="auto" w:fill="92CDDC" w:themeFill="accent5" w:themeFillTint="99"/>
            <w:hideMark/>
          </w:tcPr>
          <w:p w14:paraId="6630F951" w14:textId="77777777" w:rsidR="0093507B" w:rsidRDefault="0093507B" w:rsidP="000F7093">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Interpersonal &amp; Communication Skills</w:t>
            </w:r>
          </w:p>
        </w:tc>
        <w:tc>
          <w:tcPr>
            <w:tcW w:w="8647" w:type="dxa"/>
            <w:tcBorders>
              <w:top w:val="single" w:sz="4" w:space="0" w:color="FFFFFF"/>
              <w:left w:val="single" w:sz="4" w:space="0" w:color="FFFFFF"/>
              <w:bottom w:val="single" w:sz="4" w:space="0" w:color="92CDDC" w:themeColor="accent5" w:themeTint="99"/>
              <w:right w:val="single" w:sz="4" w:space="0" w:color="FFFFFF"/>
            </w:tcBorders>
            <w:shd w:val="clear" w:color="auto" w:fill="DAEEF3" w:themeFill="accent5" w:themeFillTint="33"/>
            <w:hideMark/>
          </w:tcPr>
          <w:p w14:paraId="7FD98871"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Builds and maintains contact with colleagues and other stakeholders to assist in performing role</w:t>
            </w:r>
          </w:p>
        </w:tc>
      </w:tr>
      <w:tr w:rsidR="0093507B" w14:paraId="4ED9CD38" w14:textId="77777777" w:rsidTr="000F7093">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711E80D"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650012B0"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Acts as an effective link between staff and senior management</w:t>
            </w:r>
          </w:p>
        </w:tc>
      </w:tr>
      <w:tr w:rsidR="0093507B" w14:paraId="51F60009" w14:textId="77777777" w:rsidTr="000F7093">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14A2AAAC"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3F7A4D58"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Encourages open and constructive discussions around work issues</w:t>
            </w:r>
          </w:p>
        </w:tc>
      </w:tr>
      <w:tr w:rsidR="0093507B" w14:paraId="2CC26A24" w14:textId="77777777" w:rsidTr="000F7093">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56C35A7"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03534673"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Projects conviction, gaining buy-in by outlining relevant information and selling benefits</w:t>
            </w:r>
          </w:p>
        </w:tc>
      </w:tr>
      <w:tr w:rsidR="0093507B" w14:paraId="321F310B" w14:textId="77777777" w:rsidTr="000F7093">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396EC20B"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6916FE1B"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Treats others with diplomacy, tact, courtesy and respect, even in challenging circumstances</w:t>
            </w:r>
          </w:p>
        </w:tc>
      </w:tr>
      <w:tr w:rsidR="0093507B" w14:paraId="5A2B5484" w14:textId="77777777" w:rsidTr="000F7093">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71A947AA"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92CDDC" w:themeColor="accent5" w:themeTint="99"/>
              <w:right w:val="single" w:sz="4" w:space="0" w:color="FFFFFF"/>
            </w:tcBorders>
            <w:shd w:val="clear" w:color="auto" w:fill="DAEEF3" w:themeFill="accent5" w:themeFillTint="33"/>
            <w:hideMark/>
          </w:tcPr>
          <w:p w14:paraId="062F2857"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Presents information clearly, concisely and confidently when speaking and in writing</w:t>
            </w:r>
          </w:p>
        </w:tc>
      </w:tr>
      <w:tr w:rsidR="0093507B" w14:paraId="7AB586C7" w14:textId="77777777" w:rsidTr="000F7093">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B562DA9"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92CDDC" w:themeColor="accent5" w:themeTint="99"/>
              <w:left w:val="single" w:sz="4" w:space="0" w:color="FFFFFF"/>
              <w:bottom w:val="single" w:sz="4" w:space="0" w:color="FFFFFF"/>
              <w:right w:val="single" w:sz="4" w:space="0" w:color="FFFFFF"/>
            </w:tcBorders>
            <w:shd w:val="clear" w:color="auto" w:fill="DAEEF3" w:themeFill="accent5" w:themeFillTint="33"/>
            <w:hideMark/>
          </w:tcPr>
          <w:p w14:paraId="442280D7"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Collaborates and supports colleagues to achieve organisational goals</w:t>
            </w:r>
          </w:p>
        </w:tc>
      </w:tr>
      <w:tr w:rsidR="0093507B" w14:paraId="4CCC56FC" w14:textId="77777777" w:rsidTr="000F7093">
        <w:trPr>
          <w:trHeight w:val="552"/>
        </w:trPr>
        <w:tc>
          <w:tcPr>
            <w:tcW w:w="1843" w:type="dxa"/>
            <w:vMerge w:val="restart"/>
            <w:tcBorders>
              <w:top w:val="single" w:sz="4" w:space="0" w:color="FFFFFF"/>
              <w:left w:val="single" w:sz="4" w:space="0" w:color="FFFFFF"/>
              <w:bottom w:val="single" w:sz="4" w:space="0" w:color="FFFFFF"/>
              <w:right w:val="single" w:sz="4" w:space="0" w:color="FFFFFF"/>
            </w:tcBorders>
            <w:shd w:val="clear" w:color="auto" w:fill="C2D69B" w:themeFill="accent3" w:themeFillTint="99"/>
            <w:hideMark/>
          </w:tcPr>
          <w:p w14:paraId="210075DC" w14:textId="77777777" w:rsidR="0093507B" w:rsidRDefault="0093507B" w:rsidP="000F7093">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Specialist Knowledge, Expertise and Self Development</w:t>
            </w:r>
          </w:p>
        </w:tc>
        <w:tc>
          <w:tcPr>
            <w:tcW w:w="8647" w:type="dxa"/>
            <w:tcBorders>
              <w:top w:val="single" w:sz="4" w:space="0" w:color="FFFFFF"/>
              <w:left w:val="single" w:sz="4" w:space="0" w:color="FFFFFF"/>
              <w:bottom w:val="single" w:sz="4" w:space="0" w:color="C2D69B" w:themeColor="accent3" w:themeTint="99"/>
              <w:right w:val="single" w:sz="4" w:space="0" w:color="FFFFFF"/>
            </w:tcBorders>
            <w:shd w:val="clear" w:color="auto" w:fill="EAF1DD" w:themeFill="accent3" w:themeFillTint="33"/>
            <w:hideMark/>
          </w:tcPr>
          <w:p w14:paraId="29B62C40"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Has a clear understanding of the roles, objectives and targets of self and team and how they fit into the work of the unit and Department/ Organisation and effectively communicates this to others</w:t>
            </w:r>
          </w:p>
        </w:tc>
      </w:tr>
      <w:tr w:rsidR="0093507B" w14:paraId="3C69E93C" w14:textId="77777777" w:rsidTr="000F7093">
        <w:trPr>
          <w:trHeight w:val="448"/>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5631E32D"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C2D69B" w:themeColor="accent3" w:themeTint="99"/>
              <w:right w:val="single" w:sz="4" w:space="0" w:color="FFFFFF"/>
            </w:tcBorders>
            <w:shd w:val="clear" w:color="auto" w:fill="EAF1DD" w:themeFill="accent3" w:themeFillTint="33"/>
            <w:hideMark/>
          </w:tcPr>
          <w:p w14:paraId="52E52930"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Has high levels of expertise and broad Public Sector knowledge relevant to his/her area of work</w:t>
            </w:r>
          </w:p>
        </w:tc>
      </w:tr>
      <w:tr w:rsidR="0093507B" w14:paraId="7075F1ED" w14:textId="77777777" w:rsidTr="000F7093">
        <w:trPr>
          <w:trHeight w:val="171"/>
        </w:trPr>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4625719F"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C2D69B" w:themeColor="accent3" w:themeTint="99"/>
              <w:left w:val="single" w:sz="4" w:space="0" w:color="FFFFFF"/>
              <w:bottom w:val="single" w:sz="4" w:space="0" w:color="FFFFFF"/>
              <w:right w:val="single" w:sz="4" w:space="0" w:color="FFFFFF"/>
            </w:tcBorders>
            <w:shd w:val="clear" w:color="auto" w:fill="EAF1DD" w:themeFill="accent3" w:themeFillTint="33"/>
            <w:hideMark/>
          </w:tcPr>
          <w:p w14:paraId="2584BDE6"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Focuses on self-development, striving to improve performance</w:t>
            </w:r>
          </w:p>
        </w:tc>
      </w:tr>
      <w:tr w:rsidR="0093507B" w14:paraId="5CAC809B" w14:textId="77777777" w:rsidTr="000F7093">
        <w:tc>
          <w:tcPr>
            <w:tcW w:w="1843" w:type="dxa"/>
            <w:vMerge w:val="restart"/>
            <w:tcBorders>
              <w:top w:val="single" w:sz="4" w:space="0" w:color="FFFFFF"/>
              <w:left w:val="single" w:sz="4" w:space="0" w:color="FFFFFF"/>
              <w:bottom w:val="single" w:sz="4" w:space="0" w:color="FFFFFF"/>
              <w:right w:val="single" w:sz="4" w:space="0" w:color="FFFFFF"/>
            </w:tcBorders>
            <w:shd w:val="clear" w:color="auto" w:fill="B2A1C7" w:themeFill="accent4" w:themeFillTint="99"/>
            <w:hideMark/>
          </w:tcPr>
          <w:p w14:paraId="77CEF4F9" w14:textId="77777777" w:rsidR="0093507B" w:rsidRDefault="0093507B" w:rsidP="000F7093">
            <w:pPr>
              <w:tabs>
                <w:tab w:val="left" w:pos="709"/>
                <w:tab w:val="left" w:pos="1985"/>
                <w:tab w:val="left" w:pos="2552"/>
              </w:tabs>
              <w:spacing w:line="360" w:lineRule="auto"/>
              <w:ind w:right="-32"/>
              <w:rPr>
                <w:rFonts w:ascii="Calibri" w:eastAsia="Calibri" w:hAnsi="Calibri" w:cs="Arial"/>
                <w:b/>
                <w:color w:val="FFFFFF" w:themeColor="background1"/>
                <w:szCs w:val="32"/>
              </w:rPr>
            </w:pPr>
            <w:r>
              <w:rPr>
                <w:rFonts w:ascii="Calibri" w:eastAsia="Calibri" w:hAnsi="Calibri" w:cs="Arial"/>
                <w:b/>
                <w:color w:val="FFFFFF" w:themeColor="background1"/>
                <w:szCs w:val="32"/>
              </w:rPr>
              <w:t>Drive &amp; Commitment to Public Service Values</w:t>
            </w:r>
          </w:p>
        </w:tc>
        <w:tc>
          <w:tcPr>
            <w:tcW w:w="8647" w:type="dxa"/>
            <w:tcBorders>
              <w:top w:val="single" w:sz="4" w:space="0" w:color="FFFFFF"/>
              <w:left w:val="single" w:sz="4" w:space="0" w:color="FFFFFF"/>
              <w:bottom w:val="single" w:sz="4" w:space="0" w:color="B2A1C7" w:themeColor="accent4" w:themeTint="99"/>
              <w:right w:val="single" w:sz="4" w:space="0" w:color="FFFFFF"/>
            </w:tcBorders>
            <w:shd w:val="clear" w:color="auto" w:fill="E5DFEC" w:themeFill="accent4" w:themeFillTint="33"/>
            <w:hideMark/>
          </w:tcPr>
          <w:p w14:paraId="5998F99A"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Strives to perform at a high level, investing significant energy to achieve agreed objectives</w:t>
            </w:r>
          </w:p>
        </w:tc>
      </w:tr>
      <w:tr w:rsidR="0093507B" w14:paraId="4B07E23A" w14:textId="77777777" w:rsidTr="000F7093">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60CE9738"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708C222C"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Demonstrates resilience in the face of challenging circumstances and high demands</w:t>
            </w:r>
          </w:p>
        </w:tc>
      </w:tr>
      <w:tr w:rsidR="0093507B" w14:paraId="7E288F20" w14:textId="77777777" w:rsidTr="000F7093">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087EA8CF"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7E1EC997"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Is personally trustworthy and can be relied upon</w:t>
            </w:r>
          </w:p>
        </w:tc>
      </w:tr>
      <w:tr w:rsidR="0093507B" w14:paraId="1E229DAF" w14:textId="77777777" w:rsidTr="000F7093">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7507C6C4"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B2A1C7" w:themeColor="accent4" w:themeTint="99"/>
              <w:right w:val="single" w:sz="4" w:space="0" w:color="FFFFFF"/>
            </w:tcBorders>
            <w:shd w:val="clear" w:color="auto" w:fill="E5DFEC" w:themeFill="accent4" w:themeFillTint="33"/>
            <w:hideMark/>
          </w:tcPr>
          <w:p w14:paraId="46614F0E"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Ensures that customers are at the heart of all services provided</w:t>
            </w:r>
          </w:p>
        </w:tc>
      </w:tr>
      <w:tr w:rsidR="0093507B" w14:paraId="72082AEC" w14:textId="77777777" w:rsidTr="000F7093">
        <w:tc>
          <w:tcPr>
            <w:tcW w:w="0" w:type="auto"/>
            <w:vMerge/>
            <w:tcBorders>
              <w:top w:val="single" w:sz="4" w:space="0" w:color="FFFFFF"/>
              <w:left w:val="single" w:sz="4" w:space="0" w:color="FFFFFF"/>
              <w:bottom w:val="single" w:sz="4" w:space="0" w:color="FFFFFF"/>
              <w:right w:val="single" w:sz="4" w:space="0" w:color="FFFFFF"/>
            </w:tcBorders>
            <w:vAlign w:val="center"/>
            <w:hideMark/>
          </w:tcPr>
          <w:p w14:paraId="310814FF" w14:textId="77777777" w:rsidR="0093507B" w:rsidRDefault="0093507B" w:rsidP="000F7093">
            <w:pPr>
              <w:rPr>
                <w:rFonts w:ascii="Calibri" w:eastAsia="Calibri" w:hAnsi="Calibri" w:cs="Arial"/>
                <w:b/>
                <w:color w:val="FFFFFF" w:themeColor="background1"/>
                <w:szCs w:val="32"/>
              </w:rPr>
            </w:pPr>
          </w:p>
        </w:tc>
        <w:tc>
          <w:tcPr>
            <w:tcW w:w="8647" w:type="dxa"/>
            <w:tcBorders>
              <w:top w:val="single" w:sz="4" w:space="0" w:color="B2A1C7" w:themeColor="accent4" w:themeTint="99"/>
              <w:left w:val="single" w:sz="4" w:space="0" w:color="FFFFFF"/>
              <w:bottom w:val="single" w:sz="4" w:space="0" w:color="FFFFFF"/>
              <w:right w:val="single" w:sz="4" w:space="0" w:color="FFFFFF"/>
            </w:tcBorders>
            <w:shd w:val="clear" w:color="auto" w:fill="E5DFEC" w:themeFill="accent4" w:themeFillTint="33"/>
            <w:hideMark/>
          </w:tcPr>
          <w:p w14:paraId="1E1A4CFC" w14:textId="77777777" w:rsidR="0093507B" w:rsidRDefault="0093507B" w:rsidP="000F7093">
            <w:pPr>
              <w:tabs>
                <w:tab w:val="left" w:pos="709"/>
                <w:tab w:val="left" w:pos="1985"/>
                <w:tab w:val="left" w:pos="2552"/>
              </w:tabs>
              <w:spacing w:line="360" w:lineRule="auto"/>
              <w:ind w:right="-32"/>
              <w:contextualSpacing/>
              <w:rPr>
                <w:rFonts w:ascii="Calibri" w:eastAsia="Calibri" w:hAnsi="Calibri" w:cs="Arial"/>
                <w:color w:val="000000" w:themeColor="text1"/>
                <w:sz w:val="17"/>
                <w:szCs w:val="17"/>
              </w:rPr>
            </w:pPr>
            <w:r>
              <w:rPr>
                <w:rFonts w:ascii="Calibri" w:eastAsia="Calibri" w:hAnsi="Calibri" w:cs="Arial"/>
                <w:color w:val="000000" w:themeColor="text1"/>
                <w:sz w:val="17"/>
                <w:szCs w:val="17"/>
              </w:rPr>
              <w:t>Upholds high standards of honesty, ethics and integrity</w:t>
            </w:r>
          </w:p>
        </w:tc>
      </w:tr>
    </w:tbl>
    <w:p w14:paraId="17CC7662" w14:textId="34EA0574" w:rsidR="007E7401" w:rsidRDefault="007E7401" w:rsidP="0093507B">
      <w:pPr>
        <w:tabs>
          <w:tab w:val="left" w:pos="709"/>
          <w:tab w:val="left" w:pos="1985"/>
          <w:tab w:val="left" w:pos="2552"/>
        </w:tabs>
        <w:spacing w:line="360" w:lineRule="auto"/>
        <w:ind w:left="142" w:right="-32"/>
        <w:jc w:val="center"/>
        <w:rPr>
          <w:rFonts w:ascii="Calibri" w:eastAsia="Calibri" w:hAnsi="Calibri" w:cs="Arial"/>
          <w:b/>
          <w:color w:val="000000" w:themeColor="text1"/>
          <w:sz w:val="32"/>
          <w:szCs w:val="32"/>
        </w:rPr>
      </w:pPr>
    </w:p>
    <w:p w14:paraId="28DDA8C9" w14:textId="2C39CD53" w:rsidR="007E6AE4" w:rsidRPr="00643481" w:rsidRDefault="0093507B" w:rsidP="00E6233C">
      <w:pPr>
        <w:tabs>
          <w:tab w:val="left" w:pos="709"/>
          <w:tab w:val="left" w:pos="1985"/>
          <w:tab w:val="left" w:pos="2552"/>
        </w:tabs>
        <w:spacing w:line="360" w:lineRule="auto"/>
        <w:ind w:right="-32"/>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lastRenderedPageBreak/>
        <w:t>Senior Public Transport Services Administrator</w:t>
      </w:r>
      <w:r w:rsidR="00E44516" w:rsidRPr="00E44516">
        <w:rPr>
          <w:rFonts w:ascii="Calibri" w:eastAsia="Calibri" w:hAnsi="Calibri" w:cs="Arial"/>
          <w:b/>
          <w:color w:val="000000" w:themeColor="text1"/>
          <w:sz w:val="32"/>
          <w:szCs w:val="32"/>
        </w:rPr>
        <w:t xml:space="preserve"> </w:t>
      </w:r>
      <w:r w:rsidR="008E628E">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AA0FA90" w14:textId="77777777" w:rsidR="006D730F" w:rsidRPr="006D730F" w:rsidRDefault="00643481" w:rsidP="00E6233C">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ab/>
      </w:r>
    </w:p>
    <w:p w14:paraId="6CB95474"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1CE9E6CC"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5447CEF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61DABB2E"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1F4BC66E" w14:textId="77777777" w:rsidR="007E6AE4" w:rsidRPr="00DC4826"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390820F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76"/>
        <w:gridCol w:w="6996"/>
      </w:tblGrid>
      <w:tr w:rsidR="007E6AE4" w:rsidRPr="00DC4826" w14:paraId="68A80851" w14:textId="77777777" w:rsidTr="00B67903">
        <w:tc>
          <w:tcPr>
            <w:tcW w:w="1276" w:type="dxa"/>
          </w:tcPr>
          <w:p w14:paraId="07E53D49"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006CCAAD"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7E6AE4" w:rsidRPr="00DC4826" w14:paraId="7B3FFBA7" w14:textId="77777777" w:rsidTr="00B67903">
        <w:tc>
          <w:tcPr>
            <w:tcW w:w="1276" w:type="dxa"/>
          </w:tcPr>
          <w:p w14:paraId="1153F17C"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C63C9C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7E6AE4" w:rsidRPr="00DC4826" w14:paraId="2BDA762A" w14:textId="77777777" w:rsidTr="00B67903">
        <w:tc>
          <w:tcPr>
            <w:tcW w:w="1276" w:type="dxa"/>
          </w:tcPr>
          <w:p w14:paraId="60A63040"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6295E762"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7E6AE4" w:rsidRPr="00DC4826" w14:paraId="6D67FE78" w14:textId="77777777" w:rsidTr="00B67903">
        <w:tc>
          <w:tcPr>
            <w:tcW w:w="1276" w:type="dxa"/>
          </w:tcPr>
          <w:p w14:paraId="76F401BF" w14:textId="77777777" w:rsidR="007E6AE4" w:rsidRPr="00DC4826" w:rsidRDefault="007E6AE4" w:rsidP="00E6233C">
            <w:pPr>
              <w:suppressAutoHyphens/>
              <w:spacing w:line="360" w:lineRule="auto"/>
              <w:ind w:right="-32"/>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09F3EA16" w14:textId="77777777" w:rsidR="007E6AE4" w:rsidRPr="00DC4826" w:rsidRDefault="007E6AE4" w:rsidP="00E6233C">
            <w:pPr>
              <w:tabs>
                <w:tab w:val="left" w:pos="0"/>
              </w:tabs>
              <w:suppressAutoHyphens/>
              <w:spacing w:line="360" w:lineRule="auto"/>
              <w:ind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499A2F70" w14:textId="77777777" w:rsidR="007E6AE4" w:rsidRPr="00DC4826"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p>
    <w:p w14:paraId="3B1AC09E" w14:textId="28E3C955" w:rsidR="007E6AE4" w:rsidRPr="003F2C82" w:rsidRDefault="007E6AE4" w:rsidP="00E6233C">
      <w:pPr>
        <w:tabs>
          <w:tab w:val="left" w:pos="0"/>
        </w:tabs>
        <w:suppressAutoHyphens/>
        <w:spacing w:line="360" w:lineRule="auto"/>
        <w:ind w:left="72" w:right="-32"/>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F67F9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36D99A14"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0C5C3A94" w14:textId="372C3AD4" w:rsidR="003F2C82" w:rsidRDefault="007E6AE4" w:rsidP="00E6233C">
      <w:pPr>
        <w:tabs>
          <w:tab w:val="left" w:pos="0"/>
        </w:tabs>
        <w:suppressAutoHyphens/>
        <w:spacing w:line="360" w:lineRule="auto"/>
        <w:ind w:left="72" w:right="-32"/>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4F56605" w14:textId="77777777" w:rsidR="00F67F91" w:rsidRDefault="00F67F91" w:rsidP="00E6233C">
      <w:pPr>
        <w:tabs>
          <w:tab w:val="left" w:pos="0"/>
        </w:tabs>
        <w:suppressAutoHyphens/>
        <w:spacing w:line="360" w:lineRule="auto"/>
        <w:ind w:left="72" w:right="-32"/>
        <w:jc w:val="both"/>
        <w:rPr>
          <w:rFonts w:ascii="Calibri" w:hAnsi="Calibri" w:cs="Arial"/>
          <w:color w:val="000000" w:themeColor="text1"/>
          <w:sz w:val="24"/>
          <w:szCs w:val="24"/>
        </w:rPr>
      </w:pPr>
    </w:p>
    <w:p w14:paraId="493FF6B0" w14:textId="335091C8" w:rsidR="00BE194F" w:rsidRDefault="00621545" w:rsidP="00E6233C">
      <w:pPr>
        <w:tabs>
          <w:tab w:val="left" w:pos="0"/>
        </w:tabs>
        <w:suppressAutoHyphens/>
        <w:spacing w:line="360" w:lineRule="auto"/>
        <w:ind w:left="72" w:right="-32"/>
        <w:jc w:val="both"/>
        <w:rPr>
          <w:rFonts w:ascii="Calibri" w:hAnsi="Calibri" w:cs="Arial"/>
          <w:color w:val="000000" w:themeColor="text1"/>
          <w:sz w:val="24"/>
          <w:szCs w:val="24"/>
        </w:rPr>
      </w:pPr>
      <w:r>
        <w:rPr>
          <w:rFonts w:ascii="Calibri" w:hAnsi="Calibri" w:cs="Arial"/>
          <w:color w:val="000000" w:themeColor="text1"/>
          <w:sz w:val="24"/>
          <w:szCs w:val="24"/>
        </w:rPr>
        <w:t xml:space="preserve">Please complete all sections of the form below. </w:t>
      </w:r>
      <w:r w:rsidR="00D642E1">
        <w:rPr>
          <w:rFonts w:ascii="Calibri" w:hAnsi="Calibri" w:cs="Arial"/>
          <w:color w:val="000000" w:themeColor="text1"/>
          <w:sz w:val="24"/>
          <w:szCs w:val="24"/>
        </w:rPr>
        <w:br w:type="page"/>
      </w:r>
    </w:p>
    <w:p w14:paraId="3645D524" w14:textId="5E1C621C" w:rsidR="00DD114E" w:rsidRPr="00BD5756" w:rsidRDefault="0093507B" w:rsidP="00AC77C9">
      <w:pPr>
        <w:tabs>
          <w:tab w:val="left" w:pos="709"/>
          <w:tab w:val="left" w:pos="1985"/>
          <w:tab w:val="left" w:pos="2552"/>
        </w:tabs>
        <w:spacing w:line="360" w:lineRule="auto"/>
        <w:ind w:right="-32"/>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lastRenderedPageBreak/>
        <w:t>Senior Public Transport Services Administrator</w:t>
      </w:r>
      <w:r w:rsidR="008823AA" w:rsidRPr="00344662">
        <w:rPr>
          <w:rFonts w:ascii="Calibri" w:eastAsia="Calibri" w:hAnsi="Calibri" w:cs="Arial"/>
          <w:b/>
          <w:color w:val="000000" w:themeColor="text1"/>
          <w:sz w:val="32"/>
          <w:szCs w:val="32"/>
          <w:lang w:val="en-IE"/>
        </w:rPr>
        <w:t xml:space="preserve"> </w:t>
      </w:r>
      <w:r w:rsidR="00AC77C9">
        <w:rPr>
          <w:rFonts w:ascii="Calibri" w:eastAsia="Calibri" w:hAnsi="Calibri" w:cs="Arial"/>
          <w:b/>
          <w:color w:val="000000" w:themeColor="text1"/>
          <w:sz w:val="32"/>
          <w:szCs w:val="32"/>
          <w:lang w:val="en-IE"/>
        </w:rPr>
        <w:t xml:space="preserve">- </w:t>
      </w:r>
      <w:r w:rsidR="001C28F3" w:rsidRPr="008823AA">
        <w:rPr>
          <w:rFonts w:ascii="Calibri" w:eastAsia="Calibri" w:hAnsi="Calibri" w:cs="Arial"/>
          <w:b/>
          <w:color w:val="000000" w:themeColor="text1"/>
          <w:sz w:val="32"/>
          <w:szCs w:val="32"/>
          <w:lang w:val="en-IE"/>
        </w:rPr>
        <w:t>Key Achievements Form</w:t>
      </w:r>
    </w:p>
    <w:p w14:paraId="300E894A" w14:textId="77777777" w:rsidR="00A97ACC" w:rsidRPr="00BE194F" w:rsidRDefault="00A97ACC" w:rsidP="00E6233C">
      <w:pPr>
        <w:spacing w:line="360" w:lineRule="auto"/>
        <w:ind w:right="-32"/>
        <w:jc w:val="center"/>
        <w:rPr>
          <w:rFonts w:ascii="Calibri" w:hAnsi="Calibri" w:cs="Arial"/>
          <w:color w:val="000000" w:themeColor="text1"/>
          <w:sz w:val="24"/>
          <w:szCs w:val="24"/>
        </w:rPr>
      </w:pPr>
    </w:p>
    <w:p w14:paraId="490D65A9" w14:textId="77777777" w:rsidR="007A01CD" w:rsidRDefault="007A01CD" w:rsidP="007A01CD">
      <w:pPr>
        <w:tabs>
          <w:tab w:val="left" w:pos="0"/>
        </w:tabs>
        <w:suppressAutoHyphens/>
        <w:spacing w:line="360" w:lineRule="auto"/>
        <w:ind w:right="-32"/>
        <w:jc w:val="both"/>
        <w:rPr>
          <w:rFonts w:ascii="Calibri" w:hAnsi="Calibri" w:cs="Arial"/>
          <w:color w:val="000000"/>
          <w:sz w:val="22"/>
          <w:szCs w:val="22"/>
          <w:u w:val="single"/>
        </w:rPr>
      </w:pPr>
      <w:r w:rsidRPr="004645D5">
        <w:rPr>
          <w:rFonts w:ascii="Calibri" w:hAnsi="Calibri" w:cs="Arial"/>
          <w:color w:val="000000"/>
          <w:sz w:val="22"/>
          <w:szCs w:val="22"/>
          <w:u w:val="single"/>
        </w:rPr>
        <w:t>Please complete all sections of the form below.</w:t>
      </w:r>
    </w:p>
    <w:p w14:paraId="2201E26F" w14:textId="7DFCAE3D" w:rsidR="007A01CD" w:rsidRDefault="007A01CD" w:rsidP="007A01CD">
      <w:pPr>
        <w:tabs>
          <w:tab w:val="left" w:pos="0"/>
        </w:tabs>
        <w:suppressAutoHyphens/>
        <w:spacing w:line="360" w:lineRule="auto"/>
        <w:ind w:right="-32"/>
        <w:jc w:val="both"/>
        <w:rPr>
          <w:rFonts w:ascii="Calibri" w:hAnsi="Calibri" w:cs="Arial"/>
          <w:b/>
          <w:color w:val="000000"/>
          <w:sz w:val="22"/>
          <w:szCs w:val="22"/>
        </w:rPr>
      </w:pPr>
      <w:r w:rsidRPr="004645D5">
        <w:rPr>
          <w:rFonts w:ascii="Calibri" w:hAnsi="Calibri" w:cs="Arial"/>
          <w:b/>
          <w:color w:val="000000"/>
          <w:sz w:val="22"/>
          <w:szCs w:val="22"/>
        </w:rPr>
        <w:t>Where did you hear about this role</w:t>
      </w:r>
      <w:r>
        <w:rPr>
          <w:rFonts w:ascii="Calibri" w:hAnsi="Calibri" w:cs="Arial"/>
          <w:b/>
          <w:color w:val="000000"/>
          <w:sz w:val="22"/>
          <w:szCs w:val="22"/>
        </w:rPr>
        <w:t xml:space="preserve"> </w:t>
      </w:r>
      <w:r w:rsidR="00B02AA9">
        <w:rPr>
          <w:rFonts w:ascii="Calibri" w:hAnsi="Calibri" w:cs="Arial"/>
          <w:b/>
          <w:color w:val="000000"/>
          <w:sz w:val="22"/>
          <w:szCs w:val="22"/>
        </w:rPr>
        <w:t>i.e.</w:t>
      </w:r>
      <w:r>
        <w:rPr>
          <w:rFonts w:ascii="Calibri" w:hAnsi="Calibri" w:cs="Arial"/>
          <w:b/>
          <w:color w:val="000000"/>
          <w:sz w:val="22"/>
          <w:szCs w:val="22"/>
        </w:rPr>
        <w:t>, Publicjobs.ie, Irishjobs.ie, Irish Times, LinkedIn? _________</w:t>
      </w:r>
    </w:p>
    <w:p w14:paraId="6A649896" w14:textId="77777777" w:rsidR="00653057" w:rsidRPr="004645D5" w:rsidRDefault="00653057" w:rsidP="007A01CD">
      <w:pPr>
        <w:tabs>
          <w:tab w:val="left" w:pos="0"/>
        </w:tabs>
        <w:suppressAutoHyphens/>
        <w:spacing w:line="360" w:lineRule="auto"/>
        <w:ind w:right="-32"/>
        <w:jc w:val="both"/>
        <w:rPr>
          <w:rFonts w:ascii="Calibri" w:hAnsi="Calibri" w:cs="Arial"/>
          <w:b/>
          <w:color w:val="000000"/>
          <w:sz w:val="22"/>
          <w:szCs w:val="22"/>
        </w:rPr>
      </w:pPr>
    </w:p>
    <w:p w14:paraId="3D586E3A" w14:textId="77777777" w:rsidR="007A01CD" w:rsidRPr="00C65DAD" w:rsidRDefault="007A01CD" w:rsidP="007A01CD">
      <w:pPr>
        <w:tabs>
          <w:tab w:val="left" w:pos="0"/>
        </w:tabs>
        <w:suppressAutoHyphens/>
        <w:spacing w:line="360" w:lineRule="auto"/>
        <w:ind w:right="-32"/>
        <w:jc w:val="both"/>
        <w:rPr>
          <w:rFonts w:ascii="Calibri" w:hAnsi="Calibri" w:cs="Arial"/>
          <w:b/>
          <w:color w:val="000000" w:themeColor="text1"/>
          <w:sz w:val="22"/>
          <w:szCs w:val="22"/>
        </w:rPr>
      </w:pPr>
      <w:r>
        <w:rPr>
          <w:rFonts w:ascii="Calibri" w:hAnsi="Calibri" w:cs="Arial"/>
          <w:b/>
          <w:color w:val="000000" w:themeColor="text1"/>
          <w:sz w:val="22"/>
          <w:szCs w:val="22"/>
        </w:rPr>
        <w:t xml:space="preserve">Name: </w:t>
      </w:r>
    </w:p>
    <w:p w14:paraId="6F610F95" w14:textId="72C0C084" w:rsidR="0093507B" w:rsidRPr="00DC4826" w:rsidRDefault="0093507B" w:rsidP="0093507B">
      <w:pPr>
        <w:tabs>
          <w:tab w:val="left" w:pos="0"/>
        </w:tabs>
        <w:suppressAutoHyphens/>
        <w:spacing w:line="360" w:lineRule="auto"/>
        <w:ind w:right="-32"/>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93507B" w:rsidRPr="008E45BD" w14:paraId="00980640" w14:textId="77777777" w:rsidTr="000F7093">
        <w:trPr>
          <w:trHeight w:val="411"/>
        </w:trPr>
        <w:tc>
          <w:tcPr>
            <w:tcW w:w="9039" w:type="dxa"/>
            <w:shd w:val="clear" w:color="auto" w:fill="7030A0"/>
          </w:tcPr>
          <w:p w14:paraId="799FC00F" w14:textId="77777777" w:rsidR="0093507B" w:rsidRPr="007E7401" w:rsidRDefault="0093507B" w:rsidP="000F7093">
            <w:pPr>
              <w:spacing w:after="200" w:line="360" w:lineRule="auto"/>
              <w:ind w:right="-32"/>
              <w:rPr>
                <w:rFonts w:asciiTheme="minorHAnsi" w:eastAsiaTheme="minorHAnsi" w:hAnsiTheme="minorHAnsi" w:cstheme="minorHAnsi"/>
                <w:b/>
                <w:color w:val="000000"/>
                <w:sz w:val="22"/>
                <w:szCs w:val="22"/>
                <w:highlight w:val="yellow"/>
                <w:lang w:val="en-IE" w:eastAsia="en-US"/>
              </w:rPr>
            </w:pPr>
            <w:r w:rsidRPr="002409F4">
              <w:rPr>
                <w:rFonts w:asciiTheme="minorHAnsi" w:eastAsiaTheme="minorHAnsi" w:hAnsiTheme="minorHAnsi" w:cstheme="minorHAnsi"/>
                <w:b/>
                <w:color w:val="FFFFFF" w:themeColor="background1"/>
                <w:sz w:val="22"/>
                <w:szCs w:val="22"/>
                <w:lang w:val="en-IE" w:eastAsia="en-US"/>
              </w:rPr>
              <w:t>Team Leadership</w:t>
            </w:r>
          </w:p>
        </w:tc>
      </w:tr>
      <w:tr w:rsidR="0093507B" w:rsidRPr="008E45BD" w14:paraId="063726C3" w14:textId="77777777" w:rsidTr="000F7093">
        <w:trPr>
          <w:trHeight w:val="1277"/>
        </w:trPr>
        <w:tc>
          <w:tcPr>
            <w:tcW w:w="9039" w:type="dxa"/>
            <w:tcBorders>
              <w:bottom w:val="single" w:sz="4" w:space="0" w:color="auto"/>
            </w:tcBorders>
          </w:tcPr>
          <w:p w14:paraId="63347008"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6DBAD83E"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3406B910"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highlight w:val="yellow"/>
                <w:lang w:val="en-IE" w:eastAsia="en-US"/>
              </w:rPr>
            </w:pPr>
          </w:p>
          <w:p w14:paraId="00F65C14"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highlight w:val="yellow"/>
                <w:lang w:val="en-IE" w:eastAsia="en-US"/>
              </w:rPr>
            </w:pPr>
          </w:p>
        </w:tc>
      </w:tr>
      <w:tr w:rsidR="0093507B" w:rsidRPr="001446E3" w14:paraId="25FE43DA" w14:textId="77777777" w:rsidTr="000F7093">
        <w:trPr>
          <w:trHeight w:val="432"/>
        </w:trPr>
        <w:tc>
          <w:tcPr>
            <w:tcW w:w="9039" w:type="dxa"/>
            <w:shd w:val="clear" w:color="auto" w:fill="7030A0"/>
          </w:tcPr>
          <w:p w14:paraId="0CD6C2DD" w14:textId="77777777" w:rsidR="0093507B" w:rsidRPr="007E7401" w:rsidRDefault="0093507B" w:rsidP="000F7093">
            <w:pPr>
              <w:spacing w:after="200" w:line="360" w:lineRule="auto"/>
              <w:ind w:right="-32"/>
              <w:rPr>
                <w:rFonts w:asciiTheme="minorHAnsi" w:eastAsiaTheme="minorHAnsi" w:hAnsiTheme="minorHAnsi" w:cstheme="minorHAnsi"/>
                <w:i/>
                <w:sz w:val="22"/>
                <w:szCs w:val="22"/>
                <w:lang w:val="en-IE" w:eastAsia="en-US"/>
              </w:rPr>
            </w:pPr>
            <w:r w:rsidRPr="002409F4">
              <w:rPr>
                <w:rFonts w:asciiTheme="minorHAnsi" w:eastAsiaTheme="minorHAnsi" w:hAnsiTheme="minorHAnsi" w:cstheme="minorHAnsi"/>
                <w:b/>
                <w:color w:val="FFFFFF" w:themeColor="background1"/>
                <w:sz w:val="22"/>
                <w:szCs w:val="22"/>
                <w:lang w:val="en-IE" w:eastAsia="en-US"/>
              </w:rPr>
              <w:t>Judgement, Analysis &amp; Decision Making</w:t>
            </w:r>
          </w:p>
        </w:tc>
      </w:tr>
      <w:tr w:rsidR="0093507B" w:rsidRPr="001446E3" w14:paraId="7187773B" w14:textId="77777777" w:rsidTr="000F7093">
        <w:trPr>
          <w:trHeight w:val="1245"/>
        </w:trPr>
        <w:tc>
          <w:tcPr>
            <w:tcW w:w="9039" w:type="dxa"/>
          </w:tcPr>
          <w:p w14:paraId="267DD92C"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450123E8"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lang w:val="en-IE" w:eastAsia="en-US"/>
              </w:rPr>
            </w:pPr>
          </w:p>
          <w:p w14:paraId="57CB5A97"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lang w:val="en-IE" w:eastAsia="en-US"/>
              </w:rPr>
            </w:pPr>
          </w:p>
          <w:p w14:paraId="2F5F2E7E"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lang w:val="en-IE" w:eastAsia="en-US"/>
              </w:rPr>
            </w:pPr>
          </w:p>
        </w:tc>
      </w:tr>
      <w:tr w:rsidR="0093507B" w:rsidRPr="001446E3" w14:paraId="1BD1B005" w14:textId="77777777" w:rsidTr="000F7093">
        <w:trPr>
          <w:trHeight w:val="555"/>
        </w:trPr>
        <w:tc>
          <w:tcPr>
            <w:tcW w:w="9039" w:type="dxa"/>
            <w:shd w:val="clear" w:color="auto" w:fill="7030A0"/>
          </w:tcPr>
          <w:p w14:paraId="74F5FC01"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lang w:val="en-IE" w:eastAsia="en-US"/>
              </w:rPr>
            </w:pPr>
            <w:r w:rsidRPr="002409F4">
              <w:rPr>
                <w:rFonts w:asciiTheme="minorHAnsi" w:eastAsiaTheme="minorHAnsi" w:hAnsiTheme="minorHAnsi" w:cstheme="minorHAnsi"/>
                <w:b/>
                <w:color w:val="FFFFFF" w:themeColor="background1"/>
                <w:sz w:val="22"/>
                <w:szCs w:val="22"/>
                <w:lang w:val="en-IE" w:eastAsia="en-US"/>
              </w:rPr>
              <w:t>Management &amp; Delivery of Results</w:t>
            </w:r>
          </w:p>
        </w:tc>
      </w:tr>
      <w:tr w:rsidR="0093507B" w:rsidRPr="001446E3" w14:paraId="5CBE5B11" w14:textId="77777777" w:rsidTr="000F7093">
        <w:trPr>
          <w:trHeight w:val="1245"/>
        </w:trPr>
        <w:tc>
          <w:tcPr>
            <w:tcW w:w="9039" w:type="dxa"/>
          </w:tcPr>
          <w:p w14:paraId="565A7AD2"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68269D4F" w14:textId="77777777" w:rsidR="0093507B" w:rsidRPr="007E7401" w:rsidRDefault="0093507B" w:rsidP="000F7093">
            <w:pPr>
              <w:spacing w:after="200" w:line="360" w:lineRule="auto"/>
              <w:ind w:right="-32"/>
              <w:rPr>
                <w:rFonts w:asciiTheme="minorHAnsi" w:eastAsiaTheme="minorHAnsi" w:hAnsiTheme="minorHAnsi" w:cstheme="minorHAnsi"/>
                <w:b/>
                <w:sz w:val="22"/>
                <w:szCs w:val="22"/>
                <w:lang w:val="en-IE" w:eastAsia="en-US"/>
              </w:rPr>
            </w:pPr>
          </w:p>
          <w:p w14:paraId="2C6DC36E" w14:textId="77777777" w:rsidR="0093507B" w:rsidRPr="007E7401" w:rsidRDefault="0093507B" w:rsidP="000F7093">
            <w:pPr>
              <w:spacing w:after="200" w:line="360" w:lineRule="auto"/>
              <w:ind w:right="-32"/>
              <w:rPr>
                <w:rFonts w:asciiTheme="minorHAnsi" w:eastAsiaTheme="minorHAnsi" w:hAnsiTheme="minorHAnsi" w:cstheme="minorHAnsi"/>
                <w:b/>
                <w:sz w:val="22"/>
                <w:szCs w:val="22"/>
                <w:lang w:val="en-IE" w:eastAsia="en-US"/>
              </w:rPr>
            </w:pPr>
          </w:p>
          <w:p w14:paraId="09EF23BD" w14:textId="77777777" w:rsidR="0093507B" w:rsidRDefault="0093507B" w:rsidP="000F7093">
            <w:pPr>
              <w:spacing w:after="200" w:line="360" w:lineRule="auto"/>
              <w:ind w:right="-32"/>
              <w:rPr>
                <w:rFonts w:asciiTheme="minorHAnsi" w:eastAsiaTheme="minorHAnsi" w:hAnsiTheme="minorHAnsi" w:cstheme="minorHAnsi"/>
                <w:b/>
                <w:sz w:val="22"/>
                <w:szCs w:val="22"/>
                <w:lang w:val="en-IE" w:eastAsia="en-US"/>
              </w:rPr>
            </w:pPr>
          </w:p>
          <w:p w14:paraId="363AB5CB" w14:textId="77777777" w:rsidR="0093507B" w:rsidRDefault="0093507B" w:rsidP="000F7093">
            <w:pPr>
              <w:spacing w:after="200" w:line="360" w:lineRule="auto"/>
              <w:ind w:right="-32"/>
              <w:rPr>
                <w:rFonts w:asciiTheme="minorHAnsi" w:eastAsiaTheme="minorHAnsi" w:hAnsiTheme="minorHAnsi" w:cstheme="minorHAnsi"/>
                <w:b/>
                <w:sz w:val="22"/>
                <w:szCs w:val="22"/>
                <w:lang w:val="en-IE" w:eastAsia="en-US"/>
              </w:rPr>
            </w:pPr>
          </w:p>
          <w:p w14:paraId="055D0611" w14:textId="77777777" w:rsidR="0093507B" w:rsidRPr="007E7401" w:rsidRDefault="0093507B" w:rsidP="000F7093">
            <w:pPr>
              <w:spacing w:after="200" w:line="360" w:lineRule="auto"/>
              <w:ind w:right="-32"/>
              <w:rPr>
                <w:rFonts w:asciiTheme="minorHAnsi" w:eastAsiaTheme="minorHAnsi" w:hAnsiTheme="minorHAnsi" w:cstheme="minorHAnsi"/>
                <w:b/>
                <w:sz w:val="22"/>
                <w:szCs w:val="22"/>
                <w:lang w:val="en-IE" w:eastAsia="en-US"/>
              </w:rPr>
            </w:pPr>
          </w:p>
        </w:tc>
      </w:tr>
      <w:tr w:rsidR="0093507B" w:rsidRPr="001446E3" w14:paraId="73A3E9B7" w14:textId="77777777" w:rsidTr="000F709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93507B" w:rsidRPr="007E7401" w14:paraId="7CAF5B1B" w14:textId="77777777" w:rsidTr="000F7093">
              <w:trPr>
                <w:trHeight w:val="555"/>
              </w:trPr>
              <w:tc>
                <w:tcPr>
                  <w:tcW w:w="9039" w:type="dxa"/>
                  <w:shd w:val="clear" w:color="auto" w:fill="7030A0"/>
                </w:tcPr>
                <w:p w14:paraId="0DB8916B" w14:textId="77777777" w:rsidR="0093507B" w:rsidRPr="007E7401" w:rsidRDefault="0093507B" w:rsidP="000F7093">
                  <w:pPr>
                    <w:spacing w:after="200" w:line="360" w:lineRule="auto"/>
                    <w:ind w:right="-32"/>
                    <w:rPr>
                      <w:rFonts w:asciiTheme="minorHAnsi" w:eastAsiaTheme="minorHAnsi" w:hAnsiTheme="minorHAnsi" w:cstheme="minorHAnsi"/>
                      <w:b/>
                      <w:sz w:val="22"/>
                      <w:szCs w:val="22"/>
                      <w:lang w:val="en-IE" w:eastAsia="en-US"/>
                    </w:rPr>
                  </w:pPr>
                  <w:r w:rsidRPr="002409F4">
                    <w:rPr>
                      <w:rFonts w:asciiTheme="minorHAnsi" w:eastAsiaTheme="minorHAnsi" w:hAnsiTheme="minorHAnsi" w:cstheme="minorHAnsi"/>
                      <w:b/>
                      <w:color w:val="FFFFFF" w:themeColor="background1"/>
                      <w:sz w:val="22"/>
                      <w:szCs w:val="22"/>
                      <w:lang w:val="en-IE" w:eastAsia="en-US"/>
                    </w:rPr>
                    <w:lastRenderedPageBreak/>
                    <w:t>Interpersonal &amp; Communication Skills</w:t>
                  </w:r>
                </w:p>
              </w:tc>
            </w:tr>
            <w:tr w:rsidR="0093507B" w:rsidRPr="007E7401" w14:paraId="2FAF54CB" w14:textId="77777777" w:rsidTr="000F7093">
              <w:trPr>
                <w:trHeight w:val="1245"/>
              </w:trPr>
              <w:tc>
                <w:tcPr>
                  <w:tcW w:w="9039" w:type="dxa"/>
                </w:tcPr>
                <w:p w14:paraId="6E472593" w14:textId="77777777" w:rsidR="0093507B" w:rsidRPr="007E7401" w:rsidRDefault="0093507B" w:rsidP="000F7093">
                  <w:pPr>
                    <w:spacing w:after="200" w:line="360" w:lineRule="auto"/>
                    <w:ind w:right="-32"/>
                    <w:rPr>
                      <w:rFonts w:asciiTheme="minorHAnsi" w:eastAsiaTheme="minorHAnsi" w:hAnsiTheme="minorHAnsi" w:cstheme="minorHAnsi"/>
                      <w:sz w:val="22"/>
                      <w:szCs w:val="22"/>
                      <w:lang w:val="en-IE" w:eastAsia="en-US"/>
                    </w:rPr>
                  </w:pPr>
                  <w:r w:rsidRPr="007E7401">
                    <w:rPr>
                      <w:rFonts w:asciiTheme="minorHAnsi" w:eastAsiaTheme="minorHAnsi" w:hAnsiTheme="minorHAnsi" w:cstheme="minorHAnsi"/>
                      <w:sz w:val="22"/>
                      <w:szCs w:val="22"/>
                      <w:lang w:val="en-IE" w:eastAsia="en-US"/>
                    </w:rPr>
                    <w:t>Answer:</w:t>
                  </w:r>
                </w:p>
                <w:p w14:paraId="3A796187" w14:textId="77777777" w:rsidR="0093507B" w:rsidRPr="007E7401" w:rsidRDefault="0093507B" w:rsidP="000F7093">
                  <w:pPr>
                    <w:spacing w:after="200" w:line="360" w:lineRule="auto"/>
                    <w:ind w:right="-32"/>
                    <w:rPr>
                      <w:rFonts w:asciiTheme="minorHAnsi" w:eastAsiaTheme="minorHAnsi" w:hAnsiTheme="minorHAnsi" w:cstheme="minorHAnsi"/>
                      <w:b/>
                      <w:sz w:val="22"/>
                      <w:szCs w:val="22"/>
                      <w:lang w:val="en-IE" w:eastAsia="en-US"/>
                    </w:rPr>
                  </w:pPr>
                </w:p>
                <w:p w14:paraId="5D9F4BE3" w14:textId="77777777" w:rsidR="0093507B" w:rsidRPr="007E7401" w:rsidRDefault="0093507B" w:rsidP="000F7093">
                  <w:pPr>
                    <w:spacing w:after="200" w:line="360" w:lineRule="auto"/>
                    <w:ind w:right="-32"/>
                    <w:rPr>
                      <w:rFonts w:asciiTheme="minorHAnsi" w:eastAsiaTheme="minorHAnsi" w:hAnsiTheme="minorHAnsi" w:cstheme="minorHAnsi"/>
                      <w:b/>
                      <w:sz w:val="22"/>
                      <w:szCs w:val="22"/>
                      <w:lang w:val="en-IE" w:eastAsia="en-US"/>
                    </w:rPr>
                  </w:pPr>
                </w:p>
                <w:p w14:paraId="432F271F" w14:textId="77777777" w:rsidR="0093507B" w:rsidRPr="007E7401" w:rsidRDefault="0093507B" w:rsidP="000F7093">
                  <w:pPr>
                    <w:spacing w:after="200" w:line="360" w:lineRule="auto"/>
                    <w:ind w:right="-32"/>
                    <w:rPr>
                      <w:rFonts w:asciiTheme="minorHAnsi" w:eastAsiaTheme="minorHAnsi" w:hAnsiTheme="minorHAnsi" w:cstheme="minorHAnsi"/>
                      <w:b/>
                      <w:sz w:val="22"/>
                      <w:szCs w:val="22"/>
                      <w:lang w:val="en-IE" w:eastAsia="en-US"/>
                    </w:rPr>
                  </w:pPr>
                </w:p>
                <w:p w14:paraId="02FC9A12" w14:textId="77777777" w:rsidR="0093507B" w:rsidRPr="007E7401" w:rsidRDefault="0093507B" w:rsidP="000F7093">
                  <w:pPr>
                    <w:spacing w:after="200" w:line="360" w:lineRule="auto"/>
                    <w:ind w:right="-32"/>
                    <w:rPr>
                      <w:rFonts w:asciiTheme="minorHAnsi" w:eastAsiaTheme="minorHAnsi" w:hAnsiTheme="minorHAnsi" w:cstheme="minorHAnsi"/>
                      <w:b/>
                      <w:sz w:val="22"/>
                      <w:szCs w:val="22"/>
                      <w:lang w:val="en-IE" w:eastAsia="en-US"/>
                    </w:rPr>
                  </w:pPr>
                </w:p>
              </w:tc>
            </w:tr>
          </w:tbl>
          <w:p w14:paraId="7454C8AF"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lang w:val="en-IE" w:eastAsia="en-US"/>
              </w:rPr>
            </w:pPr>
          </w:p>
        </w:tc>
      </w:tr>
      <w:tr w:rsidR="0093507B" w:rsidRPr="00956E4F" w14:paraId="1ED4757A" w14:textId="77777777" w:rsidTr="000F7093">
        <w:trPr>
          <w:trHeight w:val="622"/>
        </w:trPr>
        <w:tc>
          <w:tcPr>
            <w:tcW w:w="9039" w:type="dxa"/>
            <w:shd w:val="clear" w:color="auto" w:fill="7030A0"/>
          </w:tcPr>
          <w:p w14:paraId="724A1354" w14:textId="77777777" w:rsidR="0093507B" w:rsidRPr="007E7401" w:rsidRDefault="0093507B" w:rsidP="000F7093">
            <w:pPr>
              <w:spacing w:line="360" w:lineRule="auto"/>
              <w:ind w:right="-32"/>
              <w:rPr>
                <w:rFonts w:asciiTheme="minorHAnsi" w:hAnsiTheme="minorHAnsi" w:cstheme="minorHAnsi"/>
                <w:b/>
                <w:color w:val="000000"/>
                <w:sz w:val="22"/>
                <w:szCs w:val="22"/>
              </w:rPr>
            </w:pPr>
            <w:r w:rsidRPr="002409F4">
              <w:rPr>
                <w:rFonts w:asciiTheme="minorHAnsi" w:hAnsiTheme="minorHAnsi" w:cstheme="minorHAnsi"/>
                <w:b/>
                <w:color w:val="FFFFFF" w:themeColor="background1"/>
                <w:sz w:val="22"/>
                <w:szCs w:val="22"/>
              </w:rPr>
              <w:t>Specialist Knowledge, Expertise and Self Development</w:t>
            </w:r>
          </w:p>
        </w:tc>
      </w:tr>
      <w:tr w:rsidR="0093507B" w:rsidRPr="00956E4F" w14:paraId="1912EB06" w14:textId="77777777" w:rsidTr="000F7093">
        <w:trPr>
          <w:trHeight w:val="1277"/>
        </w:trPr>
        <w:tc>
          <w:tcPr>
            <w:tcW w:w="9039" w:type="dxa"/>
          </w:tcPr>
          <w:p w14:paraId="57AB9BD1"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lang w:val="en-IE" w:eastAsia="en-US"/>
              </w:rPr>
            </w:pPr>
            <w:r w:rsidRPr="007E7401">
              <w:rPr>
                <w:rFonts w:asciiTheme="minorHAnsi" w:eastAsiaTheme="minorHAnsi" w:hAnsiTheme="minorHAnsi" w:cstheme="minorHAnsi"/>
                <w:color w:val="000000"/>
                <w:sz w:val="22"/>
                <w:szCs w:val="22"/>
                <w:lang w:val="en-IE" w:eastAsia="en-US"/>
              </w:rPr>
              <w:t>Answer:</w:t>
            </w:r>
          </w:p>
          <w:p w14:paraId="6D857A3D"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lang w:val="en-IE" w:eastAsia="en-US"/>
              </w:rPr>
            </w:pPr>
          </w:p>
          <w:p w14:paraId="34AF63C8" w14:textId="77777777" w:rsidR="0093507B" w:rsidRDefault="0093507B" w:rsidP="000F7093">
            <w:pPr>
              <w:spacing w:after="200" w:line="360" w:lineRule="auto"/>
              <w:ind w:right="-32"/>
              <w:rPr>
                <w:rFonts w:asciiTheme="minorHAnsi" w:eastAsiaTheme="minorHAnsi" w:hAnsiTheme="minorHAnsi" w:cstheme="minorHAnsi"/>
                <w:color w:val="000000"/>
                <w:sz w:val="22"/>
                <w:szCs w:val="22"/>
                <w:lang w:val="en-IE" w:eastAsia="en-US"/>
              </w:rPr>
            </w:pPr>
          </w:p>
          <w:p w14:paraId="4793BF9B"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lang w:val="en-IE" w:eastAsia="en-US"/>
              </w:rPr>
            </w:pPr>
          </w:p>
          <w:p w14:paraId="0A2A6FE2" w14:textId="77777777" w:rsidR="0093507B" w:rsidRPr="007E7401" w:rsidRDefault="0093507B" w:rsidP="000F7093">
            <w:pPr>
              <w:spacing w:after="200" w:line="360" w:lineRule="auto"/>
              <w:ind w:right="-32"/>
              <w:rPr>
                <w:rFonts w:asciiTheme="minorHAnsi" w:eastAsiaTheme="minorHAnsi" w:hAnsiTheme="minorHAnsi" w:cstheme="minorHAnsi"/>
                <w:color w:val="000000"/>
                <w:sz w:val="22"/>
                <w:szCs w:val="22"/>
                <w:lang w:val="en-IE" w:eastAsia="en-US"/>
              </w:rPr>
            </w:pPr>
          </w:p>
        </w:tc>
      </w:tr>
    </w:tbl>
    <w:p w14:paraId="05CF0852" w14:textId="77777777" w:rsidR="0093507B" w:rsidRDefault="0093507B" w:rsidP="0093507B">
      <w:pPr>
        <w:spacing w:after="200" w:line="360" w:lineRule="auto"/>
        <w:ind w:right="-32"/>
        <w:rPr>
          <w:rFonts w:asciiTheme="minorHAnsi" w:eastAsiaTheme="minorHAnsi" w:hAnsiTheme="minorHAnsi" w:cstheme="minorHAnsi"/>
          <w:b/>
          <w:color w:val="000000" w:themeColor="text1"/>
          <w:sz w:val="24"/>
          <w:szCs w:val="24"/>
          <w:lang w:val="en-IE" w:eastAsia="en-US"/>
        </w:rPr>
      </w:pPr>
    </w:p>
    <w:p w14:paraId="727EDBAC" w14:textId="77777777" w:rsidR="0093507B" w:rsidRDefault="0093507B" w:rsidP="0093507B">
      <w:pPr>
        <w:rPr>
          <w:rFonts w:asciiTheme="minorHAnsi" w:eastAsiaTheme="minorHAnsi" w:hAnsiTheme="minorHAnsi" w:cstheme="minorHAnsi"/>
          <w:b/>
          <w:color w:val="000000" w:themeColor="text1"/>
          <w:sz w:val="24"/>
          <w:szCs w:val="24"/>
          <w:lang w:val="en-IE" w:eastAsia="en-US"/>
        </w:rPr>
      </w:pPr>
      <w:r>
        <w:rPr>
          <w:rFonts w:asciiTheme="minorHAnsi" w:eastAsiaTheme="minorHAnsi" w:hAnsiTheme="minorHAnsi" w:cstheme="minorHAnsi"/>
          <w:b/>
          <w:color w:val="000000" w:themeColor="text1"/>
          <w:sz w:val="24"/>
          <w:szCs w:val="24"/>
          <w:lang w:val="en-IE" w:eastAsia="en-US"/>
        </w:rPr>
        <w:br w:type="page"/>
      </w:r>
    </w:p>
    <w:p w14:paraId="18E9F15A" w14:textId="51541A10" w:rsidR="00461D9C" w:rsidRPr="000B7AEF" w:rsidRDefault="006F2FAC" w:rsidP="00F53AC5">
      <w:pPr>
        <w:spacing w:after="120" w:line="360" w:lineRule="auto"/>
        <w:ind w:right="-32"/>
        <w:jc w:val="center"/>
        <w:rPr>
          <w:rFonts w:asciiTheme="minorHAnsi" w:eastAsiaTheme="minorHAnsi" w:hAnsiTheme="minorHAnsi" w:cstheme="minorHAnsi"/>
          <w:b/>
          <w:color w:val="000000" w:themeColor="text1"/>
          <w:sz w:val="24"/>
          <w:szCs w:val="24"/>
          <w:lang w:val="en-IE" w:eastAsia="en-US"/>
        </w:rPr>
      </w:pPr>
      <w:bookmarkStart w:id="0" w:name="_GoBack"/>
      <w:bookmarkEnd w:id="0"/>
      <w:r>
        <w:rPr>
          <w:rFonts w:asciiTheme="minorHAnsi" w:eastAsiaTheme="minorHAnsi" w:hAnsiTheme="minorHAnsi" w:cstheme="minorHAnsi"/>
          <w:b/>
          <w:color w:val="000000" w:themeColor="text1"/>
          <w:sz w:val="24"/>
          <w:szCs w:val="24"/>
          <w:lang w:val="en-IE" w:eastAsia="en-US"/>
        </w:rPr>
        <w:lastRenderedPageBreak/>
        <w:t>G</w:t>
      </w:r>
      <w:r w:rsidR="00461D9C" w:rsidRPr="000B7AEF">
        <w:rPr>
          <w:rFonts w:asciiTheme="minorHAnsi" w:eastAsiaTheme="minorHAnsi" w:hAnsiTheme="minorHAnsi" w:cstheme="minorHAnsi"/>
          <w:b/>
          <w:color w:val="000000" w:themeColor="text1"/>
          <w:sz w:val="24"/>
          <w:szCs w:val="24"/>
          <w:lang w:val="en-IE" w:eastAsia="en-US"/>
        </w:rPr>
        <w:t>DPR Privacy Statement- Recruitment Process</w:t>
      </w:r>
    </w:p>
    <w:p w14:paraId="61DCBE38"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5C51EACD" w14:textId="139C437E"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r w:rsidR="00141915">
        <w:rPr>
          <w:rFonts w:asciiTheme="minorHAnsi" w:eastAsiaTheme="minorHAnsi" w:hAnsiTheme="minorHAnsi" w:cstheme="minorHAnsi"/>
          <w:color w:val="000000" w:themeColor="text1"/>
          <w:sz w:val="22"/>
          <w:szCs w:val="22"/>
          <w:lang w:val="en-IE" w:eastAsia="en-US"/>
        </w:rPr>
        <w:t>.</w:t>
      </w:r>
    </w:p>
    <w:p w14:paraId="6CD60007"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2B7C5AE4"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5CB7B05F" w14:textId="77777777" w:rsidR="00461D9C" w:rsidRPr="000B7AEF"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DF61AA9" w14:textId="63DC0C63" w:rsidR="00461D9C" w:rsidRDefault="00461D9C" w:rsidP="00F53AC5">
      <w:pPr>
        <w:numPr>
          <w:ilvl w:val="0"/>
          <w:numId w:val="9"/>
        </w:num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5A692C7D" w14:textId="7E0BC4D2" w:rsidR="00141915" w:rsidRPr="000B7AEF" w:rsidRDefault="00141915" w:rsidP="00F53AC5">
      <w:pPr>
        <w:spacing w:after="120" w:line="360" w:lineRule="auto"/>
        <w:ind w:right="-32"/>
        <w:contextualSpacing/>
        <w:jc w:val="both"/>
        <w:rPr>
          <w:rFonts w:asciiTheme="minorHAnsi" w:eastAsiaTheme="minorHAnsi" w:hAnsiTheme="minorHAnsi" w:cstheme="minorHAnsi"/>
          <w:color w:val="000000" w:themeColor="text1"/>
          <w:sz w:val="22"/>
          <w:szCs w:val="22"/>
          <w:lang w:val="en-IE" w:eastAsia="en-US"/>
        </w:rPr>
      </w:pPr>
    </w:p>
    <w:p w14:paraId="356979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2A6013E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4636C1F8" w14:textId="77777777" w:rsidTr="007A01CD">
        <w:tc>
          <w:tcPr>
            <w:tcW w:w="1668" w:type="dxa"/>
            <w:shd w:val="clear" w:color="auto" w:fill="7030A0"/>
          </w:tcPr>
          <w:p w14:paraId="42E8924F"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Recipient </w:t>
            </w:r>
          </w:p>
        </w:tc>
        <w:tc>
          <w:tcPr>
            <w:tcW w:w="9014" w:type="dxa"/>
            <w:shd w:val="clear" w:color="auto" w:fill="7030A0"/>
          </w:tcPr>
          <w:p w14:paraId="6F41B12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Reason</w:t>
            </w:r>
          </w:p>
        </w:tc>
      </w:tr>
      <w:tr w:rsidR="00DC4826" w:rsidRPr="000B7AEF" w14:paraId="1F086021" w14:textId="77777777" w:rsidTr="006044B2">
        <w:tc>
          <w:tcPr>
            <w:tcW w:w="1668" w:type="dxa"/>
          </w:tcPr>
          <w:p w14:paraId="3DBC30F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77AF66D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31EA4E23" w14:textId="77777777" w:rsidTr="006044B2">
        <w:tc>
          <w:tcPr>
            <w:tcW w:w="1668" w:type="dxa"/>
          </w:tcPr>
          <w:p w14:paraId="1F5CA3B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400243A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074A7E61" w14:textId="77777777" w:rsidTr="006044B2">
        <w:tc>
          <w:tcPr>
            <w:tcW w:w="1668" w:type="dxa"/>
          </w:tcPr>
          <w:p w14:paraId="04C460D9"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7CC406EC"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565D965E" w14:textId="77777777" w:rsidTr="006044B2">
        <w:tc>
          <w:tcPr>
            <w:tcW w:w="1668" w:type="dxa"/>
          </w:tcPr>
          <w:p w14:paraId="4FDEFF6B"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38F97DD8"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729E5C89" w14:textId="77777777" w:rsidTr="006044B2">
        <w:tc>
          <w:tcPr>
            <w:tcW w:w="1668" w:type="dxa"/>
          </w:tcPr>
          <w:p w14:paraId="5F5E784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463822D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4050F552"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7CE026DF"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Details of Data Transfers </w:t>
      </w:r>
      <w:proofErr w:type="gramStart"/>
      <w:r w:rsidRPr="000B7AEF">
        <w:rPr>
          <w:rFonts w:asciiTheme="minorHAnsi" w:eastAsiaTheme="minorHAnsi" w:hAnsiTheme="minorHAnsi" w:cstheme="minorHAnsi"/>
          <w:b/>
          <w:color w:val="000000" w:themeColor="text1"/>
          <w:sz w:val="22"/>
          <w:szCs w:val="22"/>
          <w:lang w:val="en-IE" w:eastAsia="en-US"/>
        </w:rPr>
        <w:t>Outside</w:t>
      </w:r>
      <w:proofErr w:type="gramEnd"/>
      <w:r w:rsidRPr="000B7AEF">
        <w:rPr>
          <w:rFonts w:asciiTheme="minorHAnsi" w:eastAsiaTheme="minorHAnsi" w:hAnsiTheme="minorHAnsi" w:cstheme="minorHAnsi"/>
          <w:b/>
          <w:color w:val="000000" w:themeColor="text1"/>
          <w:sz w:val="22"/>
          <w:szCs w:val="22"/>
          <w:lang w:val="en-IE" w:eastAsia="en-US"/>
        </w:rPr>
        <w:t xml:space="preserve"> the EU</w:t>
      </w:r>
    </w:p>
    <w:p w14:paraId="6EFDB9A9" w14:textId="1A989885"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423B9501" w14:textId="2504AEF8"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2F3CD8CD" w14:textId="1A512461" w:rsidR="00141915"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5ED59B5" w14:textId="77777777" w:rsidR="00F53AC5" w:rsidRPr="000B7AEF" w:rsidRDefault="00F53AC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05883A37" w14:textId="77777777" w:rsidR="00461D9C" w:rsidRPr="000B7AEF" w:rsidRDefault="00461D9C"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14:paraId="562DF140" w14:textId="77B6A757" w:rsidR="00461D9C"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53EA560" w14:textId="77777777" w:rsidR="00141915" w:rsidRPr="000B7AEF" w:rsidRDefault="00141915"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
    <w:p w14:paraId="3B8D0799" w14:textId="77777777" w:rsidR="00461D9C" w:rsidRPr="000B7AEF" w:rsidRDefault="00461D9C" w:rsidP="00F53AC5">
      <w:pPr>
        <w:spacing w:after="120" w:line="360" w:lineRule="auto"/>
        <w:ind w:right="-32"/>
        <w:jc w:val="both"/>
        <w:rPr>
          <w:rFonts w:asciiTheme="minorHAnsi" w:eastAsiaTheme="minorHAnsi" w:hAnsiTheme="minorHAnsi" w:cstheme="minorHAnsi"/>
          <w:color w:val="000000" w:themeColor="text1"/>
          <w:sz w:val="22"/>
          <w:szCs w:val="22"/>
          <w:lang w:val="en-IE" w:eastAsia="en-US"/>
        </w:rPr>
      </w:pPr>
      <w:proofErr w:type="gramStart"/>
      <w:r w:rsidRPr="000B7AEF">
        <w:rPr>
          <w:rFonts w:asciiTheme="minorHAnsi" w:eastAsiaTheme="minorHAnsi" w:hAnsiTheme="minorHAnsi" w:cstheme="minorHAnsi"/>
          <w:b/>
          <w:color w:val="000000" w:themeColor="text1"/>
          <w:sz w:val="22"/>
          <w:szCs w:val="22"/>
          <w:lang w:val="en-IE" w:eastAsia="en-US"/>
        </w:rPr>
        <w:t>Your</w:t>
      </w:r>
      <w:proofErr w:type="gramEnd"/>
      <w:r w:rsidRPr="000B7AEF">
        <w:rPr>
          <w:rFonts w:asciiTheme="minorHAnsi" w:eastAsiaTheme="minorHAnsi" w:hAnsiTheme="minorHAnsi" w:cstheme="minorHAnsi"/>
          <w:b/>
          <w:color w:val="000000" w:themeColor="text1"/>
          <w:sz w:val="22"/>
          <w:szCs w:val="22"/>
          <w:lang w:val="en-IE" w:eastAsia="en-US"/>
        </w:rPr>
        <w:t xml:space="preserve">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507D0211" w14:textId="77777777" w:rsidTr="007A01CD">
        <w:tc>
          <w:tcPr>
            <w:tcW w:w="1668" w:type="dxa"/>
            <w:shd w:val="clear" w:color="auto" w:fill="7030A0"/>
          </w:tcPr>
          <w:p w14:paraId="2C693D98"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 xml:space="preserve">Right </w:t>
            </w:r>
          </w:p>
        </w:tc>
        <w:tc>
          <w:tcPr>
            <w:tcW w:w="9014" w:type="dxa"/>
            <w:shd w:val="clear" w:color="auto" w:fill="7030A0"/>
          </w:tcPr>
          <w:p w14:paraId="5C6CAEDB" w14:textId="77777777" w:rsidR="00461D9C" w:rsidRPr="007A1A72" w:rsidRDefault="00461D9C" w:rsidP="00F53AC5">
            <w:pPr>
              <w:spacing w:after="120" w:line="360" w:lineRule="auto"/>
              <w:ind w:right="-32"/>
              <w:jc w:val="both"/>
              <w:rPr>
                <w:rFonts w:asciiTheme="minorHAnsi" w:hAnsiTheme="minorHAnsi" w:cstheme="minorHAnsi"/>
                <w:b/>
                <w:color w:val="FFFFFF" w:themeColor="background1"/>
                <w:lang w:val="en-IE" w:eastAsia="en-US"/>
              </w:rPr>
            </w:pPr>
            <w:r w:rsidRPr="007A1A72">
              <w:rPr>
                <w:rFonts w:asciiTheme="minorHAnsi" w:hAnsiTheme="minorHAnsi" w:cstheme="minorHAnsi"/>
                <w:b/>
                <w:color w:val="FFFFFF" w:themeColor="background1"/>
                <w:lang w:val="en-IE" w:eastAsia="en-US"/>
              </w:rPr>
              <w:t>Explanation</w:t>
            </w:r>
          </w:p>
        </w:tc>
      </w:tr>
      <w:tr w:rsidR="00DC4826" w:rsidRPr="000B7AEF" w14:paraId="25BFEB00" w14:textId="77777777" w:rsidTr="006044B2">
        <w:tc>
          <w:tcPr>
            <w:tcW w:w="1668" w:type="dxa"/>
          </w:tcPr>
          <w:p w14:paraId="66C51F57"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33502C4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007D2E8E" w14:textId="77777777" w:rsidTr="006044B2">
        <w:tc>
          <w:tcPr>
            <w:tcW w:w="1668" w:type="dxa"/>
          </w:tcPr>
          <w:p w14:paraId="4EA729DA"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7DFD7BA4"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36DA81E" w14:textId="77777777" w:rsidTr="006044B2">
        <w:tc>
          <w:tcPr>
            <w:tcW w:w="1668" w:type="dxa"/>
          </w:tcPr>
          <w:p w14:paraId="5D6FA752"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1F72D54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01589628" w14:textId="77777777" w:rsidTr="006044B2">
        <w:tc>
          <w:tcPr>
            <w:tcW w:w="1668" w:type="dxa"/>
          </w:tcPr>
          <w:p w14:paraId="70D742C3"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0D293811"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24117146" w14:textId="77777777" w:rsidTr="006044B2">
        <w:tc>
          <w:tcPr>
            <w:tcW w:w="1668" w:type="dxa"/>
          </w:tcPr>
          <w:p w14:paraId="3E8535ED"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1772A43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0171737E" w14:textId="77777777" w:rsidTr="006044B2">
        <w:tc>
          <w:tcPr>
            <w:tcW w:w="1668" w:type="dxa"/>
          </w:tcPr>
          <w:p w14:paraId="4C3347DF"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66590DC0" w14:textId="77777777" w:rsidR="00461D9C" w:rsidRPr="000B7AEF" w:rsidRDefault="00461D9C" w:rsidP="00EF69B1">
            <w:pPr>
              <w:spacing w:after="120" w:line="360" w:lineRule="auto"/>
              <w:ind w:right="-32"/>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78685C19" w14:textId="77777777" w:rsidR="008878AD" w:rsidRPr="000B7AEF" w:rsidRDefault="008878AD" w:rsidP="00F53AC5">
      <w:pPr>
        <w:spacing w:after="120" w:line="360" w:lineRule="auto"/>
        <w:ind w:right="-32"/>
        <w:jc w:val="both"/>
        <w:rPr>
          <w:rFonts w:asciiTheme="minorHAnsi" w:eastAsiaTheme="minorHAnsi" w:hAnsiTheme="minorHAnsi" w:cstheme="minorHAnsi"/>
          <w:b/>
          <w:color w:val="000000" w:themeColor="text1"/>
          <w:sz w:val="22"/>
          <w:szCs w:val="22"/>
          <w:lang w:val="en-IE" w:eastAsia="en-US"/>
        </w:rPr>
      </w:pPr>
    </w:p>
    <w:p w14:paraId="510E1F8D" w14:textId="77777777" w:rsidR="007A01CD" w:rsidRPr="00C24158" w:rsidRDefault="007A01CD" w:rsidP="007A01CD">
      <w:pPr>
        <w:spacing w:after="120" w:line="360" w:lineRule="auto"/>
        <w:ind w:right="-32"/>
        <w:jc w:val="both"/>
        <w:rPr>
          <w:rFonts w:asciiTheme="minorHAnsi" w:eastAsiaTheme="minorHAnsi" w:hAnsiTheme="minorHAnsi" w:cstheme="minorHAnsi"/>
          <w:b/>
          <w:color w:val="000000" w:themeColor="text1"/>
          <w:sz w:val="22"/>
          <w:szCs w:val="22"/>
          <w:lang w:val="en-IE" w:eastAsia="en-US"/>
        </w:rPr>
      </w:pPr>
      <w:r w:rsidRPr="00C24158">
        <w:rPr>
          <w:rFonts w:asciiTheme="minorHAnsi" w:eastAsiaTheme="minorHAnsi" w:hAnsiTheme="minorHAnsi" w:cstheme="minorHAnsi"/>
          <w:b/>
          <w:color w:val="000000" w:themeColor="text1"/>
          <w:sz w:val="22"/>
          <w:szCs w:val="22"/>
          <w:lang w:val="en-IE" w:eastAsia="en-US"/>
        </w:rPr>
        <w:t>Contact Details</w:t>
      </w:r>
    </w:p>
    <w:p w14:paraId="25DD4C00" w14:textId="77777777" w:rsidR="007A01CD" w:rsidRPr="00C24158" w:rsidRDefault="007A01CD" w:rsidP="007A01CD">
      <w:pPr>
        <w:spacing w:after="120" w:line="360" w:lineRule="auto"/>
        <w:ind w:right="-32"/>
        <w:jc w:val="both"/>
        <w:rPr>
          <w:rFonts w:asciiTheme="minorHAnsi" w:eastAsiaTheme="minorHAnsi" w:hAnsiTheme="minorHAnsi" w:cstheme="minorHAnsi"/>
          <w:color w:val="000000" w:themeColor="text1"/>
          <w:sz w:val="22"/>
          <w:szCs w:val="22"/>
          <w:lang w:val="en-IE" w:eastAsia="en-US"/>
        </w:rPr>
      </w:pPr>
      <w:r w:rsidRPr="00C24158">
        <w:rPr>
          <w:rFonts w:asciiTheme="minorHAnsi" w:eastAsiaTheme="minorHAnsi" w:hAnsiTheme="minorHAnsi" w:cstheme="minorHAnsi"/>
          <w:b/>
          <w:color w:val="000000" w:themeColor="text1"/>
          <w:sz w:val="22"/>
          <w:szCs w:val="22"/>
          <w:lang w:val="en-IE" w:eastAsia="en-US"/>
        </w:rPr>
        <w:t xml:space="preserve">Name: </w:t>
      </w:r>
      <w:r w:rsidRPr="00C24158">
        <w:rPr>
          <w:rFonts w:asciiTheme="minorHAnsi" w:eastAsiaTheme="minorHAnsi" w:hAnsiTheme="minorHAnsi" w:cstheme="minorHAnsi"/>
          <w:b/>
          <w:color w:val="000000" w:themeColor="text1"/>
          <w:sz w:val="22"/>
          <w:szCs w:val="22"/>
          <w:lang w:val="en-IE" w:eastAsia="en-US"/>
        </w:rPr>
        <w:tab/>
      </w:r>
      <w:r>
        <w:rPr>
          <w:rFonts w:asciiTheme="minorHAnsi" w:eastAsiaTheme="minorHAnsi" w:hAnsiTheme="minorHAnsi" w:cstheme="minorHAnsi"/>
          <w:color w:val="000000" w:themeColor="text1"/>
          <w:sz w:val="22"/>
          <w:szCs w:val="22"/>
          <w:lang w:val="en-IE" w:eastAsia="en-US"/>
        </w:rPr>
        <w:t>Gerard Cuddihy – Data Protection Officer</w:t>
      </w:r>
      <w:r w:rsidRPr="00C24158">
        <w:rPr>
          <w:rFonts w:asciiTheme="minorHAnsi" w:eastAsiaTheme="minorHAnsi" w:hAnsiTheme="minorHAnsi" w:cstheme="minorHAnsi"/>
          <w:color w:val="000000" w:themeColor="text1"/>
          <w:sz w:val="22"/>
          <w:szCs w:val="22"/>
          <w:lang w:val="en-IE" w:eastAsia="en-US"/>
        </w:rPr>
        <w:t xml:space="preserve"> </w:t>
      </w:r>
    </w:p>
    <w:p w14:paraId="35B9656E" w14:textId="77777777" w:rsidR="007A01CD" w:rsidRPr="00C24158" w:rsidRDefault="007A01CD" w:rsidP="007A01CD">
      <w:pPr>
        <w:spacing w:line="360" w:lineRule="auto"/>
        <w:ind w:right="-32"/>
        <w:rPr>
          <w:rFonts w:ascii="Calibri" w:hAnsi="Calibri" w:cs="Arial"/>
          <w:color w:val="000000" w:themeColor="text1"/>
          <w:lang w:val="en-IE" w:eastAsia="en-US"/>
        </w:rPr>
      </w:pPr>
      <w:r w:rsidRPr="00C24158">
        <w:rPr>
          <w:rFonts w:asciiTheme="minorHAnsi" w:eastAsiaTheme="minorHAnsi" w:hAnsiTheme="minorHAnsi" w:cstheme="minorHAnsi"/>
          <w:b/>
          <w:color w:val="000000" w:themeColor="text1"/>
          <w:sz w:val="22"/>
          <w:szCs w:val="22"/>
          <w:lang w:val="en-IE" w:eastAsia="en-US"/>
        </w:rPr>
        <w:t>Email:</w:t>
      </w:r>
      <w:r w:rsidRPr="00C24158">
        <w:rPr>
          <w:rFonts w:asciiTheme="minorHAnsi" w:eastAsiaTheme="minorHAnsi" w:hAnsiTheme="minorHAnsi" w:cstheme="minorHAnsi"/>
          <w:color w:val="000000" w:themeColor="text1"/>
          <w:sz w:val="22"/>
          <w:szCs w:val="22"/>
          <w:lang w:val="en-IE" w:eastAsia="en-US"/>
        </w:rPr>
        <w:t xml:space="preserve"> </w:t>
      </w:r>
      <w:r w:rsidRPr="00C24158">
        <w:rPr>
          <w:rFonts w:asciiTheme="minorHAnsi" w:eastAsiaTheme="minorHAnsi" w:hAnsiTheme="minorHAnsi" w:cstheme="minorHAnsi"/>
          <w:b/>
          <w:sz w:val="22"/>
          <w:szCs w:val="22"/>
          <w:lang w:val="en-IE" w:eastAsia="en-US"/>
        </w:rPr>
        <w:t xml:space="preserve">privacy@nationaltransport.ie </w:t>
      </w:r>
      <w:r w:rsidRPr="00C24158">
        <w:rPr>
          <w:rFonts w:asciiTheme="minorHAnsi" w:eastAsiaTheme="minorHAnsi" w:hAnsiTheme="minorHAnsi" w:cstheme="minorHAnsi"/>
          <w:color w:val="000000" w:themeColor="text1"/>
          <w:sz w:val="22"/>
          <w:szCs w:val="22"/>
          <w:lang w:val="en-IE" w:eastAsia="en-US"/>
        </w:rPr>
        <w:t xml:space="preserve">  </w:t>
      </w:r>
    </w:p>
    <w:p w14:paraId="2CD01903" w14:textId="77777777" w:rsidR="00E14045" w:rsidRPr="00DC4826" w:rsidRDefault="00E14045" w:rsidP="00E6233C">
      <w:pPr>
        <w:spacing w:line="360" w:lineRule="auto"/>
        <w:ind w:right="-32"/>
        <w:rPr>
          <w:rFonts w:ascii="Calibri" w:hAnsi="Calibri" w:cs="Arial"/>
          <w:color w:val="000000" w:themeColor="text1"/>
          <w:lang w:eastAsia="en-US"/>
        </w:rPr>
      </w:pPr>
    </w:p>
    <w:sectPr w:rsidR="00E14045" w:rsidRPr="00DC4826" w:rsidSect="00EE5487">
      <w:headerReference w:type="default" r:id="rId12"/>
      <w:footerReference w:type="even" r:id="rId13"/>
      <w:footerReference w:type="default" r:id="rId14"/>
      <w:type w:val="continuous"/>
      <w:pgSz w:w="11920" w:h="16840"/>
      <w:pgMar w:top="1440" w:right="1440" w:bottom="1440" w:left="1440" w:header="720" w:footer="720" w:gutter="0"/>
      <w:cols w:space="953"/>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7C79" w16cex:dateUtc="2022-01-12T16:12:00Z"/>
  <w16cex:commentExtensible w16cex:durableId="25897AA3" w16cex:dateUtc="2022-01-12T16:04:00Z"/>
  <w16cex:commentExtensible w16cex:durableId="2589792A" w16cex:dateUtc="2022-01-12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59F7F9" w16cid:durableId="25897C79"/>
  <w16cid:commentId w16cid:paraId="400AE12A" w16cid:durableId="25897AA3"/>
  <w16cid:commentId w16cid:paraId="1E0CB898" w16cid:durableId="258979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FA124" w14:textId="77777777" w:rsidR="00837717" w:rsidRDefault="00837717">
      <w:r>
        <w:separator/>
      </w:r>
    </w:p>
  </w:endnote>
  <w:endnote w:type="continuationSeparator" w:id="0">
    <w:p w14:paraId="3B6BC96E" w14:textId="77777777" w:rsidR="00837717" w:rsidRDefault="0083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01A"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2C01D"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4E72" w14:textId="77777777" w:rsidR="008150D0" w:rsidRPr="008150D0" w:rsidRDefault="008150D0" w:rsidP="008150D0">
    <w:pPr>
      <w:jc w:val="center"/>
      <w:rPr>
        <w:b/>
        <w:spacing w:val="-2"/>
        <w:sz w:val="16"/>
        <w:szCs w:val="16"/>
      </w:rPr>
    </w:pPr>
    <w:r w:rsidRPr="008150D0">
      <w:rPr>
        <w:b/>
        <w:spacing w:val="-2"/>
        <w:sz w:val="16"/>
        <w:szCs w:val="16"/>
      </w:rPr>
      <w:t>Senior Public Transport Services Administrator</w:t>
    </w:r>
  </w:p>
  <w:p w14:paraId="03DE7243" w14:textId="77777777" w:rsidR="00B67903" w:rsidRPr="00001C32" w:rsidRDefault="00584379" w:rsidP="00584379">
    <w:pPr>
      <w:jc w:val="center"/>
      <w:rPr>
        <w:b/>
        <w:sz w:val="16"/>
        <w:szCs w:val="16"/>
        <w:lang w:val="en-IE"/>
      </w:rPr>
    </w:pPr>
    <w:r>
      <w:rPr>
        <w:b/>
        <w:spacing w:val="-2"/>
        <w:sz w:val="16"/>
        <w:szCs w:val="16"/>
        <w:lang w:val="en-IE"/>
      </w:rPr>
      <w:t xml:space="preserve">National </w:t>
    </w:r>
    <w:r w:rsidR="00B67903" w:rsidRPr="00554338">
      <w:rPr>
        <w:b/>
        <w:spacing w:val="-2"/>
        <w:sz w:val="16"/>
        <w:szCs w:val="16"/>
        <w:lang w:val="en-IE"/>
      </w:rPr>
      <w:t>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C5601" w14:textId="77777777" w:rsidR="00837717" w:rsidRDefault="00837717">
      <w:r>
        <w:separator/>
      </w:r>
    </w:p>
  </w:footnote>
  <w:footnote w:type="continuationSeparator" w:id="0">
    <w:p w14:paraId="6B916AFC" w14:textId="77777777" w:rsidR="00837717" w:rsidRDefault="0083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6EA7D" w14:textId="4269CEC2" w:rsidR="00B67903" w:rsidRDefault="00B67903">
    <w:pPr>
      <w:pStyle w:val="Header"/>
      <w:jc w:val="right"/>
    </w:pPr>
    <w:r>
      <w:fldChar w:fldCharType="begin"/>
    </w:r>
    <w:r>
      <w:instrText xml:space="preserve"> PAGE   \* MERGEFORMAT </w:instrText>
    </w:r>
    <w:r>
      <w:fldChar w:fldCharType="separate"/>
    </w:r>
    <w:r w:rsidR="004B3313">
      <w:rPr>
        <w:noProof/>
      </w:rPr>
      <w:t>18</w:t>
    </w:r>
    <w:r>
      <w:rPr>
        <w:noProof/>
      </w:rPr>
      <w:fldChar w:fldCharType="end"/>
    </w:r>
  </w:p>
  <w:p w14:paraId="51BEA915"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18451FC"/>
    <w:multiLevelType w:val="multilevel"/>
    <w:tmpl w:val="EF0A0F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3DD6E23"/>
    <w:multiLevelType w:val="hybridMultilevel"/>
    <w:tmpl w:val="1520D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20053"/>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0D11AB"/>
    <w:multiLevelType w:val="hybridMultilevel"/>
    <w:tmpl w:val="0E9605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4301C89"/>
    <w:multiLevelType w:val="hybridMultilevel"/>
    <w:tmpl w:val="3020BBB6"/>
    <w:lvl w:ilvl="0" w:tplc="1809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9"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82175B"/>
    <w:multiLevelType w:val="hybridMultilevel"/>
    <w:tmpl w:val="70CE1A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BC633F3"/>
    <w:multiLevelType w:val="hybridMultilevel"/>
    <w:tmpl w:val="3DC40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E13C53"/>
    <w:multiLevelType w:val="hybridMultilevel"/>
    <w:tmpl w:val="27E2815E"/>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1DA90A60"/>
    <w:multiLevelType w:val="hybridMultilevel"/>
    <w:tmpl w:val="5AF6F5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5F865DF"/>
    <w:multiLevelType w:val="hybridMultilevel"/>
    <w:tmpl w:val="D17405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6C91FA3"/>
    <w:multiLevelType w:val="hybridMultilevel"/>
    <w:tmpl w:val="E216E7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6DD24BD"/>
    <w:multiLevelType w:val="multilevel"/>
    <w:tmpl w:val="41EED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1A603A"/>
    <w:multiLevelType w:val="hybridMultilevel"/>
    <w:tmpl w:val="EFDA2276"/>
    <w:lvl w:ilvl="0" w:tplc="FFFFFFFF">
      <w:start w:val="1"/>
      <w:numFmt w:val="lowerLetter"/>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74722"/>
    <w:multiLevelType w:val="hybridMultilevel"/>
    <w:tmpl w:val="3E8E3D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DF55370"/>
    <w:multiLevelType w:val="hybridMultilevel"/>
    <w:tmpl w:val="7F3A453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F64E16"/>
    <w:multiLevelType w:val="hybridMultilevel"/>
    <w:tmpl w:val="015A14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64F41DD"/>
    <w:multiLevelType w:val="hybridMultilevel"/>
    <w:tmpl w:val="E9F2672A"/>
    <w:lvl w:ilvl="0" w:tplc="18090017">
      <w:start w:val="1"/>
      <w:numFmt w:val="lowerLetter"/>
      <w:lvlText w:val="%1)"/>
      <w:lvlJc w:val="left"/>
      <w:pPr>
        <w:ind w:left="363" w:hanging="360"/>
      </w:pPr>
      <w:rPr>
        <w:rFonts w:cs="Times New Roman"/>
      </w:rPr>
    </w:lvl>
    <w:lvl w:ilvl="1" w:tplc="18090019">
      <w:start w:val="1"/>
      <w:numFmt w:val="lowerLetter"/>
      <w:lvlText w:val="%2."/>
      <w:lvlJc w:val="left"/>
      <w:pPr>
        <w:ind w:left="1083" w:hanging="360"/>
      </w:pPr>
      <w:rPr>
        <w:rFonts w:cs="Times New Roman"/>
      </w:rPr>
    </w:lvl>
    <w:lvl w:ilvl="2" w:tplc="1809001B">
      <w:start w:val="1"/>
      <w:numFmt w:val="lowerRoman"/>
      <w:lvlText w:val="%3."/>
      <w:lvlJc w:val="right"/>
      <w:pPr>
        <w:ind w:left="1803" w:hanging="180"/>
      </w:pPr>
      <w:rPr>
        <w:rFonts w:cs="Times New Roman"/>
      </w:rPr>
    </w:lvl>
    <w:lvl w:ilvl="3" w:tplc="1809000F">
      <w:start w:val="1"/>
      <w:numFmt w:val="decimal"/>
      <w:lvlText w:val="%4."/>
      <w:lvlJc w:val="left"/>
      <w:pPr>
        <w:ind w:left="2523" w:hanging="360"/>
      </w:pPr>
      <w:rPr>
        <w:rFonts w:cs="Times New Roman"/>
      </w:rPr>
    </w:lvl>
    <w:lvl w:ilvl="4" w:tplc="18090019">
      <w:start w:val="1"/>
      <w:numFmt w:val="lowerLetter"/>
      <w:lvlText w:val="%5."/>
      <w:lvlJc w:val="left"/>
      <w:pPr>
        <w:ind w:left="3243" w:hanging="360"/>
      </w:pPr>
      <w:rPr>
        <w:rFonts w:cs="Times New Roman"/>
      </w:rPr>
    </w:lvl>
    <w:lvl w:ilvl="5" w:tplc="1809001B">
      <w:start w:val="1"/>
      <w:numFmt w:val="lowerRoman"/>
      <w:lvlText w:val="%6."/>
      <w:lvlJc w:val="right"/>
      <w:pPr>
        <w:ind w:left="3963" w:hanging="180"/>
      </w:pPr>
      <w:rPr>
        <w:rFonts w:cs="Times New Roman"/>
      </w:rPr>
    </w:lvl>
    <w:lvl w:ilvl="6" w:tplc="1809000F">
      <w:start w:val="1"/>
      <w:numFmt w:val="decimal"/>
      <w:lvlText w:val="%7."/>
      <w:lvlJc w:val="left"/>
      <w:pPr>
        <w:ind w:left="4683" w:hanging="360"/>
      </w:pPr>
      <w:rPr>
        <w:rFonts w:cs="Times New Roman"/>
      </w:rPr>
    </w:lvl>
    <w:lvl w:ilvl="7" w:tplc="18090019">
      <w:start w:val="1"/>
      <w:numFmt w:val="lowerLetter"/>
      <w:lvlText w:val="%8."/>
      <w:lvlJc w:val="left"/>
      <w:pPr>
        <w:ind w:left="5403" w:hanging="360"/>
      </w:pPr>
      <w:rPr>
        <w:rFonts w:cs="Times New Roman"/>
      </w:rPr>
    </w:lvl>
    <w:lvl w:ilvl="8" w:tplc="1809001B">
      <w:start w:val="1"/>
      <w:numFmt w:val="lowerRoman"/>
      <w:lvlText w:val="%9."/>
      <w:lvlJc w:val="right"/>
      <w:pPr>
        <w:ind w:left="6123" w:hanging="180"/>
      </w:pPr>
      <w:rPr>
        <w:rFonts w:cs="Times New Roman"/>
      </w:rPr>
    </w:lvl>
  </w:abstractNum>
  <w:abstractNum w:abstractNumId="25" w15:restartNumberingAfterBreak="0">
    <w:nsid w:val="39D25F00"/>
    <w:multiLevelType w:val="multilevel"/>
    <w:tmpl w:val="B8D8B42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8D58D2"/>
    <w:multiLevelType w:val="hybridMultilevel"/>
    <w:tmpl w:val="9D02D6B2"/>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3E131A90"/>
    <w:multiLevelType w:val="hybridMultilevel"/>
    <w:tmpl w:val="D9E2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A87470"/>
    <w:multiLevelType w:val="hybridMultilevel"/>
    <w:tmpl w:val="B3D22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BD1E34"/>
    <w:multiLevelType w:val="hybridMultilevel"/>
    <w:tmpl w:val="93FA742E"/>
    <w:lvl w:ilvl="0" w:tplc="A5BEF15E">
      <w:start w:val="1"/>
      <w:numFmt w:val="decimal"/>
      <w:lvlText w:val="%1)"/>
      <w:lvlJc w:val="left"/>
      <w:pPr>
        <w:ind w:left="360" w:hanging="360"/>
      </w:pPr>
      <w:rPr>
        <w:rFonts w:ascii="Calibri" w:hAnsi="Calibri"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30" w15:restartNumberingAfterBreak="0">
    <w:nsid w:val="4225449C"/>
    <w:multiLevelType w:val="hybridMultilevel"/>
    <w:tmpl w:val="3020BBB6"/>
    <w:lvl w:ilvl="0" w:tplc="1809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42F60712"/>
    <w:multiLevelType w:val="hybridMultilevel"/>
    <w:tmpl w:val="F9A613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15:restartNumberingAfterBreak="0">
    <w:nsid w:val="482B65A6"/>
    <w:multiLevelType w:val="hybridMultilevel"/>
    <w:tmpl w:val="D040C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4946537B"/>
    <w:multiLevelType w:val="hybridMultilevel"/>
    <w:tmpl w:val="DD3AB0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4F0369B9"/>
    <w:multiLevelType w:val="hybridMultilevel"/>
    <w:tmpl w:val="41E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15:restartNumberingAfterBreak="0">
    <w:nsid w:val="51404CFA"/>
    <w:multiLevelType w:val="hybridMultilevel"/>
    <w:tmpl w:val="C17645F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1D23B0E"/>
    <w:multiLevelType w:val="hybridMultilevel"/>
    <w:tmpl w:val="8B0CD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8" w15:restartNumberingAfterBreak="0">
    <w:nsid w:val="61596C54"/>
    <w:multiLevelType w:val="hybridMultilevel"/>
    <w:tmpl w:val="3DBE1FE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2941CD2"/>
    <w:multiLevelType w:val="hybridMultilevel"/>
    <w:tmpl w:val="917262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0"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8640F3"/>
    <w:multiLevelType w:val="hybridMultilevel"/>
    <w:tmpl w:val="8FA2CCE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6921CCD"/>
    <w:multiLevelType w:val="hybridMultilevel"/>
    <w:tmpl w:val="4ACA89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6B7AD3"/>
    <w:multiLevelType w:val="multilevel"/>
    <w:tmpl w:val="86F635E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5"/>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1"/>
  </w:num>
  <w:num w:numId="8">
    <w:abstractNumId w:val="8"/>
  </w:num>
  <w:num w:numId="9">
    <w:abstractNumId w:val="5"/>
  </w:num>
  <w:num w:numId="10">
    <w:abstractNumId w:val="40"/>
  </w:num>
  <w:num w:numId="11">
    <w:abstractNumId w:val="43"/>
  </w:num>
  <w:num w:numId="12">
    <w:abstractNumId w:val="38"/>
  </w:num>
  <w:num w:numId="13">
    <w:abstractNumId w:val="2"/>
  </w:num>
  <w:num w:numId="14">
    <w:abstractNumId w:val="11"/>
  </w:num>
  <w:num w:numId="15">
    <w:abstractNumId w:val="23"/>
  </w:num>
  <w:num w:numId="16">
    <w:abstractNumId w:val="33"/>
  </w:num>
  <w:num w:numId="17">
    <w:abstractNumId w:val="25"/>
  </w:num>
  <w:num w:numId="18">
    <w:abstractNumId w:val="16"/>
  </w:num>
  <w:num w:numId="19">
    <w:abstractNumId w:val="10"/>
  </w:num>
  <w:num w:numId="20">
    <w:abstractNumId w:val="37"/>
  </w:num>
  <w:num w:numId="21">
    <w:abstractNumId w:val="39"/>
  </w:num>
  <w:num w:numId="22">
    <w:abstractNumId w:val="31"/>
  </w:num>
  <w:num w:numId="23">
    <w:abstractNumId w:val="32"/>
  </w:num>
  <w:num w:numId="24">
    <w:abstractNumId w:val="15"/>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num>
  <w:num w:numId="31">
    <w:abstractNumId w:val="12"/>
  </w:num>
  <w:num w:numId="32">
    <w:abstractNumId w:val="13"/>
  </w:num>
  <w:num w:numId="33">
    <w:abstractNumId w:val="24"/>
  </w:num>
  <w:num w:numId="34">
    <w:abstractNumId w:val="19"/>
  </w:num>
  <w:num w:numId="35">
    <w:abstractNumId w:val="3"/>
  </w:num>
  <w:num w:numId="36">
    <w:abstractNumId w:val="1"/>
  </w:num>
  <w:num w:numId="37">
    <w:abstractNumId w:val="34"/>
  </w:num>
  <w:num w:numId="38">
    <w:abstractNumId w:val="42"/>
  </w:num>
  <w:num w:numId="39">
    <w:abstractNumId w:val="27"/>
  </w:num>
  <w:num w:numId="40">
    <w:abstractNumId w:val="4"/>
  </w:num>
  <w:num w:numId="41">
    <w:abstractNumId w:val="36"/>
  </w:num>
  <w:num w:numId="42">
    <w:abstractNumId w:val="41"/>
  </w:num>
  <w:num w:numId="43">
    <w:abstractNumId w:val="28"/>
  </w:num>
  <w:num w:numId="44">
    <w:abstractNumId w:val="26"/>
  </w:num>
  <w:num w:numId="45">
    <w:abstractNumId w:val="6"/>
  </w:num>
  <w:num w:numId="46">
    <w:abstractNumId w:val="7"/>
  </w:num>
  <w:num w:numId="4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46B"/>
    <w:rsid w:val="0000369B"/>
    <w:rsid w:val="00005030"/>
    <w:rsid w:val="000106E7"/>
    <w:rsid w:val="00011ECF"/>
    <w:rsid w:val="000129B1"/>
    <w:rsid w:val="0001518A"/>
    <w:rsid w:val="00016AB1"/>
    <w:rsid w:val="00020353"/>
    <w:rsid w:val="000221CF"/>
    <w:rsid w:val="00026571"/>
    <w:rsid w:val="000338B2"/>
    <w:rsid w:val="000340BF"/>
    <w:rsid w:val="00036B62"/>
    <w:rsid w:val="00043D2D"/>
    <w:rsid w:val="00043F89"/>
    <w:rsid w:val="00045BAB"/>
    <w:rsid w:val="00052D86"/>
    <w:rsid w:val="00055BD3"/>
    <w:rsid w:val="00055C5A"/>
    <w:rsid w:val="000569B6"/>
    <w:rsid w:val="00061027"/>
    <w:rsid w:val="00063520"/>
    <w:rsid w:val="00063B4D"/>
    <w:rsid w:val="00066145"/>
    <w:rsid w:val="00067B7B"/>
    <w:rsid w:val="00073F54"/>
    <w:rsid w:val="000763EB"/>
    <w:rsid w:val="000778E6"/>
    <w:rsid w:val="0008650E"/>
    <w:rsid w:val="00086640"/>
    <w:rsid w:val="00091969"/>
    <w:rsid w:val="00092C7D"/>
    <w:rsid w:val="00095112"/>
    <w:rsid w:val="00096FE9"/>
    <w:rsid w:val="000A03FF"/>
    <w:rsid w:val="000A3B44"/>
    <w:rsid w:val="000B124C"/>
    <w:rsid w:val="000B249A"/>
    <w:rsid w:val="000B359F"/>
    <w:rsid w:val="000B7AEF"/>
    <w:rsid w:val="000C4777"/>
    <w:rsid w:val="000D24F8"/>
    <w:rsid w:val="000D3AF4"/>
    <w:rsid w:val="000D3C44"/>
    <w:rsid w:val="000E3729"/>
    <w:rsid w:val="000F11D0"/>
    <w:rsid w:val="000F792B"/>
    <w:rsid w:val="0010173C"/>
    <w:rsid w:val="00101F05"/>
    <w:rsid w:val="001060CB"/>
    <w:rsid w:val="00106B7D"/>
    <w:rsid w:val="001107FB"/>
    <w:rsid w:val="0011621D"/>
    <w:rsid w:val="00117603"/>
    <w:rsid w:val="00121408"/>
    <w:rsid w:val="00123DB8"/>
    <w:rsid w:val="001315CE"/>
    <w:rsid w:val="00133DED"/>
    <w:rsid w:val="00140DC9"/>
    <w:rsid w:val="00141453"/>
    <w:rsid w:val="00141915"/>
    <w:rsid w:val="00142262"/>
    <w:rsid w:val="001446E3"/>
    <w:rsid w:val="00147F7A"/>
    <w:rsid w:val="0015063D"/>
    <w:rsid w:val="00152ADA"/>
    <w:rsid w:val="00153009"/>
    <w:rsid w:val="00154EAB"/>
    <w:rsid w:val="001570B2"/>
    <w:rsid w:val="001606F2"/>
    <w:rsid w:val="001631C4"/>
    <w:rsid w:val="00165EDA"/>
    <w:rsid w:val="00167B18"/>
    <w:rsid w:val="00174E10"/>
    <w:rsid w:val="00180206"/>
    <w:rsid w:val="00180326"/>
    <w:rsid w:val="001823C4"/>
    <w:rsid w:val="00185813"/>
    <w:rsid w:val="0018647B"/>
    <w:rsid w:val="00193ACF"/>
    <w:rsid w:val="00196E31"/>
    <w:rsid w:val="00196F56"/>
    <w:rsid w:val="00197B00"/>
    <w:rsid w:val="001A2EE2"/>
    <w:rsid w:val="001A501B"/>
    <w:rsid w:val="001A5C71"/>
    <w:rsid w:val="001A6805"/>
    <w:rsid w:val="001B0E88"/>
    <w:rsid w:val="001B1C32"/>
    <w:rsid w:val="001B22F3"/>
    <w:rsid w:val="001B2D2D"/>
    <w:rsid w:val="001B3587"/>
    <w:rsid w:val="001B3FCE"/>
    <w:rsid w:val="001B6C91"/>
    <w:rsid w:val="001B6E1A"/>
    <w:rsid w:val="001C0132"/>
    <w:rsid w:val="001C28F3"/>
    <w:rsid w:val="001C3311"/>
    <w:rsid w:val="001C5C98"/>
    <w:rsid w:val="001D28E5"/>
    <w:rsid w:val="001D45B9"/>
    <w:rsid w:val="001D75DD"/>
    <w:rsid w:val="001E3556"/>
    <w:rsid w:val="001E4F1F"/>
    <w:rsid w:val="001F1352"/>
    <w:rsid w:val="001F1EE0"/>
    <w:rsid w:val="001F6C14"/>
    <w:rsid w:val="001F7338"/>
    <w:rsid w:val="00200A49"/>
    <w:rsid w:val="00205043"/>
    <w:rsid w:val="00210DEE"/>
    <w:rsid w:val="002119A9"/>
    <w:rsid w:val="002241E3"/>
    <w:rsid w:val="002260AF"/>
    <w:rsid w:val="002305BC"/>
    <w:rsid w:val="002312A5"/>
    <w:rsid w:val="002332B4"/>
    <w:rsid w:val="0023575D"/>
    <w:rsid w:val="00235DBA"/>
    <w:rsid w:val="00236792"/>
    <w:rsid w:val="00237AC3"/>
    <w:rsid w:val="00237C3B"/>
    <w:rsid w:val="00240164"/>
    <w:rsid w:val="00243022"/>
    <w:rsid w:val="00243356"/>
    <w:rsid w:val="00243414"/>
    <w:rsid w:val="00250AE6"/>
    <w:rsid w:val="00254731"/>
    <w:rsid w:val="00256479"/>
    <w:rsid w:val="00261B28"/>
    <w:rsid w:val="00262E6C"/>
    <w:rsid w:val="00270418"/>
    <w:rsid w:val="002713BC"/>
    <w:rsid w:val="002830D2"/>
    <w:rsid w:val="0029154A"/>
    <w:rsid w:val="002A1397"/>
    <w:rsid w:val="002A681C"/>
    <w:rsid w:val="002A6D88"/>
    <w:rsid w:val="002A7800"/>
    <w:rsid w:val="002B37C1"/>
    <w:rsid w:val="002B596D"/>
    <w:rsid w:val="002B6322"/>
    <w:rsid w:val="002C0271"/>
    <w:rsid w:val="002C0ACF"/>
    <w:rsid w:val="002C27FE"/>
    <w:rsid w:val="002C325D"/>
    <w:rsid w:val="002C4648"/>
    <w:rsid w:val="002C52DD"/>
    <w:rsid w:val="002D2BCA"/>
    <w:rsid w:val="002D38FC"/>
    <w:rsid w:val="002D4A1C"/>
    <w:rsid w:val="002D62B7"/>
    <w:rsid w:val="002E2E0F"/>
    <w:rsid w:val="002E710E"/>
    <w:rsid w:val="002E73DD"/>
    <w:rsid w:val="002F6BC4"/>
    <w:rsid w:val="002F7104"/>
    <w:rsid w:val="00300381"/>
    <w:rsid w:val="00301C07"/>
    <w:rsid w:val="00302B03"/>
    <w:rsid w:val="00302DAD"/>
    <w:rsid w:val="00304B2E"/>
    <w:rsid w:val="00313436"/>
    <w:rsid w:val="003140F0"/>
    <w:rsid w:val="00315E40"/>
    <w:rsid w:val="00320B38"/>
    <w:rsid w:val="003236C3"/>
    <w:rsid w:val="00323A2B"/>
    <w:rsid w:val="00323C78"/>
    <w:rsid w:val="00325270"/>
    <w:rsid w:val="003304EE"/>
    <w:rsid w:val="00330934"/>
    <w:rsid w:val="00332A35"/>
    <w:rsid w:val="0033429A"/>
    <w:rsid w:val="00335A20"/>
    <w:rsid w:val="0033656B"/>
    <w:rsid w:val="003442A7"/>
    <w:rsid w:val="00344662"/>
    <w:rsid w:val="003478C3"/>
    <w:rsid w:val="00350DE5"/>
    <w:rsid w:val="00351447"/>
    <w:rsid w:val="00352A51"/>
    <w:rsid w:val="00355A1C"/>
    <w:rsid w:val="003564B1"/>
    <w:rsid w:val="00356F58"/>
    <w:rsid w:val="003625B8"/>
    <w:rsid w:val="003627DD"/>
    <w:rsid w:val="00362DE5"/>
    <w:rsid w:val="003669CA"/>
    <w:rsid w:val="00366A7E"/>
    <w:rsid w:val="00367D95"/>
    <w:rsid w:val="00373814"/>
    <w:rsid w:val="00377D95"/>
    <w:rsid w:val="00380B94"/>
    <w:rsid w:val="00381B5A"/>
    <w:rsid w:val="00382D50"/>
    <w:rsid w:val="003848A3"/>
    <w:rsid w:val="00387E1E"/>
    <w:rsid w:val="003959B0"/>
    <w:rsid w:val="0039640D"/>
    <w:rsid w:val="00397540"/>
    <w:rsid w:val="003A1AAE"/>
    <w:rsid w:val="003A22F0"/>
    <w:rsid w:val="003A487B"/>
    <w:rsid w:val="003A48D5"/>
    <w:rsid w:val="003A796D"/>
    <w:rsid w:val="003B0431"/>
    <w:rsid w:val="003B22B0"/>
    <w:rsid w:val="003B45AE"/>
    <w:rsid w:val="003B6751"/>
    <w:rsid w:val="003C0082"/>
    <w:rsid w:val="003C2C71"/>
    <w:rsid w:val="003C59DF"/>
    <w:rsid w:val="003D25EB"/>
    <w:rsid w:val="003D3448"/>
    <w:rsid w:val="003D510B"/>
    <w:rsid w:val="003D70D7"/>
    <w:rsid w:val="003E294D"/>
    <w:rsid w:val="003E509F"/>
    <w:rsid w:val="003F0A98"/>
    <w:rsid w:val="003F2C82"/>
    <w:rsid w:val="003F31AD"/>
    <w:rsid w:val="0040096C"/>
    <w:rsid w:val="00401357"/>
    <w:rsid w:val="004025F2"/>
    <w:rsid w:val="00403575"/>
    <w:rsid w:val="004065A4"/>
    <w:rsid w:val="00407157"/>
    <w:rsid w:val="00411650"/>
    <w:rsid w:val="00411BCC"/>
    <w:rsid w:val="004172C3"/>
    <w:rsid w:val="00420A0A"/>
    <w:rsid w:val="00427228"/>
    <w:rsid w:val="00427F45"/>
    <w:rsid w:val="00430C79"/>
    <w:rsid w:val="004329DA"/>
    <w:rsid w:val="00432B39"/>
    <w:rsid w:val="00437302"/>
    <w:rsid w:val="00437AC1"/>
    <w:rsid w:val="00442CF3"/>
    <w:rsid w:val="004433F2"/>
    <w:rsid w:val="004452C2"/>
    <w:rsid w:val="00446481"/>
    <w:rsid w:val="004476B2"/>
    <w:rsid w:val="00450EE8"/>
    <w:rsid w:val="0045257D"/>
    <w:rsid w:val="004528E3"/>
    <w:rsid w:val="00453B73"/>
    <w:rsid w:val="00456A3F"/>
    <w:rsid w:val="00457019"/>
    <w:rsid w:val="00461D9C"/>
    <w:rsid w:val="00462EC8"/>
    <w:rsid w:val="004657FF"/>
    <w:rsid w:val="0047038A"/>
    <w:rsid w:val="00470974"/>
    <w:rsid w:val="00473AEC"/>
    <w:rsid w:val="00475DD1"/>
    <w:rsid w:val="00477066"/>
    <w:rsid w:val="00477252"/>
    <w:rsid w:val="004776B3"/>
    <w:rsid w:val="00483B97"/>
    <w:rsid w:val="004845C2"/>
    <w:rsid w:val="00484CD4"/>
    <w:rsid w:val="0048629D"/>
    <w:rsid w:val="004916F6"/>
    <w:rsid w:val="00493134"/>
    <w:rsid w:val="004940F4"/>
    <w:rsid w:val="00494E72"/>
    <w:rsid w:val="00495128"/>
    <w:rsid w:val="004A189A"/>
    <w:rsid w:val="004A3EB3"/>
    <w:rsid w:val="004B3313"/>
    <w:rsid w:val="004B51F9"/>
    <w:rsid w:val="004B6F76"/>
    <w:rsid w:val="004C3168"/>
    <w:rsid w:val="004C3348"/>
    <w:rsid w:val="004C4068"/>
    <w:rsid w:val="004C514C"/>
    <w:rsid w:val="004C5263"/>
    <w:rsid w:val="004C5303"/>
    <w:rsid w:val="004C6579"/>
    <w:rsid w:val="004D003A"/>
    <w:rsid w:val="004D0499"/>
    <w:rsid w:val="004D0FC7"/>
    <w:rsid w:val="004D5DD1"/>
    <w:rsid w:val="004D5DF5"/>
    <w:rsid w:val="004D6627"/>
    <w:rsid w:val="004E0181"/>
    <w:rsid w:val="004E6D42"/>
    <w:rsid w:val="004F120B"/>
    <w:rsid w:val="004F1B72"/>
    <w:rsid w:val="004F48C3"/>
    <w:rsid w:val="004F6103"/>
    <w:rsid w:val="004F75FC"/>
    <w:rsid w:val="00500CDA"/>
    <w:rsid w:val="0050194E"/>
    <w:rsid w:val="005027C7"/>
    <w:rsid w:val="005036E5"/>
    <w:rsid w:val="0050412E"/>
    <w:rsid w:val="00505742"/>
    <w:rsid w:val="00506CF9"/>
    <w:rsid w:val="005105C1"/>
    <w:rsid w:val="00512ADA"/>
    <w:rsid w:val="0051538B"/>
    <w:rsid w:val="005160E6"/>
    <w:rsid w:val="005239AF"/>
    <w:rsid w:val="00523FBA"/>
    <w:rsid w:val="00523FF1"/>
    <w:rsid w:val="00524FA7"/>
    <w:rsid w:val="00525BE1"/>
    <w:rsid w:val="00526230"/>
    <w:rsid w:val="00535887"/>
    <w:rsid w:val="00540EDA"/>
    <w:rsid w:val="00545127"/>
    <w:rsid w:val="00550832"/>
    <w:rsid w:val="00550926"/>
    <w:rsid w:val="00554338"/>
    <w:rsid w:val="005619C0"/>
    <w:rsid w:val="0057280B"/>
    <w:rsid w:val="00581270"/>
    <w:rsid w:val="00583A58"/>
    <w:rsid w:val="00584379"/>
    <w:rsid w:val="00586EB3"/>
    <w:rsid w:val="005872AB"/>
    <w:rsid w:val="00587932"/>
    <w:rsid w:val="005879B0"/>
    <w:rsid w:val="005903EA"/>
    <w:rsid w:val="00592D40"/>
    <w:rsid w:val="00593812"/>
    <w:rsid w:val="00596B43"/>
    <w:rsid w:val="005B5A3B"/>
    <w:rsid w:val="005B6C24"/>
    <w:rsid w:val="005C0C16"/>
    <w:rsid w:val="005C3ACC"/>
    <w:rsid w:val="005C42D7"/>
    <w:rsid w:val="005C4A87"/>
    <w:rsid w:val="005C5B37"/>
    <w:rsid w:val="005D06BF"/>
    <w:rsid w:val="005D0F52"/>
    <w:rsid w:val="005D1738"/>
    <w:rsid w:val="005D1DEA"/>
    <w:rsid w:val="005E38C8"/>
    <w:rsid w:val="005E7F3F"/>
    <w:rsid w:val="005F1A66"/>
    <w:rsid w:val="005F3C71"/>
    <w:rsid w:val="005F5441"/>
    <w:rsid w:val="005F546C"/>
    <w:rsid w:val="00602CCE"/>
    <w:rsid w:val="00603FF2"/>
    <w:rsid w:val="006044B2"/>
    <w:rsid w:val="00607814"/>
    <w:rsid w:val="00607D0E"/>
    <w:rsid w:val="006140B1"/>
    <w:rsid w:val="00621545"/>
    <w:rsid w:val="00623F4D"/>
    <w:rsid w:val="00624A8E"/>
    <w:rsid w:val="006305DA"/>
    <w:rsid w:val="00630657"/>
    <w:rsid w:val="00633529"/>
    <w:rsid w:val="00634137"/>
    <w:rsid w:val="00635D7F"/>
    <w:rsid w:val="00636827"/>
    <w:rsid w:val="006371AE"/>
    <w:rsid w:val="00637E66"/>
    <w:rsid w:val="00641CF0"/>
    <w:rsid w:val="00643481"/>
    <w:rsid w:val="00651607"/>
    <w:rsid w:val="00653057"/>
    <w:rsid w:val="0065306A"/>
    <w:rsid w:val="00654007"/>
    <w:rsid w:val="0066256E"/>
    <w:rsid w:val="0066276C"/>
    <w:rsid w:val="006662CE"/>
    <w:rsid w:val="006665E8"/>
    <w:rsid w:val="0067100F"/>
    <w:rsid w:val="006719BA"/>
    <w:rsid w:val="00672BE1"/>
    <w:rsid w:val="00672E3E"/>
    <w:rsid w:val="00675F3C"/>
    <w:rsid w:val="006819DB"/>
    <w:rsid w:val="00681DA4"/>
    <w:rsid w:val="00685936"/>
    <w:rsid w:val="00690EB0"/>
    <w:rsid w:val="006947D9"/>
    <w:rsid w:val="00696D78"/>
    <w:rsid w:val="00697FC1"/>
    <w:rsid w:val="006A1000"/>
    <w:rsid w:val="006A798A"/>
    <w:rsid w:val="006B0AC5"/>
    <w:rsid w:val="006B22C8"/>
    <w:rsid w:val="006B7BA9"/>
    <w:rsid w:val="006C26A9"/>
    <w:rsid w:val="006C2977"/>
    <w:rsid w:val="006C7EC5"/>
    <w:rsid w:val="006D0CD8"/>
    <w:rsid w:val="006D16EE"/>
    <w:rsid w:val="006D3805"/>
    <w:rsid w:val="006D5198"/>
    <w:rsid w:val="006D534A"/>
    <w:rsid w:val="006D623D"/>
    <w:rsid w:val="006D6F73"/>
    <w:rsid w:val="006D730F"/>
    <w:rsid w:val="006E0099"/>
    <w:rsid w:val="006E1458"/>
    <w:rsid w:val="006E2545"/>
    <w:rsid w:val="006E34B0"/>
    <w:rsid w:val="006E3AD8"/>
    <w:rsid w:val="006E472F"/>
    <w:rsid w:val="006F2FAC"/>
    <w:rsid w:val="006F3894"/>
    <w:rsid w:val="006F69A7"/>
    <w:rsid w:val="00701754"/>
    <w:rsid w:val="00705B11"/>
    <w:rsid w:val="007068C0"/>
    <w:rsid w:val="00717BAD"/>
    <w:rsid w:val="0072410F"/>
    <w:rsid w:val="00726D9A"/>
    <w:rsid w:val="007320AA"/>
    <w:rsid w:val="0073370B"/>
    <w:rsid w:val="007352B0"/>
    <w:rsid w:val="007378F2"/>
    <w:rsid w:val="0074055F"/>
    <w:rsid w:val="00742417"/>
    <w:rsid w:val="007430B7"/>
    <w:rsid w:val="00743FC2"/>
    <w:rsid w:val="007469D5"/>
    <w:rsid w:val="0074763F"/>
    <w:rsid w:val="00750597"/>
    <w:rsid w:val="00750A25"/>
    <w:rsid w:val="00751039"/>
    <w:rsid w:val="007543C6"/>
    <w:rsid w:val="00754B29"/>
    <w:rsid w:val="00754E10"/>
    <w:rsid w:val="00756B8C"/>
    <w:rsid w:val="00763231"/>
    <w:rsid w:val="0076608A"/>
    <w:rsid w:val="00772B7F"/>
    <w:rsid w:val="00772E79"/>
    <w:rsid w:val="00783138"/>
    <w:rsid w:val="007840B0"/>
    <w:rsid w:val="00785096"/>
    <w:rsid w:val="00785E11"/>
    <w:rsid w:val="00786285"/>
    <w:rsid w:val="007906D1"/>
    <w:rsid w:val="007908A6"/>
    <w:rsid w:val="00791EB2"/>
    <w:rsid w:val="00793C28"/>
    <w:rsid w:val="00795E32"/>
    <w:rsid w:val="007A01CD"/>
    <w:rsid w:val="007A1A72"/>
    <w:rsid w:val="007A1FEC"/>
    <w:rsid w:val="007A5915"/>
    <w:rsid w:val="007B1ACB"/>
    <w:rsid w:val="007B2AB5"/>
    <w:rsid w:val="007B2D4E"/>
    <w:rsid w:val="007B2F37"/>
    <w:rsid w:val="007B3BE9"/>
    <w:rsid w:val="007C2C11"/>
    <w:rsid w:val="007C46D7"/>
    <w:rsid w:val="007C56F5"/>
    <w:rsid w:val="007D175E"/>
    <w:rsid w:val="007E0366"/>
    <w:rsid w:val="007E266B"/>
    <w:rsid w:val="007E6AE4"/>
    <w:rsid w:val="007E7401"/>
    <w:rsid w:val="007E7FE0"/>
    <w:rsid w:val="007F758D"/>
    <w:rsid w:val="008008D4"/>
    <w:rsid w:val="008008DE"/>
    <w:rsid w:val="00802483"/>
    <w:rsid w:val="00805C30"/>
    <w:rsid w:val="00814D10"/>
    <w:rsid w:val="008150D0"/>
    <w:rsid w:val="008167A4"/>
    <w:rsid w:val="00822EDB"/>
    <w:rsid w:val="00822F63"/>
    <w:rsid w:val="0082372A"/>
    <w:rsid w:val="00824A0F"/>
    <w:rsid w:val="0082581A"/>
    <w:rsid w:val="008305D2"/>
    <w:rsid w:val="00831F02"/>
    <w:rsid w:val="00832F76"/>
    <w:rsid w:val="00835423"/>
    <w:rsid w:val="00835EA3"/>
    <w:rsid w:val="0083705C"/>
    <w:rsid w:val="00837717"/>
    <w:rsid w:val="00841219"/>
    <w:rsid w:val="00845139"/>
    <w:rsid w:val="008474B7"/>
    <w:rsid w:val="00850D70"/>
    <w:rsid w:val="0085333D"/>
    <w:rsid w:val="00854731"/>
    <w:rsid w:val="00856BA6"/>
    <w:rsid w:val="00857D4E"/>
    <w:rsid w:val="00862A12"/>
    <w:rsid w:val="00863496"/>
    <w:rsid w:val="00863F19"/>
    <w:rsid w:val="00865911"/>
    <w:rsid w:val="00867DE3"/>
    <w:rsid w:val="00874633"/>
    <w:rsid w:val="008823AA"/>
    <w:rsid w:val="00884845"/>
    <w:rsid w:val="00885AB7"/>
    <w:rsid w:val="008878AD"/>
    <w:rsid w:val="008A0B4E"/>
    <w:rsid w:val="008A1E3C"/>
    <w:rsid w:val="008A4F90"/>
    <w:rsid w:val="008A5935"/>
    <w:rsid w:val="008A5E10"/>
    <w:rsid w:val="008B6DCF"/>
    <w:rsid w:val="008C01D1"/>
    <w:rsid w:val="008C3A02"/>
    <w:rsid w:val="008C3D75"/>
    <w:rsid w:val="008C4E88"/>
    <w:rsid w:val="008C507F"/>
    <w:rsid w:val="008C6F21"/>
    <w:rsid w:val="008D1B21"/>
    <w:rsid w:val="008D57B7"/>
    <w:rsid w:val="008D606F"/>
    <w:rsid w:val="008E45BD"/>
    <w:rsid w:val="008E628E"/>
    <w:rsid w:val="008F2E97"/>
    <w:rsid w:val="008F3353"/>
    <w:rsid w:val="008F429B"/>
    <w:rsid w:val="008F532C"/>
    <w:rsid w:val="008F583D"/>
    <w:rsid w:val="00900202"/>
    <w:rsid w:val="00904894"/>
    <w:rsid w:val="00914C6B"/>
    <w:rsid w:val="00916E61"/>
    <w:rsid w:val="00920EF9"/>
    <w:rsid w:val="00922153"/>
    <w:rsid w:val="00924293"/>
    <w:rsid w:val="00927B84"/>
    <w:rsid w:val="0093080D"/>
    <w:rsid w:val="0093318B"/>
    <w:rsid w:val="0093507B"/>
    <w:rsid w:val="0094290B"/>
    <w:rsid w:val="00946BAF"/>
    <w:rsid w:val="00946E03"/>
    <w:rsid w:val="00950BE1"/>
    <w:rsid w:val="00951702"/>
    <w:rsid w:val="00960A6F"/>
    <w:rsid w:val="0096636D"/>
    <w:rsid w:val="009707D1"/>
    <w:rsid w:val="0098064A"/>
    <w:rsid w:val="00982D04"/>
    <w:rsid w:val="00983801"/>
    <w:rsid w:val="00983873"/>
    <w:rsid w:val="00984480"/>
    <w:rsid w:val="009851BA"/>
    <w:rsid w:val="00985C0F"/>
    <w:rsid w:val="00990BED"/>
    <w:rsid w:val="00993CD1"/>
    <w:rsid w:val="009A116B"/>
    <w:rsid w:val="009A2A50"/>
    <w:rsid w:val="009A3203"/>
    <w:rsid w:val="009A32C9"/>
    <w:rsid w:val="009A5BB2"/>
    <w:rsid w:val="009B39E7"/>
    <w:rsid w:val="009C0513"/>
    <w:rsid w:val="009C1DF5"/>
    <w:rsid w:val="009C3647"/>
    <w:rsid w:val="009C413D"/>
    <w:rsid w:val="009C5767"/>
    <w:rsid w:val="009C77FC"/>
    <w:rsid w:val="009D200D"/>
    <w:rsid w:val="009D4941"/>
    <w:rsid w:val="009D54F8"/>
    <w:rsid w:val="009D6F87"/>
    <w:rsid w:val="009E51CA"/>
    <w:rsid w:val="009F05B3"/>
    <w:rsid w:val="009F3E9E"/>
    <w:rsid w:val="009F5F79"/>
    <w:rsid w:val="009F7B3E"/>
    <w:rsid w:val="00A04066"/>
    <w:rsid w:val="00A04B64"/>
    <w:rsid w:val="00A07CAB"/>
    <w:rsid w:val="00A11709"/>
    <w:rsid w:val="00A14358"/>
    <w:rsid w:val="00A143E0"/>
    <w:rsid w:val="00A1543B"/>
    <w:rsid w:val="00A171F1"/>
    <w:rsid w:val="00A17474"/>
    <w:rsid w:val="00A219BF"/>
    <w:rsid w:val="00A23BA3"/>
    <w:rsid w:val="00A279BE"/>
    <w:rsid w:val="00A323E0"/>
    <w:rsid w:val="00A34265"/>
    <w:rsid w:val="00A348F5"/>
    <w:rsid w:val="00A35A52"/>
    <w:rsid w:val="00A37F0A"/>
    <w:rsid w:val="00A4024D"/>
    <w:rsid w:val="00A40422"/>
    <w:rsid w:val="00A408BC"/>
    <w:rsid w:val="00A450CF"/>
    <w:rsid w:val="00A474F2"/>
    <w:rsid w:val="00A50368"/>
    <w:rsid w:val="00A57325"/>
    <w:rsid w:val="00A57986"/>
    <w:rsid w:val="00A62458"/>
    <w:rsid w:val="00A63526"/>
    <w:rsid w:val="00A73BC9"/>
    <w:rsid w:val="00A75131"/>
    <w:rsid w:val="00A76D2D"/>
    <w:rsid w:val="00A76FB6"/>
    <w:rsid w:val="00A77665"/>
    <w:rsid w:val="00A83504"/>
    <w:rsid w:val="00A83A4B"/>
    <w:rsid w:val="00A87B02"/>
    <w:rsid w:val="00A87EA4"/>
    <w:rsid w:val="00A92802"/>
    <w:rsid w:val="00A97ACC"/>
    <w:rsid w:val="00AA312C"/>
    <w:rsid w:val="00AA39CE"/>
    <w:rsid w:val="00AA419C"/>
    <w:rsid w:val="00AA4809"/>
    <w:rsid w:val="00AA49E2"/>
    <w:rsid w:val="00AA5868"/>
    <w:rsid w:val="00AA5E02"/>
    <w:rsid w:val="00AA73EC"/>
    <w:rsid w:val="00AB09A5"/>
    <w:rsid w:val="00AB124D"/>
    <w:rsid w:val="00AB4557"/>
    <w:rsid w:val="00AB6637"/>
    <w:rsid w:val="00AB76C5"/>
    <w:rsid w:val="00AC29F4"/>
    <w:rsid w:val="00AC470E"/>
    <w:rsid w:val="00AC77C9"/>
    <w:rsid w:val="00AD0E17"/>
    <w:rsid w:val="00AD1B40"/>
    <w:rsid w:val="00AE0B89"/>
    <w:rsid w:val="00AE1587"/>
    <w:rsid w:val="00AE2338"/>
    <w:rsid w:val="00AE30C5"/>
    <w:rsid w:val="00AE46A6"/>
    <w:rsid w:val="00AE7026"/>
    <w:rsid w:val="00AF29AF"/>
    <w:rsid w:val="00AF44A1"/>
    <w:rsid w:val="00AF567C"/>
    <w:rsid w:val="00AF63E8"/>
    <w:rsid w:val="00AF6660"/>
    <w:rsid w:val="00AF72A9"/>
    <w:rsid w:val="00AF7A83"/>
    <w:rsid w:val="00B02AA9"/>
    <w:rsid w:val="00B03C66"/>
    <w:rsid w:val="00B05FCE"/>
    <w:rsid w:val="00B06510"/>
    <w:rsid w:val="00B06ECA"/>
    <w:rsid w:val="00B125AF"/>
    <w:rsid w:val="00B12985"/>
    <w:rsid w:val="00B15796"/>
    <w:rsid w:val="00B23A3F"/>
    <w:rsid w:val="00B26CA5"/>
    <w:rsid w:val="00B34114"/>
    <w:rsid w:val="00B36DD3"/>
    <w:rsid w:val="00B40255"/>
    <w:rsid w:val="00B50016"/>
    <w:rsid w:val="00B50373"/>
    <w:rsid w:val="00B507BA"/>
    <w:rsid w:val="00B50F00"/>
    <w:rsid w:val="00B51903"/>
    <w:rsid w:val="00B5289D"/>
    <w:rsid w:val="00B5644B"/>
    <w:rsid w:val="00B56DE0"/>
    <w:rsid w:val="00B60D6E"/>
    <w:rsid w:val="00B63027"/>
    <w:rsid w:val="00B6395A"/>
    <w:rsid w:val="00B67903"/>
    <w:rsid w:val="00B71EDD"/>
    <w:rsid w:val="00B7768C"/>
    <w:rsid w:val="00B810FD"/>
    <w:rsid w:val="00B819D0"/>
    <w:rsid w:val="00B81D78"/>
    <w:rsid w:val="00B8337A"/>
    <w:rsid w:val="00B838CB"/>
    <w:rsid w:val="00B86CC4"/>
    <w:rsid w:val="00B900DD"/>
    <w:rsid w:val="00B95C37"/>
    <w:rsid w:val="00BA6627"/>
    <w:rsid w:val="00BB4406"/>
    <w:rsid w:val="00BB53C3"/>
    <w:rsid w:val="00BB5E4B"/>
    <w:rsid w:val="00BC499E"/>
    <w:rsid w:val="00BC62B3"/>
    <w:rsid w:val="00BC670C"/>
    <w:rsid w:val="00BC6850"/>
    <w:rsid w:val="00BC6A27"/>
    <w:rsid w:val="00BD31CD"/>
    <w:rsid w:val="00BD3CA4"/>
    <w:rsid w:val="00BD5756"/>
    <w:rsid w:val="00BE194F"/>
    <w:rsid w:val="00BE4EC2"/>
    <w:rsid w:val="00BE639F"/>
    <w:rsid w:val="00BE6703"/>
    <w:rsid w:val="00BF1EEB"/>
    <w:rsid w:val="00C00473"/>
    <w:rsid w:val="00C02D8F"/>
    <w:rsid w:val="00C052D9"/>
    <w:rsid w:val="00C100A4"/>
    <w:rsid w:val="00C117E7"/>
    <w:rsid w:val="00C14440"/>
    <w:rsid w:val="00C15585"/>
    <w:rsid w:val="00C20D5E"/>
    <w:rsid w:val="00C314A4"/>
    <w:rsid w:val="00C33F1E"/>
    <w:rsid w:val="00C359CD"/>
    <w:rsid w:val="00C37F16"/>
    <w:rsid w:val="00C453F0"/>
    <w:rsid w:val="00C463F6"/>
    <w:rsid w:val="00C474A2"/>
    <w:rsid w:val="00C47590"/>
    <w:rsid w:val="00C475C7"/>
    <w:rsid w:val="00C476CD"/>
    <w:rsid w:val="00C530E0"/>
    <w:rsid w:val="00C54427"/>
    <w:rsid w:val="00C63300"/>
    <w:rsid w:val="00C64846"/>
    <w:rsid w:val="00C653D3"/>
    <w:rsid w:val="00C70BBC"/>
    <w:rsid w:val="00C71039"/>
    <w:rsid w:val="00C71145"/>
    <w:rsid w:val="00C755AB"/>
    <w:rsid w:val="00C7671C"/>
    <w:rsid w:val="00C77477"/>
    <w:rsid w:val="00C8206E"/>
    <w:rsid w:val="00C829A8"/>
    <w:rsid w:val="00C83D33"/>
    <w:rsid w:val="00C83D5D"/>
    <w:rsid w:val="00C8693F"/>
    <w:rsid w:val="00C86994"/>
    <w:rsid w:val="00C90509"/>
    <w:rsid w:val="00C91C8D"/>
    <w:rsid w:val="00C95742"/>
    <w:rsid w:val="00C961DF"/>
    <w:rsid w:val="00C9728B"/>
    <w:rsid w:val="00CA0767"/>
    <w:rsid w:val="00CA13DC"/>
    <w:rsid w:val="00CA49BD"/>
    <w:rsid w:val="00CA57E9"/>
    <w:rsid w:val="00CA6337"/>
    <w:rsid w:val="00CB0290"/>
    <w:rsid w:val="00CB09BE"/>
    <w:rsid w:val="00CB42F0"/>
    <w:rsid w:val="00CC0BDF"/>
    <w:rsid w:val="00CC4542"/>
    <w:rsid w:val="00CC4B56"/>
    <w:rsid w:val="00CC4D54"/>
    <w:rsid w:val="00CC60B3"/>
    <w:rsid w:val="00CC6FFA"/>
    <w:rsid w:val="00CD037A"/>
    <w:rsid w:val="00CD0FC2"/>
    <w:rsid w:val="00CD1C3A"/>
    <w:rsid w:val="00CD26EF"/>
    <w:rsid w:val="00CD2F44"/>
    <w:rsid w:val="00CD3B94"/>
    <w:rsid w:val="00CD5927"/>
    <w:rsid w:val="00CE0F32"/>
    <w:rsid w:val="00CE4FE7"/>
    <w:rsid w:val="00CE6BF1"/>
    <w:rsid w:val="00CE75C2"/>
    <w:rsid w:val="00CF2238"/>
    <w:rsid w:val="00CF23EA"/>
    <w:rsid w:val="00CF314C"/>
    <w:rsid w:val="00CF3989"/>
    <w:rsid w:val="00CF4C1C"/>
    <w:rsid w:val="00CF6551"/>
    <w:rsid w:val="00CF6AF2"/>
    <w:rsid w:val="00CF7A81"/>
    <w:rsid w:val="00CF7C1A"/>
    <w:rsid w:val="00D0262E"/>
    <w:rsid w:val="00D02666"/>
    <w:rsid w:val="00D032B6"/>
    <w:rsid w:val="00D0364B"/>
    <w:rsid w:val="00D0374A"/>
    <w:rsid w:val="00D05E85"/>
    <w:rsid w:val="00D06A73"/>
    <w:rsid w:val="00D1583F"/>
    <w:rsid w:val="00D159DD"/>
    <w:rsid w:val="00D21D55"/>
    <w:rsid w:val="00D249F1"/>
    <w:rsid w:val="00D24D4B"/>
    <w:rsid w:val="00D26AD0"/>
    <w:rsid w:val="00D30D27"/>
    <w:rsid w:val="00D31941"/>
    <w:rsid w:val="00D323F8"/>
    <w:rsid w:val="00D32916"/>
    <w:rsid w:val="00D32A1E"/>
    <w:rsid w:val="00D35666"/>
    <w:rsid w:val="00D375AB"/>
    <w:rsid w:val="00D4250A"/>
    <w:rsid w:val="00D43742"/>
    <w:rsid w:val="00D4601F"/>
    <w:rsid w:val="00D47077"/>
    <w:rsid w:val="00D506A2"/>
    <w:rsid w:val="00D642E1"/>
    <w:rsid w:val="00D70A0F"/>
    <w:rsid w:val="00D70F41"/>
    <w:rsid w:val="00D74B68"/>
    <w:rsid w:val="00D8249E"/>
    <w:rsid w:val="00D8260D"/>
    <w:rsid w:val="00D83069"/>
    <w:rsid w:val="00D84FF8"/>
    <w:rsid w:val="00D8645F"/>
    <w:rsid w:val="00D8704B"/>
    <w:rsid w:val="00D87F3F"/>
    <w:rsid w:val="00D87F60"/>
    <w:rsid w:val="00D90389"/>
    <w:rsid w:val="00D934AE"/>
    <w:rsid w:val="00D937D2"/>
    <w:rsid w:val="00D9473A"/>
    <w:rsid w:val="00D975E2"/>
    <w:rsid w:val="00DA6805"/>
    <w:rsid w:val="00DA72A7"/>
    <w:rsid w:val="00DB44F1"/>
    <w:rsid w:val="00DC3BB5"/>
    <w:rsid w:val="00DC4826"/>
    <w:rsid w:val="00DC6B93"/>
    <w:rsid w:val="00DD114E"/>
    <w:rsid w:val="00DD1E6D"/>
    <w:rsid w:val="00DD4816"/>
    <w:rsid w:val="00DD7A9B"/>
    <w:rsid w:val="00DE017F"/>
    <w:rsid w:val="00DE0281"/>
    <w:rsid w:val="00DE3180"/>
    <w:rsid w:val="00DE468C"/>
    <w:rsid w:val="00DE4F69"/>
    <w:rsid w:val="00DF03ED"/>
    <w:rsid w:val="00DF2153"/>
    <w:rsid w:val="00DF2359"/>
    <w:rsid w:val="00DF3EFB"/>
    <w:rsid w:val="00DF515C"/>
    <w:rsid w:val="00DF56E3"/>
    <w:rsid w:val="00E02F45"/>
    <w:rsid w:val="00E11FFE"/>
    <w:rsid w:val="00E12825"/>
    <w:rsid w:val="00E14045"/>
    <w:rsid w:val="00E15969"/>
    <w:rsid w:val="00E166C8"/>
    <w:rsid w:val="00E16C83"/>
    <w:rsid w:val="00E278F1"/>
    <w:rsid w:val="00E327A9"/>
    <w:rsid w:val="00E32991"/>
    <w:rsid w:val="00E33D24"/>
    <w:rsid w:val="00E34E93"/>
    <w:rsid w:val="00E35044"/>
    <w:rsid w:val="00E35100"/>
    <w:rsid w:val="00E37A8F"/>
    <w:rsid w:val="00E44516"/>
    <w:rsid w:val="00E45D09"/>
    <w:rsid w:val="00E5084A"/>
    <w:rsid w:val="00E5321C"/>
    <w:rsid w:val="00E537D4"/>
    <w:rsid w:val="00E61C4C"/>
    <w:rsid w:val="00E621BC"/>
    <w:rsid w:val="00E6233C"/>
    <w:rsid w:val="00E63669"/>
    <w:rsid w:val="00E671D1"/>
    <w:rsid w:val="00E67DCE"/>
    <w:rsid w:val="00E722F3"/>
    <w:rsid w:val="00E72D9B"/>
    <w:rsid w:val="00E810BE"/>
    <w:rsid w:val="00E819CB"/>
    <w:rsid w:val="00E820EA"/>
    <w:rsid w:val="00E91929"/>
    <w:rsid w:val="00E96DB3"/>
    <w:rsid w:val="00EB1036"/>
    <w:rsid w:val="00EB4CB3"/>
    <w:rsid w:val="00EB71AA"/>
    <w:rsid w:val="00EC3BF6"/>
    <w:rsid w:val="00EC420E"/>
    <w:rsid w:val="00EC460D"/>
    <w:rsid w:val="00EC79A3"/>
    <w:rsid w:val="00ED185A"/>
    <w:rsid w:val="00ED1C1D"/>
    <w:rsid w:val="00ED3646"/>
    <w:rsid w:val="00ED7B36"/>
    <w:rsid w:val="00EE3F20"/>
    <w:rsid w:val="00EE5487"/>
    <w:rsid w:val="00EF24D3"/>
    <w:rsid w:val="00EF5729"/>
    <w:rsid w:val="00EF5C32"/>
    <w:rsid w:val="00EF62E8"/>
    <w:rsid w:val="00EF69B1"/>
    <w:rsid w:val="00EF7F06"/>
    <w:rsid w:val="00F042D0"/>
    <w:rsid w:val="00F0563F"/>
    <w:rsid w:val="00F101FC"/>
    <w:rsid w:val="00F10B11"/>
    <w:rsid w:val="00F275C0"/>
    <w:rsid w:val="00F33315"/>
    <w:rsid w:val="00F33562"/>
    <w:rsid w:val="00F35B2F"/>
    <w:rsid w:val="00F372CD"/>
    <w:rsid w:val="00F4119C"/>
    <w:rsid w:val="00F4356B"/>
    <w:rsid w:val="00F44545"/>
    <w:rsid w:val="00F46C48"/>
    <w:rsid w:val="00F506B0"/>
    <w:rsid w:val="00F518B2"/>
    <w:rsid w:val="00F53190"/>
    <w:rsid w:val="00F53AC5"/>
    <w:rsid w:val="00F553B5"/>
    <w:rsid w:val="00F63274"/>
    <w:rsid w:val="00F65790"/>
    <w:rsid w:val="00F65E7D"/>
    <w:rsid w:val="00F67F91"/>
    <w:rsid w:val="00F70DB2"/>
    <w:rsid w:val="00F750DC"/>
    <w:rsid w:val="00F775AF"/>
    <w:rsid w:val="00F8759D"/>
    <w:rsid w:val="00F900DF"/>
    <w:rsid w:val="00F97AB3"/>
    <w:rsid w:val="00F97B7A"/>
    <w:rsid w:val="00FA5E94"/>
    <w:rsid w:val="00FA6468"/>
    <w:rsid w:val="00FA7705"/>
    <w:rsid w:val="00FB7846"/>
    <w:rsid w:val="00FB7D6E"/>
    <w:rsid w:val="00FC0071"/>
    <w:rsid w:val="00FC0FFE"/>
    <w:rsid w:val="00FC60C9"/>
    <w:rsid w:val="00FC6569"/>
    <w:rsid w:val="00FD3AA7"/>
    <w:rsid w:val="00FE7A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A2DDD9"/>
  <w15:docId w15:val="{DBF270A7-7E96-4DC6-AE1C-41834612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FF"/>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 w:type="paragraph" w:styleId="NormalWeb">
    <w:name w:val="Normal (Web)"/>
    <w:basedOn w:val="Normal"/>
    <w:uiPriority w:val="99"/>
    <w:unhideWhenUsed/>
    <w:rsid w:val="00495128"/>
    <w:pPr>
      <w:spacing w:before="100" w:beforeAutospacing="1" w:after="100" w:afterAutospacing="1"/>
    </w:pPr>
    <w:rPr>
      <w:rFonts w:ascii="Times New Roman" w:eastAsiaTheme="minorHAnsi" w:hAnsi="Times New Roman"/>
      <w:sz w:val="24"/>
      <w:szCs w:val="24"/>
      <w:lang w:val="en-IE" w:eastAsia="en-IE"/>
    </w:rPr>
  </w:style>
  <w:style w:type="character" w:customStyle="1" w:styleId="UnresolvedMention1">
    <w:name w:val="Unresolved Mention1"/>
    <w:basedOn w:val="DefaultParagraphFont"/>
    <w:uiPriority w:val="99"/>
    <w:semiHidden/>
    <w:unhideWhenUsed/>
    <w:rsid w:val="0011621D"/>
    <w:rPr>
      <w:color w:val="605E5C"/>
      <w:shd w:val="clear" w:color="auto" w:fill="E1DFDD"/>
    </w:rPr>
  </w:style>
  <w:style w:type="character" w:customStyle="1" w:styleId="UnresolvedMention2">
    <w:name w:val="Unresolved Mention2"/>
    <w:basedOn w:val="DefaultParagraphFont"/>
    <w:uiPriority w:val="99"/>
    <w:semiHidden/>
    <w:unhideWhenUsed/>
    <w:rsid w:val="00980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2435621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872038105">
      <w:bodyDiv w:val="1"/>
      <w:marLeft w:val="0"/>
      <w:marRight w:val="0"/>
      <w:marTop w:val="0"/>
      <w:marBottom w:val="0"/>
      <w:divBdr>
        <w:top w:val="none" w:sz="0" w:space="0" w:color="auto"/>
        <w:left w:val="none" w:sz="0" w:space="0" w:color="auto"/>
        <w:bottom w:val="none" w:sz="0" w:space="0" w:color="auto"/>
        <w:right w:val="none" w:sz="0" w:space="0" w:color="auto"/>
      </w:divBdr>
    </w:div>
    <w:div w:id="100782769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076054045">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46837139">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312251443">
      <w:bodyDiv w:val="1"/>
      <w:marLeft w:val="0"/>
      <w:marRight w:val="0"/>
      <w:marTop w:val="0"/>
      <w:marBottom w:val="0"/>
      <w:divBdr>
        <w:top w:val="none" w:sz="0" w:space="0" w:color="auto"/>
        <w:left w:val="none" w:sz="0" w:space="0" w:color="auto"/>
        <w:bottom w:val="none" w:sz="0" w:space="0" w:color="auto"/>
        <w:right w:val="none" w:sz="0" w:space="0" w:color="auto"/>
      </w:divBdr>
    </w:div>
    <w:div w:id="1368405377">
      <w:bodyDiv w:val="1"/>
      <w:marLeft w:val="0"/>
      <w:marRight w:val="0"/>
      <w:marTop w:val="0"/>
      <w:marBottom w:val="0"/>
      <w:divBdr>
        <w:top w:val="none" w:sz="0" w:space="0" w:color="auto"/>
        <w:left w:val="none" w:sz="0" w:space="0" w:color="auto"/>
        <w:bottom w:val="none" w:sz="0" w:space="0" w:color="auto"/>
        <w:right w:val="none" w:sz="0" w:space="0" w:color="auto"/>
      </w:divBdr>
    </w:div>
    <w:div w:id="1404831990">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76770392">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ishstatutebook.ie/2012/en/act/pub/0037/index.html" TargetMode="Externa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BF05-2F41-4305-9CC6-596A3601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4055</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27564</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Breslin, Anthony</dc:creator>
  <cp:lastModifiedBy>Emma Hiney</cp:lastModifiedBy>
  <cp:revision>3</cp:revision>
  <cp:lastPrinted>2020-02-17T16:01:00Z</cp:lastPrinted>
  <dcterms:created xsi:type="dcterms:W3CDTF">2022-01-13T13:02:00Z</dcterms:created>
  <dcterms:modified xsi:type="dcterms:W3CDTF">2022-01-13T14:18:00Z</dcterms:modified>
</cp:coreProperties>
</file>