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201526E3" w14:textId="77777777" w:rsidR="00B354F7" w:rsidRDefault="00B354F7" w:rsidP="00D75834">
      <w:pPr>
        <w:spacing w:line="360" w:lineRule="auto"/>
        <w:ind w:left="-720" w:right="-32"/>
        <w:jc w:val="center"/>
        <w:rPr>
          <w:rFonts w:ascii="Calibri" w:hAnsi="Calibri"/>
          <w:b/>
          <w:color w:val="000000" w:themeColor="text1"/>
          <w:sz w:val="36"/>
          <w:lang w:val="en-IE"/>
        </w:rPr>
      </w:pPr>
      <w:r w:rsidRPr="00B354F7">
        <w:rPr>
          <w:rFonts w:ascii="Calibri" w:hAnsi="Calibri"/>
          <w:b/>
          <w:color w:val="000000" w:themeColor="text1"/>
          <w:sz w:val="36"/>
          <w:lang w:val="en-IE"/>
        </w:rPr>
        <w:t>Communications Officer</w:t>
      </w:r>
      <w:r w:rsidRPr="00B354F7">
        <w:rPr>
          <w:rFonts w:ascii="Calibri" w:hAnsi="Calibri"/>
          <w:b/>
          <w:color w:val="000000" w:themeColor="text1"/>
          <w:sz w:val="36"/>
          <w:lang w:val="en-IE"/>
        </w:rPr>
        <w:t xml:space="preserve"> </w:t>
      </w:r>
    </w:p>
    <w:p w14:paraId="34F37E8F" w14:textId="22368190"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4B24E909"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B354F7" w:rsidRPr="00B354F7">
              <w:rPr>
                <w:rFonts w:ascii="Calibri" w:hAnsi="Calibri" w:cs="Arial"/>
                <w:bCs/>
                <w:color w:val="000000" w:themeColor="text1"/>
                <w:sz w:val="22"/>
                <w:szCs w:val="22"/>
              </w:rPr>
              <w:t>Communications Officer</w:t>
            </w:r>
          </w:p>
          <w:p w14:paraId="55A974E1" w14:textId="1DDD567B"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B354F7" w:rsidRPr="00B354F7">
              <w:rPr>
                <w:rFonts w:ascii="Calibri" w:hAnsi="Calibri" w:cs="Arial"/>
                <w:bCs/>
                <w:color w:val="000000" w:themeColor="text1"/>
                <w:sz w:val="22"/>
                <w:szCs w:val="22"/>
              </w:rPr>
              <w:t>Executive Officer</w:t>
            </w:r>
          </w:p>
          <w:p w14:paraId="60F5C90F" w14:textId="505F780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B354F7" w:rsidRPr="00B354F7">
              <w:rPr>
                <w:rFonts w:ascii="Calibri" w:hAnsi="Calibri" w:cs="Arial"/>
                <w:bCs/>
                <w:color w:val="000000" w:themeColor="text1"/>
                <w:sz w:val="22"/>
                <w:szCs w:val="22"/>
              </w:rPr>
              <w:t>Finance and Corporate Services</w:t>
            </w:r>
            <w:r w:rsidR="00F24B7E" w:rsidRPr="000F2327">
              <w:rPr>
                <w:rFonts w:ascii="Calibri" w:hAnsi="Calibri" w:cs="Arial"/>
                <w:b/>
                <w:bCs/>
                <w:color w:val="000000" w:themeColor="text1"/>
                <w:sz w:val="22"/>
                <w:szCs w:val="22"/>
              </w:rPr>
              <w:t xml:space="preserve">           </w:t>
            </w:r>
          </w:p>
          <w:p w14:paraId="502F1ED0" w14:textId="30133E47"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B354F7" w:rsidRPr="00B354F7">
              <w:rPr>
                <w:rFonts w:ascii="Calibri" w:hAnsi="Calibri" w:cs="Arial"/>
                <w:color w:val="000000" w:themeColor="text1"/>
                <w:sz w:val="22"/>
                <w:szCs w:val="22"/>
              </w:rPr>
              <w:t>Head of Public Affairs</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6D48E3C9"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0B5242A8"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B354F7" w:rsidRPr="00B354F7">
              <w:rPr>
                <w:rFonts w:asciiTheme="minorHAnsi" w:eastAsiaTheme="minorHAnsi" w:hAnsiTheme="minorHAnsi" w:cstheme="minorBidi"/>
                <w:color w:val="000000" w:themeColor="text1"/>
                <w:sz w:val="22"/>
                <w:szCs w:val="22"/>
                <w:lang w:val="en-IE" w:eastAsia="en-US"/>
              </w:rPr>
              <w:t>€38,803</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755225EE"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B354F7" w:rsidRPr="00B354F7">
              <w:rPr>
                <w:rFonts w:ascii="Calibri" w:hAnsi="Calibri"/>
                <w:b/>
                <w:spacing w:val="-2"/>
                <w:sz w:val="22"/>
                <w:szCs w:val="22"/>
              </w:rPr>
              <w:t>24</w:t>
            </w:r>
            <w:r w:rsidR="00B354F7">
              <w:rPr>
                <w:rFonts w:ascii="Calibri" w:hAnsi="Calibri"/>
                <w:b/>
                <w:spacing w:val="-2"/>
                <w:sz w:val="22"/>
                <w:szCs w:val="22"/>
              </w:rPr>
              <w:t xml:space="preserve"> July 2026</w:t>
            </w:r>
          </w:p>
          <w:p w14:paraId="049439F1" w14:textId="0F18E381"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B354F7" w:rsidRPr="00B354F7">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Laoghaire-Rathdown,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The Authority’s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43313042"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B354F7" w:rsidRPr="00B354F7">
        <w:rPr>
          <w:rFonts w:asciiTheme="minorHAnsi" w:hAnsiTheme="minorHAnsi" w:cstheme="minorHAnsi"/>
          <w:sz w:val="22"/>
          <w:szCs w:val="22"/>
          <w:lang w:val="en-IE" w:eastAsia="en-US"/>
        </w:rPr>
        <w:t>Communications Officer</w:t>
      </w:r>
      <w:r w:rsidR="00B354F7">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B354F7">
      <w:pPr>
        <w:spacing w:after="240" w:line="360" w:lineRule="auto"/>
        <w:ind w:right="-32"/>
        <w:jc w:val="both"/>
        <w:rPr>
          <w:rFonts w:ascii="Calibri" w:hAnsi="Calibri" w:cs="Arial"/>
          <w:color w:val="000000" w:themeColor="text1"/>
          <w:sz w:val="22"/>
          <w:szCs w:val="22"/>
          <w:lang w:val="en-IE"/>
        </w:rPr>
      </w:pPr>
    </w:p>
    <w:p w14:paraId="1F32F8BF" w14:textId="77777777" w:rsidR="00446481" w:rsidRPr="00B354F7" w:rsidRDefault="004D5DF5" w:rsidP="00B354F7">
      <w:pPr>
        <w:spacing w:after="240" w:line="360" w:lineRule="auto"/>
        <w:ind w:right="-32"/>
        <w:jc w:val="both"/>
        <w:rPr>
          <w:rFonts w:ascii="Calibri" w:hAnsi="Calibri" w:cs="Arial"/>
          <w:b/>
          <w:color w:val="000000" w:themeColor="text1"/>
          <w:sz w:val="26"/>
          <w:szCs w:val="26"/>
          <w:lang w:val="en-IE"/>
        </w:rPr>
      </w:pPr>
      <w:r w:rsidRPr="00B354F7">
        <w:rPr>
          <w:rFonts w:ascii="Calibri" w:hAnsi="Calibri" w:cs="Arial"/>
          <w:b/>
          <w:color w:val="000000" w:themeColor="text1"/>
          <w:sz w:val="24"/>
          <w:szCs w:val="26"/>
          <w:lang w:val="en-IE"/>
        </w:rPr>
        <w:lastRenderedPageBreak/>
        <w:t>D</w:t>
      </w:r>
      <w:r w:rsidR="000F2327" w:rsidRPr="00B354F7">
        <w:rPr>
          <w:rFonts w:ascii="Calibri" w:hAnsi="Calibri" w:cs="Arial"/>
          <w:b/>
          <w:color w:val="000000" w:themeColor="text1"/>
          <w:sz w:val="24"/>
          <w:szCs w:val="26"/>
          <w:lang w:val="en-IE"/>
        </w:rPr>
        <w:t>uties</w:t>
      </w:r>
      <w:r w:rsidRPr="00B354F7">
        <w:rPr>
          <w:rFonts w:ascii="Calibri" w:hAnsi="Calibri" w:cs="Arial"/>
          <w:b/>
          <w:color w:val="000000" w:themeColor="text1"/>
          <w:sz w:val="24"/>
          <w:szCs w:val="26"/>
          <w:lang w:val="en-IE"/>
        </w:rPr>
        <w:t xml:space="preserve"> </w:t>
      </w:r>
      <w:r w:rsidR="000F2327" w:rsidRPr="00B354F7">
        <w:rPr>
          <w:rFonts w:ascii="Calibri" w:hAnsi="Calibri" w:cs="Arial"/>
          <w:b/>
          <w:color w:val="000000" w:themeColor="text1"/>
          <w:sz w:val="24"/>
          <w:szCs w:val="26"/>
          <w:lang w:val="en-IE"/>
        </w:rPr>
        <w:t>and</w:t>
      </w:r>
      <w:r w:rsidRPr="00B354F7">
        <w:rPr>
          <w:rFonts w:ascii="Calibri" w:hAnsi="Calibri" w:cs="Arial"/>
          <w:b/>
          <w:color w:val="000000" w:themeColor="text1"/>
          <w:sz w:val="24"/>
          <w:szCs w:val="26"/>
          <w:lang w:val="en-IE"/>
        </w:rPr>
        <w:t xml:space="preserve"> </w:t>
      </w:r>
      <w:r w:rsidR="000F2327" w:rsidRPr="00B354F7">
        <w:rPr>
          <w:rFonts w:ascii="Calibri" w:hAnsi="Calibri" w:cs="Arial"/>
          <w:b/>
          <w:color w:val="000000" w:themeColor="text1"/>
          <w:sz w:val="24"/>
          <w:szCs w:val="26"/>
          <w:lang w:val="en-IE"/>
        </w:rPr>
        <w:t>Responsibilities</w:t>
      </w:r>
    </w:p>
    <w:p w14:paraId="3CF5450E" w14:textId="77777777" w:rsidR="00B354F7" w:rsidRPr="00396D9F" w:rsidRDefault="00B354F7" w:rsidP="00B354F7">
      <w:pPr>
        <w:spacing w:after="240" w:line="360" w:lineRule="auto"/>
        <w:jc w:val="both"/>
        <w:rPr>
          <w:rFonts w:ascii="Calibri" w:hAnsi="Calibri" w:cs="Calibri"/>
          <w:sz w:val="22"/>
          <w:szCs w:val="22"/>
          <w:lang w:val="en-IE"/>
        </w:rPr>
      </w:pPr>
      <w:r w:rsidRPr="00396D9F">
        <w:rPr>
          <w:rFonts w:ascii="Calibri" w:hAnsi="Calibri" w:cs="Calibri"/>
          <w:sz w:val="22"/>
          <w:szCs w:val="22"/>
          <w:lang w:val="en-IE"/>
        </w:rPr>
        <w:t>The successful candidate will be required to fulfil some or all of the following principal responsibilities:</w:t>
      </w:r>
    </w:p>
    <w:p w14:paraId="2866FD42"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Manage NTA events pipeline and comms grid;</w:t>
      </w:r>
    </w:p>
    <w:p w14:paraId="120E9848"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Provide support to internal communications functions;</w:t>
      </w:r>
    </w:p>
    <w:p w14:paraId="54F4CAB0"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Draft press releases and website copy;</w:t>
      </w:r>
    </w:p>
    <w:p w14:paraId="4E10952F"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Handle queries from members of the media;</w:t>
      </w:r>
    </w:p>
    <w:p w14:paraId="6D37FE58"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Assist with the ongoing management of social media accounts;</w:t>
      </w:r>
    </w:p>
    <w:p w14:paraId="182560BF"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Implement media and public affairs action plans for certain NTA projects and activities;</w:t>
      </w:r>
    </w:p>
    <w:p w14:paraId="6CFD2CB7"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Take the lead in organisation of media events such as press conferences, media briefings, photo-ops;</w:t>
      </w:r>
    </w:p>
    <w:p w14:paraId="47A96490"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 xml:space="preserve">Produce briefing documents on public transport matters for political figures, members of the public, stakeholder groups, media and others; </w:t>
      </w:r>
    </w:p>
    <w:p w14:paraId="4883BA5C"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Provide support for other Public Affairs functions</w:t>
      </w:r>
      <w:r>
        <w:rPr>
          <w:rFonts w:ascii="Calibri" w:hAnsi="Calibri" w:cs="Calibri"/>
          <w:sz w:val="22"/>
          <w:szCs w:val="22"/>
          <w:lang w:val="en-IE"/>
        </w:rPr>
        <w:t xml:space="preserve">; </w:t>
      </w:r>
      <w:r w:rsidRPr="00396D9F">
        <w:rPr>
          <w:rFonts w:ascii="Calibri" w:hAnsi="Calibri" w:cs="Calibri"/>
          <w:sz w:val="22"/>
          <w:szCs w:val="22"/>
          <w:lang w:val="en-IE"/>
        </w:rPr>
        <w:t>Freedom of Information; Parliamentary Questions</w:t>
      </w:r>
      <w:r>
        <w:rPr>
          <w:rFonts w:ascii="Calibri" w:hAnsi="Calibri" w:cs="Calibri"/>
          <w:sz w:val="22"/>
          <w:szCs w:val="22"/>
          <w:lang w:val="en-IE"/>
        </w:rPr>
        <w:t xml:space="preserve">; </w:t>
      </w:r>
      <w:r w:rsidRPr="00396D9F">
        <w:rPr>
          <w:rFonts w:ascii="Calibri" w:hAnsi="Calibri" w:cs="Calibri"/>
          <w:sz w:val="22"/>
          <w:szCs w:val="22"/>
          <w:lang w:val="en-IE"/>
        </w:rPr>
        <w:t>stakeholder engagement;</w:t>
      </w:r>
    </w:p>
    <w:p w14:paraId="0091314B" w14:textId="77777777" w:rsidR="00B354F7" w:rsidRPr="00396D9F"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Support the delivery of major transport projects including BusConnects, MetroLink and DART Expansion from a public affairs perspective;</w:t>
      </w:r>
      <w:r>
        <w:rPr>
          <w:rFonts w:ascii="Calibri" w:hAnsi="Calibri" w:cs="Calibri"/>
          <w:sz w:val="22"/>
          <w:szCs w:val="22"/>
          <w:lang w:val="en-IE"/>
        </w:rPr>
        <w:t xml:space="preserve"> and</w:t>
      </w:r>
    </w:p>
    <w:p w14:paraId="5D1CC3DD" w14:textId="77777777" w:rsidR="00B354F7" w:rsidRDefault="00B354F7" w:rsidP="00B354F7">
      <w:pPr>
        <w:numPr>
          <w:ilvl w:val="0"/>
          <w:numId w:val="46"/>
        </w:numPr>
        <w:spacing w:line="360" w:lineRule="auto"/>
        <w:jc w:val="both"/>
        <w:rPr>
          <w:rFonts w:ascii="Calibri" w:hAnsi="Calibri" w:cs="Calibri"/>
          <w:sz w:val="22"/>
          <w:szCs w:val="22"/>
          <w:lang w:val="en-IE"/>
        </w:rPr>
      </w:pPr>
      <w:r w:rsidRPr="00396D9F">
        <w:rPr>
          <w:rFonts w:ascii="Calibri" w:hAnsi="Calibri" w:cs="Calibri"/>
          <w:sz w:val="22"/>
          <w:szCs w:val="22"/>
          <w:lang w:val="en-IE"/>
        </w:rPr>
        <w:t>Other tasks as required.</w:t>
      </w:r>
    </w:p>
    <w:p w14:paraId="2CDFC803"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2113FE49"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w:t>
      </w:r>
      <w:r w:rsidR="00B354F7">
        <w:rPr>
          <w:rFonts w:asciiTheme="minorHAnsi" w:hAnsiTheme="minorHAnsi" w:cstheme="minorHAnsi"/>
          <w:sz w:val="22"/>
          <w:szCs w:val="22"/>
        </w:rPr>
        <w:t xml:space="preserve"> </w:t>
      </w:r>
      <w:r w:rsidRPr="00D75834">
        <w:rPr>
          <w:rFonts w:asciiTheme="minorHAnsi" w:hAnsiTheme="minorHAnsi" w:cstheme="minorHAnsi"/>
          <w:sz w:val="22"/>
          <w:szCs w:val="22"/>
        </w:rPr>
        <w:t>are based on the current organisational requirements and may be changed from time to time. The person</w:t>
      </w:r>
      <w:r w:rsidR="00B354F7">
        <w:rPr>
          <w:rFonts w:asciiTheme="minorHAnsi" w:hAnsiTheme="minorHAnsi" w:cstheme="minorHAnsi"/>
          <w:sz w:val="22"/>
          <w:szCs w:val="22"/>
        </w:rPr>
        <w:t xml:space="preserve"> </w:t>
      </w:r>
      <w:r w:rsidRPr="00D75834">
        <w:rPr>
          <w:rFonts w:asciiTheme="minorHAnsi" w:hAnsiTheme="minorHAnsi" w:cstheme="minorHAnsi"/>
          <w:sz w:val="22"/>
          <w:szCs w:val="22"/>
        </w:rPr>
        <w:t>appointed require the flexibility to fulfil other roles and responsibilities at a similar level within the Authority.</w:t>
      </w:r>
    </w:p>
    <w:p w14:paraId="30E5C754" w14:textId="77777777" w:rsidR="004D5DF5" w:rsidRPr="00D75834"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B354F7">
        <w:rPr>
          <w:rFonts w:asciiTheme="minorHAnsi" w:hAnsiTheme="minorHAnsi" w:cstheme="minorHAnsi"/>
          <w:b/>
          <w:bCs/>
          <w:kern w:val="32"/>
          <w:sz w:val="24"/>
          <w:szCs w:val="26"/>
        </w:rPr>
        <w:t>E</w:t>
      </w:r>
      <w:r w:rsidR="00A6561C" w:rsidRPr="00B354F7">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0710F89D" w14:textId="77777777" w:rsidR="00B354F7" w:rsidRDefault="00B354F7" w:rsidP="00B354F7">
      <w:pPr>
        <w:numPr>
          <w:ilvl w:val="0"/>
          <w:numId w:val="47"/>
        </w:numPr>
        <w:shd w:val="clear" w:color="auto" w:fill="FFFFFF"/>
        <w:spacing w:before="100" w:beforeAutospacing="1" w:after="120" w:line="360" w:lineRule="auto"/>
        <w:jc w:val="both"/>
        <w:rPr>
          <w:rFonts w:asciiTheme="minorHAnsi" w:hAnsiTheme="minorHAnsi" w:cstheme="minorHAnsi"/>
          <w:color w:val="000000"/>
          <w:sz w:val="22"/>
          <w:szCs w:val="22"/>
          <w:lang w:val="en-IE" w:eastAsia="en-IE"/>
        </w:rPr>
      </w:pPr>
      <w:r w:rsidRPr="002330EF">
        <w:rPr>
          <w:rFonts w:asciiTheme="minorHAnsi" w:hAnsiTheme="minorHAnsi" w:cstheme="minorHAnsi"/>
          <w:color w:val="000000"/>
          <w:sz w:val="22"/>
          <w:szCs w:val="22"/>
          <w:lang w:val="en-IE" w:eastAsia="en-IE"/>
        </w:rPr>
        <w:t>Hold a minimum of an NFQ Level 4 qualification or equivalent</w:t>
      </w:r>
      <w:r>
        <w:rPr>
          <w:rFonts w:asciiTheme="minorHAnsi" w:hAnsiTheme="minorHAnsi" w:cstheme="minorHAnsi"/>
          <w:color w:val="000000"/>
          <w:sz w:val="22"/>
          <w:szCs w:val="22"/>
          <w:lang w:val="en-IE" w:eastAsia="en-IE"/>
        </w:rPr>
        <w:t>;</w:t>
      </w:r>
    </w:p>
    <w:p w14:paraId="311E422E" w14:textId="77777777" w:rsidR="00B354F7" w:rsidRDefault="00B354F7" w:rsidP="00B354F7">
      <w:pPr>
        <w:numPr>
          <w:ilvl w:val="0"/>
          <w:numId w:val="47"/>
        </w:numPr>
        <w:shd w:val="clear" w:color="auto" w:fill="FFFFFF"/>
        <w:spacing w:before="100" w:beforeAutospacing="1" w:after="120" w:line="360" w:lineRule="auto"/>
        <w:jc w:val="both"/>
        <w:rPr>
          <w:rFonts w:asciiTheme="minorHAnsi" w:hAnsiTheme="minorHAnsi" w:cstheme="minorHAnsi"/>
          <w:color w:val="000000"/>
          <w:sz w:val="22"/>
          <w:szCs w:val="22"/>
          <w:lang w:val="en-IE" w:eastAsia="en-IE"/>
        </w:rPr>
      </w:pPr>
      <w:r>
        <w:rPr>
          <w:rFonts w:asciiTheme="minorHAnsi" w:hAnsiTheme="minorHAnsi" w:cstheme="minorHAnsi"/>
          <w:color w:val="000000"/>
          <w:sz w:val="22"/>
          <w:szCs w:val="22"/>
          <w:lang w:val="en-IE" w:eastAsia="en-IE"/>
        </w:rPr>
        <w:t xml:space="preserve">Have a </w:t>
      </w:r>
      <w:r w:rsidRPr="002330EF">
        <w:rPr>
          <w:rFonts w:asciiTheme="minorHAnsi" w:hAnsiTheme="minorHAnsi" w:cstheme="minorHAnsi"/>
          <w:color w:val="000000"/>
          <w:sz w:val="22"/>
          <w:szCs w:val="22"/>
          <w:lang w:val="en-IE" w:eastAsia="en-IE"/>
        </w:rPr>
        <w:t>minimum of 2 years’ relevant satisfactory experience working in communications, public affairs, customer services or equivalent</w:t>
      </w:r>
      <w:r>
        <w:rPr>
          <w:rFonts w:asciiTheme="minorHAnsi" w:hAnsiTheme="minorHAnsi" w:cstheme="minorHAnsi"/>
          <w:color w:val="000000"/>
          <w:sz w:val="22"/>
          <w:szCs w:val="22"/>
          <w:lang w:val="en-IE" w:eastAsia="en-IE"/>
        </w:rPr>
        <w:t xml:space="preserve"> </w:t>
      </w:r>
      <w:r w:rsidRPr="002330EF">
        <w:rPr>
          <w:rFonts w:asciiTheme="minorHAnsi" w:hAnsiTheme="minorHAnsi" w:cstheme="minorHAnsi"/>
          <w:color w:val="000000"/>
          <w:sz w:val="22"/>
          <w:szCs w:val="22"/>
          <w:lang w:val="en-IE" w:eastAsia="en-IE"/>
        </w:rPr>
        <w:t>in a busy office environment;</w:t>
      </w:r>
    </w:p>
    <w:p w14:paraId="70DD9974" w14:textId="77777777" w:rsidR="00B354F7" w:rsidRDefault="00B354F7" w:rsidP="00B354F7">
      <w:pPr>
        <w:numPr>
          <w:ilvl w:val="0"/>
          <w:numId w:val="47"/>
        </w:numPr>
        <w:shd w:val="clear" w:color="auto" w:fill="FFFFFF"/>
        <w:spacing w:before="100" w:beforeAutospacing="1" w:after="120" w:line="360" w:lineRule="auto"/>
        <w:jc w:val="both"/>
        <w:rPr>
          <w:rFonts w:asciiTheme="minorHAnsi" w:hAnsiTheme="minorHAnsi" w:cstheme="minorHAnsi"/>
          <w:color w:val="000000"/>
          <w:sz w:val="22"/>
          <w:szCs w:val="22"/>
          <w:lang w:val="en-IE" w:eastAsia="en-IE"/>
        </w:rPr>
      </w:pPr>
      <w:r w:rsidRPr="002330EF">
        <w:rPr>
          <w:rFonts w:asciiTheme="minorHAnsi" w:hAnsiTheme="minorHAnsi" w:cstheme="minorHAnsi"/>
          <w:color w:val="000000"/>
          <w:sz w:val="22"/>
          <w:szCs w:val="22"/>
          <w:lang w:val="en-IE" w:eastAsia="en-IE"/>
        </w:rPr>
        <w:lastRenderedPageBreak/>
        <w:t>Proven report writing and communication skills with a view to producing press releases, web materials, correspondence and other materials;</w:t>
      </w:r>
    </w:p>
    <w:p w14:paraId="0054E092" w14:textId="77777777" w:rsidR="00B354F7" w:rsidRDefault="00B354F7" w:rsidP="00B354F7">
      <w:pPr>
        <w:numPr>
          <w:ilvl w:val="0"/>
          <w:numId w:val="47"/>
        </w:numPr>
        <w:shd w:val="clear" w:color="auto" w:fill="FFFFFF"/>
        <w:spacing w:before="100" w:beforeAutospacing="1" w:after="120" w:line="360" w:lineRule="auto"/>
        <w:jc w:val="both"/>
        <w:rPr>
          <w:rFonts w:asciiTheme="minorHAnsi" w:hAnsiTheme="minorHAnsi" w:cstheme="minorHAnsi"/>
          <w:color w:val="000000"/>
          <w:sz w:val="22"/>
          <w:szCs w:val="22"/>
          <w:lang w:val="en-IE" w:eastAsia="en-IE"/>
        </w:rPr>
      </w:pPr>
      <w:r w:rsidRPr="002330EF">
        <w:rPr>
          <w:rFonts w:asciiTheme="minorHAnsi" w:hAnsiTheme="minorHAnsi" w:cstheme="minorHAnsi"/>
          <w:color w:val="000000"/>
          <w:sz w:val="22"/>
          <w:szCs w:val="22"/>
          <w:lang w:val="en-IE" w:eastAsia="en-IE"/>
        </w:rPr>
        <w:t>Demonstrable skill</w:t>
      </w:r>
      <w:r>
        <w:rPr>
          <w:rFonts w:asciiTheme="minorHAnsi" w:hAnsiTheme="minorHAnsi" w:cstheme="minorHAnsi"/>
          <w:color w:val="000000"/>
          <w:sz w:val="22"/>
          <w:szCs w:val="22"/>
          <w:lang w:val="en-IE" w:eastAsia="en-IE"/>
        </w:rPr>
        <w:t>s</w:t>
      </w:r>
      <w:r w:rsidRPr="002330EF">
        <w:rPr>
          <w:rFonts w:asciiTheme="minorHAnsi" w:hAnsiTheme="minorHAnsi" w:cstheme="minorHAnsi"/>
          <w:color w:val="000000"/>
          <w:sz w:val="22"/>
          <w:szCs w:val="22"/>
          <w:lang w:val="en-IE" w:eastAsia="en-IE"/>
        </w:rPr>
        <w:t xml:space="preserve"> in analysing information and data and presenting it in a comprehensible form; </w:t>
      </w:r>
    </w:p>
    <w:p w14:paraId="5337E408" w14:textId="77777777" w:rsidR="00B354F7" w:rsidRDefault="00B354F7" w:rsidP="00B354F7">
      <w:pPr>
        <w:numPr>
          <w:ilvl w:val="0"/>
          <w:numId w:val="47"/>
        </w:numPr>
        <w:shd w:val="clear" w:color="auto" w:fill="FFFFFF"/>
        <w:spacing w:before="100" w:beforeAutospacing="1" w:after="120" w:line="360" w:lineRule="auto"/>
        <w:jc w:val="both"/>
        <w:rPr>
          <w:rFonts w:asciiTheme="minorHAnsi" w:hAnsiTheme="minorHAnsi" w:cstheme="minorHAnsi"/>
          <w:color w:val="000000"/>
          <w:sz w:val="22"/>
          <w:szCs w:val="22"/>
          <w:lang w:val="en-IE" w:eastAsia="en-IE"/>
        </w:rPr>
      </w:pPr>
      <w:r>
        <w:rPr>
          <w:rFonts w:asciiTheme="minorHAnsi" w:hAnsiTheme="minorHAnsi" w:cstheme="minorHAnsi"/>
          <w:color w:val="000000"/>
          <w:sz w:val="22"/>
          <w:szCs w:val="22"/>
          <w:lang w:val="en-IE" w:eastAsia="en-IE"/>
        </w:rPr>
        <w:t>Have excellent interpersonal skills with the ability to work as part of a team; and</w:t>
      </w:r>
    </w:p>
    <w:p w14:paraId="2233DA15" w14:textId="77777777" w:rsidR="00B354F7" w:rsidRPr="002330EF" w:rsidRDefault="00B354F7" w:rsidP="00B354F7">
      <w:pPr>
        <w:numPr>
          <w:ilvl w:val="0"/>
          <w:numId w:val="47"/>
        </w:numPr>
        <w:shd w:val="clear" w:color="auto" w:fill="FFFFFF"/>
        <w:spacing w:before="100" w:beforeAutospacing="1" w:after="120" w:line="360" w:lineRule="auto"/>
        <w:jc w:val="both"/>
        <w:rPr>
          <w:rFonts w:asciiTheme="minorHAnsi" w:hAnsiTheme="minorHAnsi" w:cstheme="minorHAnsi"/>
          <w:color w:val="000000"/>
          <w:sz w:val="22"/>
          <w:szCs w:val="22"/>
          <w:lang w:val="en-IE" w:eastAsia="en-IE"/>
        </w:rPr>
      </w:pPr>
      <w:r w:rsidRPr="002330EF">
        <w:rPr>
          <w:rFonts w:asciiTheme="minorHAnsi" w:hAnsiTheme="minorHAnsi" w:cstheme="minorHAnsi"/>
          <w:color w:val="000000"/>
          <w:sz w:val="22"/>
          <w:szCs w:val="22"/>
          <w:lang w:val="en-IE" w:eastAsia="en-IE"/>
        </w:rPr>
        <w:t>Be proficient in the use of Microsoft Office.</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B354F7">
        <w:rPr>
          <w:rFonts w:asciiTheme="minorHAnsi" w:hAnsiTheme="minorHAnsi" w:cstheme="minorHAnsi"/>
          <w:b/>
          <w:color w:val="000000" w:themeColor="text1"/>
          <w:sz w:val="24"/>
          <w:szCs w:val="26"/>
        </w:rPr>
        <w:t>D</w:t>
      </w:r>
      <w:r w:rsidR="00A6561C" w:rsidRPr="00B354F7">
        <w:rPr>
          <w:rFonts w:asciiTheme="minorHAnsi" w:hAnsiTheme="minorHAnsi" w:cstheme="minorHAnsi"/>
          <w:b/>
          <w:color w:val="000000" w:themeColor="text1"/>
          <w:sz w:val="24"/>
          <w:szCs w:val="26"/>
        </w:rPr>
        <w:t xml:space="preserve">esirable </w:t>
      </w:r>
      <w:r w:rsidR="00A47731" w:rsidRPr="00B354F7">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3A177A95" w14:textId="77777777" w:rsidR="00B354F7" w:rsidRPr="002330EF" w:rsidRDefault="00B354F7" w:rsidP="003C7900">
      <w:pPr>
        <w:pStyle w:val="ListParagraph"/>
        <w:numPr>
          <w:ilvl w:val="0"/>
          <w:numId w:val="47"/>
        </w:numPr>
        <w:shd w:val="clear" w:color="auto" w:fill="FFFFFF"/>
        <w:spacing w:line="360" w:lineRule="auto"/>
        <w:jc w:val="both"/>
        <w:textAlignment w:val="baseline"/>
        <w:rPr>
          <w:rFonts w:asciiTheme="minorHAnsi" w:hAnsiTheme="minorHAnsi" w:cstheme="minorHAnsi"/>
          <w:color w:val="000000"/>
          <w:sz w:val="22"/>
          <w:szCs w:val="22"/>
          <w:lang w:val="en-IE" w:eastAsia="en-IE"/>
        </w:rPr>
      </w:pPr>
      <w:r w:rsidRPr="002330EF">
        <w:rPr>
          <w:rFonts w:asciiTheme="minorHAnsi" w:hAnsiTheme="minorHAnsi" w:cstheme="minorHAnsi"/>
          <w:color w:val="000000"/>
          <w:sz w:val="22"/>
          <w:szCs w:val="22"/>
          <w:lang w:val="en-IE" w:eastAsia="en-IE"/>
        </w:rPr>
        <w:t>Hold a NFQ Level 7 qualification</w:t>
      </w:r>
      <w:r>
        <w:rPr>
          <w:rFonts w:asciiTheme="minorHAnsi" w:hAnsiTheme="minorHAnsi" w:cstheme="minorHAnsi"/>
          <w:color w:val="000000"/>
          <w:sz w:val="22"/>
          <w:szCs w:val="22"/>
          <w:lang w:val="en-IE" w:eastAsia="en-IE"/>
        </w:rPr>
        <w:t xml:space="preserve"> or higher</w:t>
      </w:r>
      <w:r w:rsidRPr="002330EF">
        <w:rPr>
          <w:rFonts w:asciiTheme="minorHAnsi" w:hAnsiTheme="minorHAnsi" w:cstheme="minorHAnsi"/>
          <w:color w:val="000000"/>
          <w:sz w:val="22"/>
          <w:szCs w:val="22"/>
          <w:lang w:val="en-IE" w:eastAsia="en-IE"/>
        </w:rPr>
        <w:t xml:space="preserve"> in communications, public affairs, media, journalism, and politics or equivalent;</w:t>
      </w:r>
    </w:p>
    <w:p w14:paraId="31C677BA" w14:textId="77777777" w:rsidR="00B354F7" w:rsidRPr="002330EF" w:rsidRDefault="00B354F7" w:rsidP="003C7900">
      <w:pPr>
        <w:pStyle w:val="ListParagraph"/>
        <w:numPr>
          <w:ilvl w:val="0"/>
          <w:numId w:val="47"/>
        </w:numPr>
        <w:tabs>
          <w:tab w:val="left" w:pos="8364"/>
        </w:tabs>
        <w:spacing w:after="200" w:line="360" w:lineRule="auto"/>
        <w:ind w:right="-32"/>
        <w:jc w:val="both"/>
        <w:rPr>
          <w:rFonts w:asciiTheme="minorHAnsi" w:hAnsiTheme="minorHAnsi" w:cstheme="minorHAnsi"/>
          <w:sz w:val="22"/>
          <w:szCs w:val="22"/>
        </w:rPr>
      </w:pPr>
      <w:r w:rsidRPr="002330EF">
        <w:rPr>
          <w:rFonts w:asciiTheme="minorHAnsi" w:hAnsiTheme="minorHAnsi" w:cstheme="minorHAnsi"/>
          <w:sz w:val="22"/>
          <w:szCs w:val="22"/>
        </w:rPr>
        <w:t>Have a demonstrable understanding of the public sector and public administration;</w:t>
      </w:r>
    </w:p>
    <w:p w14:paraId="25EBECFE" w14:textId="77777777" w:rsidR="00B354F7" w:rsidRPr="002330EF" w:rsidRDefault="00B354F7" w:rsidP="003C7900">
      <w:pPr>
        <w:pStyle w:val="ListParagraph"/>
        <w:numPr>
          <w:ilvl w:val="0"/>
          <w:numId w:val="47"/>
        </w:numPr>
        <w:tabs>
          <w:tab w:val="left" w:pos="8364"/>
        </w:tabs>
        <w:spacing w:after="200" w:line="360" w:lineRule="auto"/>
        <w:ind w:right="-32"/>
        <w:jc w:val="both"/>
        <w:rPr>
          <w:rFonts w:asciiTheme="minorHAnsi" w:hAnsiTheme="minorHAnsi" w:cstheme="minorHAnsi"/>
          <w:sz w:val="22"/>
          <w:szCs w:val="22"/>
        </w:rPr>
      </w:pPr>
      <w:r w:rsidRPr="002330EF">
        <w:rPr>
          <w:rFonts w:asciiTheme="minorHAnsi" w:hAnsiTheme="minorHAnsi" w:cstheme="minorHAnsi"/>
          <w:sz w:val="22"/>
          <w:szCs w:val="22"/>
        </w:rPr>
        <w:t>Have experience working in or closely with the media;</w:t>
      </w:r>
    </w:p>
    <w:p w14:paraId="66EF9E9E" w14:textId="77777777" w:rsidR="00B354F7" w:rsidRPr="002330EF" w:rsidRDefault="00B354F7" w:rsidP="003C7900">
      <w:pPr>
        <w:pStyle w:val="ListParagraph"/>
        <w:numPr>
          <w:ilvl w:val="0"/>
          <w:numId w:val="47"/>
        </w:numPr>
        <w:tabs>
          <w:tab w:val="left" w:pos="8364"/>
        </w:tabs>
        <w:spacing w:after="200" w:line="360" w:lineRule="auto"/>
        <w:ind w:right="-32"/>
        <w:jc w:val="both"/>
        <w:rPr>
          <w:rFonts w:asciiTheme="minorHAnsi" w:hAnsiTheme="minorHAnsi" w:cstheme="minorHAnsi"/>
          <w:sz w:val="22"/>
          <w:szCs w:val="22"/>
        </w:rPr>
      </w:pPr>
      <w:r w:rsidRPr="002330EF">
        <w:rPr>
          <w:rFonts w:asciiTheme="minorHAnsi" w:hAnsiTheme="minorHAnsi" w:cstheme="minorHAnsi"/>
          <w:sz w:val="22"/>
          <w:szCs w:val="22"/>
        </w:rPr>
        <w:t>Have a demonstrable track record in taking on responsibility for key tasks in the organisation;</w:t>
      </w:r>
    </w:p>
    <w:p w14:paraId="11A50525" w14:textId="77777777" w:rsidR="00B354F7" w:rsidRPr="002330EF" w:rsidRDefault="00B354F7" w:rsidP="003C7900">
      <w:pPr>
        <w:pStyle w:val="ListParagraph"/>
        <w:numPr>
          <w:ilvl w:val="0"/>
          <w:numId w:val="47"/>
        </w:numPr>
        <w:tabs>
          <w:tab w:val="left" w:pos="8364"/>
        </w:tabs>
        <w:spacing w:after="200" w:line="360" w:lineRule="auto"/>
        <w:ind w:right="-32"/>
        <w:jc w:val="both"/>
        <w:rPr>
          <w:rFonts w:asciiTheme="minorHAnsi" w:hAnsiTheme="minorHAnsi" w:cstheme="minorHAnsi"/>
          <w:sz w:val="22"/>
          <w:szCs w:val="22"/>
        </w:rPr>
      </w:pPr>
      <w:r w:rsidRPr="002330EF">
        <w:rPr>
          <w:rFonts w:asciiTheme="minorHAnsi" w:hAnsiTheme="minorHAnsi" w:cstheme="minorHAnsi"/>
          <w:sz w:val="22"/>
          <w:szCs w:val="22"/>
        </w:rPr>
        <w:t>Have a clear understanding of issues around public transport;</w:t>
      </w:r>
      <w:r>
        <w:rPr>
          <w:rFonts w:asciiTheme="minorHAnsi" w:hAnsiTheme="minorHAnsi" w:cstheme="minorHAnsi"/>
          <w:sz w:val="22"/>
          <w:szCs w:val="22"/>
        </w:rPr>
        <w:t xml:space="preserve"> and</w:t>
      </w:r>
    </w:p>
    <w:p w14:paraId="0EB9CDE5" w14:textId="1AEB6303" w:rsidR="00B354F7" w:rsidRPr="00B354F7" w:rsidRDefault="00B354F7" w:rsidP="003C7900">
      <w:pPr>
        <w:pStyle w:val="ListParagraph"/>
        <w:numPr>
          <w:ilvl w:val="0"/>
          <w:numId w:val="47"/>
        </w:numPr>
        <w:tabs>
          <w:tab w:val="left" w:pos="8364"/>
        </w:tabs>
        <w:spacing w:after="200" w:line="360" w:lineRule="auto"/>
        <w:ind w:right="-32"/>
        <w:jc w:val="both"/>
        <w:rPr>
          <w:rFonts w:asciiTheme="minorHAnsi" w:hAnsiTheme="minorHAnsi" w:cstheme="minorHAnsi"/>
          <w:sz w:val="22"/>
          <w:szCs w:val="22"/>
        </w:rPr>
      </w:pPr>
      <w:r w:rsidRPr="002330EF">
        <w:rPr>
          <w:rFonts w:asciiTheme="minorHAnsi" w:hAnsiTheme="minorHAnsi" w:cstheme="minorHAnsi"/>
          <w:sz w:val="22"/>
          <w:szCs w:val="22"/>
        </w:rPr>
        <w:t>Enjoy the challenge of working in a dynamic environment</w:t>
      </w:r>
      <w:r>
        <w:rPr>
          <w:rFonts w:asciiTheme="minorHAnsi" w:hAnsiTheme="minorHAnsi" w:cstheme="minorHAnsi"/>
          <w:sz w:val="22"/>
          <w:szCs w:val="22"/>
        </w:rPr>
        <w:t>.</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B354F7" w:rsidRDefault="007A1FEC" w:rsidP="00E6233C">
      <w:pPr>
        <w:spacing w:line="360" w:lineRule="auto"/>
        <w:ind w:right="-32"/>
        <w:jc w:val="both"/>
        <w:rPr>
          <w:rFonts w:ascii="Calibri" w:hAnsi="Calibri" w:cs="Arial"/>
          <w:b/>
          <w:color w:val="000000" w:themeColor="text1"/>
          <w:sz w:val="24"/>
          <w:szCs w:val="24"/>
        </w:rPr>
      </w:pPr>
      <w:r w:rsidRPr="00B354F7">
        <w:rPr>
          <w:rFonts w:ascii="Calibri" w:hAnsi="Calibri" w:cs="Arial"/>
          <w:b/>
          <w:color w:val="000000" w:themeColor="text1"/>
          <w:sz w:val="24"/>
          <w:szCs w:val="24"/>
        </w:rPr>
        <w:t>R</w:t>
      </w:r>
      <w:r w:rsidR="00805C30" w:rsidRPr="00B354F7">
        <w:rPr>
          <w:rFonts w:ascii="Calibri" w:hAnsi="Calibri" w:cs="Arial"/>
          <w:b/>
          <w:color w:val="000000" w:themeColor="text1"/>
          <w:sz w:val="24"/>
          <w:szCs w:val="24"/>
        </w:rPr>
        <w:t>emuneration</w:t>
      </w:r>
    </w:p>
    <w:p w14:paraId="7A7C652C" w14:textId="2B099DF6" w:rsidR="000C4777" w:rsidRPr="00B354F7" w:rsidRDefault="00690EB0" w:rsidP="00E6233C">
      <w:pPr>
        <w:spacing w:line="360" w:lineRule="auto"/>
        <w:ind w:right="-32"/>
        <w:jc w:val="both"/>
        <w:rPr>
          <w:rFonts w:ascii="Calibri" w:hAnsi="Calibri" w:cs="Arial"/>
          <w:color w:val="000000" w:themeColor="text1"/>
          <w:sz w:val="22"/>
          <w:szCs w:val="22"/>
        </w:rPr>
      </w:pPr>
      <w:r w:rsidRPr="00B354F7">
        <w:rPr>
          <w:rFonts w:ascii="Calibri" w:hAnsi="Calibri" w:cs="Arial"/>
          <w:b/>
          <w:color w:val="000000" w:themeColor="text1"/>
          <w:sz w:val="22"/>
          <w:szCs w:val="22"/>
        </w:rPr>
        <w:t>Salary Grade:</w:t>
      </w:r>
      <w:r w:rsidRPr="00B354F7">
        <w:rPr>
          <w:rFonts w:ascii="Calibri" w:hAnsi="Calibri" w:cs="Arial"/>
          <w:b/>
          <w:color w:val="000000" w:themeColor="text1"/>
          <w:sz w:val="22"/>
          <w:szCs w:val="22"/>
        </w:rPr>
        <w:tab/>
      </w:r>
      <w:r w:rsidRPr="00B354F7">
        <w:rPr>
          <w:rFonts w:ascii="Calibri" w:hAnsi="Calibri" w:cs="Arial"/>
          <w:b/>
          <w:color w:val="000000" w:themeColor="text1"/>
          <w:sz w:val="22"/>
          <w:szCs w:val="22"/>
        </w:rPr>
        <w:tab/>
      </w:r>
      <w:r w:rsidR="00F63274" w:rsidRPr="00B354F7">
        <w:rPr>
          <w:rFonts w:ascii="Calibri" w:hAnsi="Calibri" w:cs="Arial"/>
          <w:b/>
          <w:color w:val="000000" w:themeColor="text1"/>
          <w:sz w:val="22"/>
          <w:szCs w:val="22"/>
        </w:rPr>
        <w:tab/>
      </w:r>
      <w:r w:rsidR="00B354F7" w:rsidRPr="00B354F7">
        <w:rPr>
          <w:rFonts w:ascii="Calibri" w:hAnsi="Calibri" w:cs="Arial"/>
          <w:b/>
          <w:color w:val="000000" w:themeColor="text1"/>
          <w:sz w:val="22"/>
          <w:szCs w:val="22"/>
        </w:rPr>
        <w:t>Executive Officer</w:t>
      </w:r>
    </w:p>
    <w:p w14:paraId="114248E4" w14:textId="7EE858E8" w:rsidR="00A171F1" w:rsidRPr="00B354F7" w:rsidRDefault="00D8645F" w:rsidP="00E6233C">
      <w:pPr>
        <w:spacing w:line="360" w:lineRule="auto"/>
        <w:ind w:right="-32"/>
        <w:jc w:val="both"/>
        <w:rPr>
          <w:rFonts w:asciiTheme="minorHAnsi" w:hAnsiTheme="minorHAnsi"/>
          <w:b/>
          <w:color w:val="000000" w:themeColor="text1"/>
          <w:sz w:val="22"/>
          <w:szCs w:val="22"/>
        </w:rPr>
      </w:pPr>
      <w:r w:rsidRPr="00B354F7">
        <w:rPr>
          <w:rFonts w:ascii="Calibri" w:hAnsi="Calibri" w:cs="Arial"/>
          <w:b/>
          <w:color w:val="000000" w:themeColor="text1"/>
          <w:sz w:val="22"/>
          <w:szCs w:val="22"/>
        </w:rPr>
        <w:t>Salary Scale</w:t>
      </w:r>
      <w:r w:rsidR="00CF7A81" w:rsidRPr="00B354F7">
        <w:rPr>
          <w:rFonts w:ascii="Calibri" w:hAnsi="Calibri" w:cs="Arial"/>
          <w:b/>
          <w:color w:val="000000" w:themeColor="text1"/>
          <w:sz w:val="22"/>
          <w:szCs w:val="22"/>
        </w:rPr>
        <w:t>:</w:t>
      </w:r>
      <w:r w:rsidR="00F63274" w:rsidRPr="00B354F7">
        <w:rPr>
          <w:rFonts w:ascii="Calibri" w:hAnsi="Calibri" w:cs="Arial"/>
          <w:b/>
          <w:color w:val="000000" w:themeColor="text1"/>
          <w:sz w:val="22"/>
          <w:szCs w:val="22"/>
        </w:rPr>
        <w:tab/>
      </w:r>
      <w:r w:rsidR="00373814" w:rsidRPr="00B354F7">
        <w:rPr>
          <w:rFonts w:ascii="Calibri" w:hAnsi="Calibri" w:cs="Arial"/>
          <w:b/>
          <w:color w:val="000000" w:themeColor="text1"/>
          <w:sz w:val="22"/>
          <w:szCs w:val="22"/>
        </w:rPr>
        <w:tab/>
      </w:r>
      <w:r w:rsidR="00373814" w:rsidRPr="00B354F7">
        <w:rPr>
          <w:rFonts w:asciiTheme="minorHAnsi" w:hAnsiTheme="minorHAnsi"/>
          <w:b/>
          <w:color w:val="000000" w:themeColor="text1"/>
          <w:sz w:val="22"/>
          <w:szCs w:val="22"/>
        </w:rPr>
        <w:tab/>
      </w:r>
      <w:r w:rsidR="00B354F7" w:rsidRPr="00B354F7">
        <w:rPr>
          <w:rFonts w:asciiTheme="minorHAnsi" w:hAnsiTheme="minorHAnsi"/>
          <w:b/>
          <w:color w:val="000000" w:themeColor="text1"/>
          <w:sz w:val="22"/>
          <w:szCs w:val="22"/>
        </w:rPr>
        <w:t>€38,803</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€40,764</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€41,871</w:t>
      </w:r>
      <w:r w:rsidR="00B354F7" w:rsidRPr="00B354F7">
        <w:rPr>
          <w:rFonts w:asciiTheme="minorHAnsi" w:hAnsiTheme="minorHAnsi"/>
          <w:b/>
          <w:color w:val="000000" w:themeColor="text1"/>
          <w:sz w:val="22"/>
          <w:szCs w:val="22"/>
        </w:rPr>
        <w:t>,</w:t>
      </w:r>
      <w:r w:rsid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€44,030</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€45,965</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€47,838</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€49,703</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€51,534</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€53,419</w:t>
      </w:r>
      <w:r w:rsidR="00B354F7" w:rsidRPr="00B354F7">
        <w:rPr>
          <w:rFonts w:asciiTheme="minorHAnsi" w:hAnsiTheme="minorHAnsi"/>
          <w:b/>
          <w:color w:val="000000" w:themeColor="text1"/>
          <w:sz w:val="22"/>
          <w:szCs w:val="22"/>
        </w:rPr>
        <w:t>,</w:t>
      </w:r>
      <w:r w:rsidR="00B354F7" w:rsidRPr="00B354F7">
        <w:rPr>
          <w:rFonts w:asciiTheme="minorHAnsi" w:hAnsiTheme="minorHAnsi"/>
          <w:b/>
          <w:color w:val="000000" w:themeColor="text1"/>
          <w:sz w:val="22"/>
          <w:szCs w:val="22"/>
        </w:rPr>
        <w:tab/>
      </w:r>
      <w:r w:rsidR="00B354F7" w:rsidRPr="00B354F7">
        <w:rPr>
          <w:rFonts w:asciiTheme="minorHAnsi" w:hAnsiTheme="minorHAnsi"/>
          <w:b/>
          <w:color w:val="000000" w:themeColor="text1"/>
          <w:sz w:val="22"/>
          <w:szCs w:val="22"/>
        </w:rPr>
        <w:tab/>
      </w:r>
      <w:r w:rsidR="00B354F7" w:rsidRPr="00B354F7">
        <w:rPr>
          <w:rFonts w:asciiTheme="minorHAnsi" w:hAnsiTheme="minorHAnsi"/>
          <w:b/>
          <w:color w:val="000000" w:themeColor="text1"/>
          <w:sz w:val="22"/>
          <w:szCs w:val="22"/>
        </w:rPr>
        <w:tab/>
      </w:r>
      <w:r w:rsidR="00B354F7" w:rsidRPr="00B354F7">
        <w:rPr>
          <w:rFonts w:asciiTheme="minorHAnsi" w:hAnsiTheme="minorHAnsi"/>
          <w:b/>
          <w:color w:val="000000" w:themeColor="text1"/>
          <w:sz w:val="22"/>
          <w:szCs w:val="22"/>
        </w:rPr>
        <w:tab/>
      </w:r>
      <w:r w:rsidR="00B354F7" w:rsidRPr="00B354F7">
        <w:rPr>
          <w:rFonts w:asciiTheme="minorHAnsi" w:hAnsiTheme="minorHAnsi"/>
          <w:b/>
          <w:color w:val="000000" w:themeColor="text1"/>
          <w:sz w:val="22"/>
          <w:szCs w:val="22"/>
        </w:rPr>
        <w:t>€55,296</w:t>
      </w:r>
      <w:r w:rsidR="00B354F7" w:rsidRPr="00B354F7">
        <w:rPr>
          <w:rFonts w:asciiTheme="minorHAnsi" w:hAnsiTheme="minorHAnsi"/>
          <w:b/>
          <w:color w:val="000000" w:themeColor="text1"/>
          <w:sz w:val="22"/>
          <w:szCs w:val="22"/>
        </w:rPr>
        <w:t>, €</w:t>
      </w:r>
      <w:r w:rsidR="00B354F7" w:rsidRPr="00B354F7">
        <w:rPr>
          <w:rFonts w:asciiTheme="minorHAnsi" w:hAnsiTheme="minorHAnsi"/>
          <w:b/>
          <w:color w:val="000000" w:themeColor="text1"/>
          <w:sz w:val="22"/>
          <w:szCs w:val="22"/>
        </w:rPr>
        <w:t>57,289</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€58,624</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€60,527</w:t>
      </w:r>
      <w:r w:rsidR="00B354F7">
        <w:rPr>
          <w:rFonts w:asciiTheme="minorHAnsi" w:hAnsiTheme="minorHAnsi"/>
          <w:b/>
          <w:color w:val="000000" w:themeColor="text1"/>
          <w:sz w:val="22"/>
          <w:szCs w:val="22"/>
        </w:rPr>
        <w:t xml:space="preserve"> (LSI 1)</w:t>
      </w:r>
      <w:r w:rsidR="00B354F7" w:rsidRPr="00B354F7">
        <w:rPr>
          <w:rFonts w:asciiTheme="minorHAnsi" w:hAnsiTheme="minorHAnsi"/>
          <w:b/>
          <w:color w:val="000000" w:themeColor="text1"/>
          <w:sz w:val="22"/>
          <w:szCs w:val="22"/>
        </w:rPr>
        <w:t xml:space="preserve">, </w:t>
      </w:r>
      <w:r w:rsidR="00B354F7" w:rsidRPr="00B354F7">
        <w:rPr>
          <w:rFonts w:asciiTheme="minorHAnsi" w:hAnsiTheme="minorHAnsi"/>
          <w:b/>
          <w:color w:val="000000" w:themeColor="text1"/>
          <w:sz w:val="22"/>
          <w:szCs w:val="22"/>
        </w:rPr>
        <w:t>€63,227</w:t>
      </w:r>
      <w:r w:rsidR="00B354F7">
        <w:rPr>
          <w:rFonts w:asciiTheme="minorHAnsi" w:hAnsiTheme="minorHAnsi"/>
          <w:b/>
          <w:color w:val="000000" w:themeColor="text1"/>
          <w:sz w:val="22"/>
          <w:szCs w:val="22"/>
        </w:rPr>
        <w:t xml:space="preserve"> (LSI 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2B750326" w14:textId="02DA828F" w:rsidR="00B354F7" w:rsidRDefault="00B354F7" w:rsidP="00E6233C">
      <w:pPr>
        <w:spacing w:line="360" w:lineRule="auto"/>
        <w:ind w:left="2880" w:right="-32"/>
        <w:jc w:val="both"/>
        <w:rPr>
          <w:rFonts w:asciiTheme="minorHAnsi" w:hAnsiTheme="minorHAnsi"/>
          <w:b/>
          <w:color w:val="000000" w:themeColor="text1"/>
          <w:sz w:val="22"/>
          <w:szCs w:val="22"/>
        </w:rPr>
      </w:pPr>
      <w:r w:rsidRPr="00B354F7">
        <w:rPr>
          <w:rFonts w:asciiTheme="minorHAnsi" w:hAnsiTheme="minorHAnsi"/>
          <w:b/>
          <w:color w:val="000000" w:themeColor="text1"/>
          <w:sz w:val="22"/>
          <w:szCs w:val="22"/>
        </w:rPr>
        <w:t>€37,211</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€39,424</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€40,299</w:t>
      </w:r>
      <w:r>
        <w:rPr>
          <w:rFonts w:asciiTheme="minorHAnsi" w:hAnsiTheme="minorHAnsi"/>
          <w:b/>
          <w:color w:val="000000" w:themeColor="text1"/>
          <w:sz w:val="22"/>
          <w:szCs w:val="22"/>
        </w:rPr>
        <w:t>,</w:t>
      </w:r>
      <w:r w:rsidRPr="00B354F7">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w:t>
      </w:r>
      <w:r w:rsidRPr="00B354F7">
        <w:rPr>
          <w:rFonts w:asciiTheme="minorHAnsi" w:hAnsiTheme="minorHAnsi"/>
          <w:b/>
          <w:color w:val="000000" w:themeColor="text1"/>
          <w:sz w:val="22"/>
          <w:szCs w:val="22"/>
        </w:rPr>
        <w:t>42,187</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€44,022</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€45,804</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€47,573</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€49,307</w:t>
      </w:r>
      <w:r>
        <w:rPr>
          <w:rFonts w:asciiTheme="minorHAnsi" w:hAnsiTheme="minorHAnsi"/>
          <w:b/>
          <w:color w:val="000000" w:themeColor="text1"/>
          <w:sz w:val="22"/>
          <w:szCs w:val="22"/>
        </w:rPr>
        <w:t>,</w:t>
      </w:r>
      <w:r w:rsidRPr="00B354F7">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€51,062</w:t>
      </w:r>
      <w:r>
        <w:rPr>
          <w:rFonts w:asciiTheme="minorHAnsi" w:hAnsiTheme="minorHAnsi"/>
          <w:b/>
          <w:color w:val="000000" w:themeColor="text1"/>
          <w:sz w:val="22"/>
          <w:szCs w:val="22"/>
        </w:rPr>
        <w:t>,</w:t>
      </w:r>
      <w:r w:rsidRPr="00B354F7">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€52,786</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€54,607</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€55,852</w:t>
      </w:r>
      <w:r>
        <w:rPr>
          <w:rFonts w:asciiTheme="minorHAnsi" w:hAnsiTheme="minorHAnsi"/>
          <w:b/>
          <w:color w:val="000000" w:themeColor="text1"/>
          <w:sz w:val="22"/>
          <w:szCs w:val="22"/>
        </w:rPr>
        <w:t xml:space="preserve">, </w:t>
      </w:r>
      <w:r w:rsidRPr="00B354F7">
        <w:rPr>
          <w:rFonts w:asciiTheme="minorHAnsi" w:hAnsiTheme="minorHAnsi"/>
          <w:b/>
          <w:color w:val="000000" w:themeColor="text1"/>
          <w:sz w:val="22"/>
          <w:szCs w:val="22"/>
        </w:rPr>
        <w:t>€57,640</w:t>
      </w:r>
      <w:r>
        <w:rPr>
          <w:rFonts w:asciiTheme="minorHAnsi" w:hAnsiTheme="minorHAnsi"/>
          <w:b/>
          <w:color w:val="000000" w:themeColor="text1"/>
          <w:sz w:val="22"/>
          <w:szCs w:val="22"/>
        </w:rPr>
        <w:t xml:space="preserve"> (LSI 1), </w:t>
      </w:r>
      <w:r w:rsidRPr="00B354F7">
        <w:rPr>
          <w:rFonts w:asciiTheme="minorHAnsi" w:hAnsiTheme="minorHAnsi"/>
          <w:b/>
          <w:color w:val="000000" w:themeColor="text1"/>
          <w:sz w:val="22"/>
          <w:szCs w:val="22"/>
        </w:rPr>
        <w:t>€60,188</w:t>
      </w:r>
      <w:r>
        <w:rPr>
          <w:rFonts w:asciiTheme="minorHAnsi" w:hAnsiTheme="minorHAnsi"/>
          <w:b/>
          <w:color w:val="000000" w:themeColor="text1"/>
          <w:sz w:val="22"/>
          <w:szCs w:val="22"/>
        </w:rPr>
        <w:t xml:space="preserve"> (LSI 2)</w:t>
      </w:r>
    </w:p>
    <w:p w14:paraId="09AD519E" w14:textId="6079606C" w:rsidR="008008DE" w:rsidRPr="00D75834" w:rsidRDefault="00A171F1"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0E05116B"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5D213E">
        <w:rPr>
          <w:rFonts w:ascii="Calibri" w:hAnsi="Calibri" w:cs="Arial"/>
          <w:b/>
          <w:color w:val="000000" w:themeColor="text1"/>
          <w:sz w:val="22"/>
          <w:szCs w:val="22"/>
        </w:rPr>
        <w:lastRenderedPageBreak/>
        <w:t>Annual Leave</w:t>
      </w:r>
      <w:r w:rsidR="007469D5" w:rsidRPr="005D213E">
        <w:rPr>
          <w:rFonts w:ascii="Calibri" w:hAnsi="Calibri" w:cs="Arial"/>
          <w:b/>
          <w:color w:val="000000" w:themeColor="text1"/>
          <w:sz w:val="22"/>
          <w:szCs w:val="22"/>
        </w:rPr>
        <w:t>:</w:t>
      </w:r>
      <w:r w:rsidRPr="005D213E">
        <w:rPr>
          <w:rFonts w:ascii="Calibri" w:hAnsi="Calibri" w:cs="Arial"/>
          <w:b/>
          <w:color w:val="000000" w:themeColor="text1"/>
          <w:sz w:val="22"/>
          <w:szCs w:val="22"/>
        </w:rPr>
        <w:tab/>
      </w:r>
      <w:r w:rsidR="005D213E" w:rsidRPr="003C7900">
        <w:rPr>
          <w:rFonts w:ascii="Calibri" w:hAnsi="Calibri" w:cs="Arial"/>
          <w:bCs/>
          <w:color w:val="000000" w:themeColor="text1"/>
          <w:sz w:val="22"/>
          <w:szCs w:val="22"/>
        </w:rPr>
        <w:t>23</w:t>
      </w:r>
      <w:r w:rsidR="002332B4" w:rsidRPr="005D213E">
        <w:rPr>
          <w:rFonts w:ascii="Calibri" w:hAnsi="Calibri" w:cs="Arial"/>
          <w:color w:val="000000" w:themeColor="text1"/>
          <w:sz w:val="22"/>
          <w:szCs w:val="22"/>
        </w:rPr>
        <w:t xml:space="preserve"> </w:t>
      </w:r>
      <w:r w:rsidRPr="005D213E">
        <w:rPr>
          <w:rFonts w:ascii="Calibri" w:hAnsi="Calibri" w:cs="Arial"/>
          <w:color w:val="000000" w:themeColor="text1"/>
          <w:sz w:val="22"/>
          <w:szCs w:val="22"/>
        </w:rPr>
        <w:t>days per annum. This</w:t>
      </w:r>
      <w:r w:rsidRPr="000F2327">
        <w:rPr>
          <w:rFonts w:ascii="Calibri" w:hAnsi="Calibri" w:cs="Arial"/>
          <w:color w:val="000000" w:themeColor="text1"/>
          <w:sz w:val="22"/>
          <w:szCs w:val="22"/>
        </w:rPr>
        <w:t xml:space="preserve"> leave is on the basis of a five day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43DA43DE" w:rsidR="00254731" w:rsidRPr="005D213E" w:rsidRDefault="00254731" w:rsidP="005D213E">
      <w:pPr>
        <w:spacing w:line="360" w:lineRule="auto"/>
        <w:ind w:right="-32"/>
        <w:jc w:val="both"/>
        <w:rPr>
          <w:rFonts w:ascii="Calibri" w:hAnsi="Calibri"/>
          <w:b/>
          <w:spacing w:val="-2"/>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w:t>
      </w:r>
      <w:r w:rsidR="003C7900" w:rsidRPr="000F2327">
        <w:rPr>
          <w:rFonts w:asciiTheme="minorHAnsi" w:hAnsiTheme="minorHAnsi" w:cstheme="minorHAnsi"/>
          <w:color w:val="000000" w:themeColor="text1"/>
          <w:sz w:val="22"/>
          <w:szCs w:val="22"/>
        </w:rPr>
        <w:t>apply for</w:t>
      </w:r>
      <w:r w:rsidRPr="000F2327">
        <w:rPr>
          <w:rFonts w:asciiTheme="minorHAnsi" w:hAnsiTheme="minorHAnsi" w:cstheme="minorHAnsi"/>
          <w:color w:val="000000" w:themeColor="text1"/>
          <w:sz w:val="22"/>
          <w:szCs w:val="22"/>
        </w:rPr>
        <w:t xml:space="preserve"> in the subject of the email to </w:t>
      </w:r>
      <w:hyperlink r:id="rId11" w:history="1">
        <w:r w:rsidR="005D213E" w:rsidRPr="00D46096">
          <w:rPr>
            <w:rStyle w:val="Hyperlink"/>
            <w:rFonts w:ascii="Calibri" w:hAnsi="Calibri"/>
            <w:spacing w:val="-2"/>
            <w:sz w:val="22"/>
            <w:szCs w:val="22"/>
            <w:lang w:eastAsia="en-GB"/>
          </w:rPr>
          <w:t>careers@nationaltransport.ie</w:t>
        </w:r>
      </w:hyperlink>
      <w:r w:rsidR="005D213E">
        <w:rPr>
          <w:rFonts w:ascii="Calibri" w:hAnsi="Calibri"/>
          <w:b/>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67EAA585"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5D213E" w:rsidRPr="005D213E">
        <w:rPr>
          <w:rFonts w:ascii="Calibri" w:hAnsi="Calibri" w:cs="Arial"/>
          <w:color w:val="000000" w:themeColor="text1"/>
          <w:sz w:val="22"/>
          <w:szCs w:val="22"/>
        </w:rPr>
        <w:t xml:space="preserve">Communications </w:t>
      </w:r>
      <w:r w:rsidR="003C7900" w:rsidRPr="005D213E">
        <w:rPr>
          <w:rFonts w:ascii="Calibri" w:hAnsi="Calibri" w:cs="Arial"/>
          <w:color w:val="000000" w:themeColor="text1"/>
          <w:sz w:val="22"/>
          <w:szCs w:val="22"/>
        </w:rPr>
        <w:t>Officer</w:t>
      </w:r>
      <w:r w:rsidR="003C7900" w:rsidRPr="000F2327">
        <w:rPr>
          <w:rFonts w:ascii="Calibri" w:hAnsi="Calibri" w:cs="Arial"/>
          <w:color w:val="000000" w:themeColor="text1"/>
          <w:sz w:val="22"/>
          <w:szCs w:val="22"/>
        </w:rPr>
        <w:t>;</w:t>
      </w:r>
      <w:r w:rsidR="003C7900" w:rsidRPr="000F2327" w:rsidDel="00FB7D6E">
        <w:rPr>
          <w:rFonts w:ascii="Calibri" w:hAnsi="Calibri" w:cs="Arial"/>
          <w:color w:val="000000" w:themeColor="text1"/>
          <w:sz w:val="22"/>
          <w:szCs w:val="22"/>
          <w:lang w:val="en-IE"/>
        </w:rPr>
        <w:t xml:space="preserve"> </w:t>
      </w:r>
      <w:r w:rsidR="003C7900" w:rsidRPr="000F2327">
        <w:rPr>
          <w:rFonts w:ascii="Calibri" w:hAnsi="Calibri" w:cs="Arial"/>
          <w:color w:val="000000" w:themeColor="text1"/>
          <w:sz w:val="22"/>
          <w:szCs w:val="22"/>
          <w:lang w:val="en-IE"/>
        </w:rPr>
        <w:t>and</w:t>
      </w:r>
    </w:p>
    <w:p w14:paraId="10AB0F30" w14:textId="33E47BD4" w:rsidR="004433F2" w:rsidRDefault="00A323E0" w:rsidP="00E6233C">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5D213E">
        <w:rPr>
          <w:rFonts w:ascii="Calibri" w:hAnsi="Calibri" w:cs="Arial"/>
          <w:color w:val="000000" w:themeColor="text1"/>
          <w:sz w:val="22"/>
          <w:szCs w:val="22"/>
          <w:lang w:val="en-IE"/>
        </w:rPr>
        <w:t>.</w:t>
      </w:r>
    </w:p>
    <w:p w14:paraId="482DC8B8" w14:textId="77777777" w:rsidR="005D213E" w:rsidRPr="005D213E" w:rsidRDefault="005D213E" w:rsidP="005D213E">
      <w:pPr>
        <w:tabs>
          <w:tab w:val="left" w:pos="1701"/>
        </w:tabs>
        <w:spacing w:line="360" w:lineRule="auto"/>
        <w:ind w:left="502" w:right="-32"/>
        <w:jc w:val="both"/>
        <w:rPr>
          <w:rFonts w:ascii="Calibri" w:hAnsi="Calibri" w:cs="Arial"/>
          <w:color w:val="000000" w:themeColor="text1"/>
          <w:sz w:val="22"/>
          <w:szCs w:val="22"/>
          <w:lang w:val="en-IE"/>
        </w:rPr>
      </w:pPr>
    </w:p>
    <w:p w14:paraId="0D726900" w14:textId="29221321"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5D213E">
        <w:rPr>
          <w:rFonts w:ascii="Calibri" w:hAnsi="Calibri" w:cs="Arial"/>
          <w:bCs/>
          <w:color w:val="000000" w:themeColor="text1"/>
          <w:sz w:val="22"/>
          <w:szCs w:val="22"/>
        </w:rPr>
        <w:t>2</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5B51AB32"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3C7900">
        <w:rPr>
          <w:rFonts w:ascii="Calibri" w:hAnsi="Calibri" w:cs="Arial"/>
          <w:b/>
          <w:color w:val="000000" w:themeColor="text1"/>
          <w:sz w:val="22"/>
          <w:szCs w:val="22"/>
        </w:rPr>
        <w:t xml:space="preserve">Friday, </w:t>
      </w:r>
      <w:r w:rsidR="005D213E">
        <w:rPr>
          <w:rFonts w:ascii="Calibri" w:hAnsi="Calibri" w:cs="Arial"/>
          <w:b/>
          <w:color w:val="000000" w:themeColor="text1"/>
          <w:sz w:val="22"/>
          <w:szCs w:val="22"/>
        </w:rPr>
        <w:t>24 July 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0D097371" w14:textId="24359DF6" w:rsidR="0011621D" w:rsidRPr="005D213E" w:rsidRDefault="008F583D" w:rsidP="005D213E">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5D213E" w:rsidRPr="00B354F7">
        <w:rPr>
          <w:rFonts w:ascii="Calibri" w:hAnsi="Calibri"/>
          <w:b/>
          <w:spacing w:val="-2"/>
          <w:sz w:val="22"/>
          <w:szCs w:val="22"/>
        </w:rPr>
        <w:t>careers@nationaltransport.ie</w:t>
      </w:r>
      <w:r w:rsidR="00F67F91" w:rsidRPr="000F2327">
        <w:rPr>
          <w:rFonts w:asciiTheme="minorHAnsi" w:hAnsiTheme="minorHAnsi" w:cstheme="minorHAnsi"/>
          <w:b/>
          <w:smallCaps/>
          <w:sz w:val="22"/>
          <w:szCs w:val="22"/>
          <w:lang w:val="en-IE"/>
        </w:rPr>
        <w:t>.</w:t>
      </w: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726F984E" w14:textId="3D15EB10" w:rsidR="00B26CA5" w:rsidRPr="00D75834" w:rsidRDefault="005D213E" w:rsidP="008A0B4E">
      <w:pPr>
        <w:spacing w:line="360" w:lineRule="auto"/>
        <w:ind w:right="-32"/>
        <w:jc w:val="center"/>
        <w:rPr>
          <w:rFonts w:asciiTheme="minorHAnsi" w:eastAsia="Calibri" w:hAnsiTheme="minorHAnsi" w:cstheme="minorHAnsi"/>
          <w:b/>
          <w:color w:val="000000" w:themeColor="text1"/>
          <w:sz w:val="32"/>
          <w:szCs w:val="32"/>
          <w:lang w:val="en-IE"/>
        </w:rPr>
      </w:pPr>
      <w:r w:rsidRPr="005D213E">
        <w:rPr>
          <w:rFonts w:asciiTheme="minorHAnsi" w:eastAsia="Calibri" w:hAnsiTheme="minorHAnsi" w:cstheme="minorHAnsi"/>
          <w:b/>
          <w:color w:val="000000" w:themeColor="text1"/>
          <w:sz w:val="32"/>
          <w:szCs w:val="32"/>
          <w:lang w:val="en-IE"/>
        </w:rPr>
        <w:t>Communications Officer</w:t>
      </w:r>
      <w:r w:rsidRPr="005D213E">
        <w:rPr>
          <w:rFonts w:asciiTheme="minorHAnsi" w:eastAsia="Calibri" w:hAnsiTheme="minorHAnsi" w:cstheme="minorHAnsi"/>
          <w:b/>
          <w:color w:val="000000" w:themeColor="text1"/>
          <w:sz w:val="32"/>
          <w:szCs w:val="32"/>
          <w:lang w:val="en-IE"/>
        </w:rPr>
        <w:t xml:space="preserve">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W w:w="10490" w:type="dxa"/>
        <w:jc w:val="center"/>
        <w:tblLook w:val="04A0" w:firstRow="1" w:lastRow="0" w:firstColumn="1" w:lastColumn="0" w:noHBand="0" w:noVBand="1"/>
      </w:tblPr>
      <w:tblGrid>
        <w:gridCol w:w="1843"/>
        <w:gridCol w:w="8647"/>
      </w:tblGrid>
      <w:tr w:rsidR="005D213E" w14:paraId="2E2D6526" w14:textId="77777777" w:rsidTr="00223F3D">
        <w:trPr>
          <w:jc w:val="center"/>
        </w:trPr>
        <w:tc>
          <w:tcPr>
            <w:tcW w:w="1843" w:type="dxa"/>
            <w:vMerge w:val="restart"/>
            <w:tcBorders>
              <w:top w:val="nil"/>
              <w:left w:val="single" w:sz="4" w:space="0" w:color="FFFFFF"/>
              <w:bottom w:val="nil"/>
              <w:right w:val="single" w:sz="4" w:space="0" w:color="F79646"/>
            </w:tcBorders>
            <w:shd w:val="clear" w:color="auto" w:fill="ED7D31"/>
            <w:hideMark/>
          </w:tcPr>
          <w:p w14:paraId="07DF0798" w14:textId="77777777" w:rsidR="005D213E" w:rsidRDefault="005D213E" w:rsidP="00223F3D">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People Management</w:t>
            </w:r>
          </w:p>
        </w:tc>
        <w:tc>
          <w:tcPr>
            <w:tcW w:w="8647" w:type="dxa"/>
            <w:tcBorders>
              <w:top w:val="single" w:sz="4" w:space="0" w:color="FFFFFF"/>
              <w:left w:val="single" w:sz="4" w:space="0" w:color="F79646"/>
              <w:bottom w:val="single" w:sz="4" w:space="0" w:color="F79646"/>
              <w:right w:val="single" w:sz="4" w:space="0" w:color="FFFFFF"/>
            </w:tcBorders>
            <w:shd w:val="clear" w:color="auto" w:fill="FBE4D5"/>
            <w:hideMark/>
          </w:tcPr>
          <w:p w14:paraId="123308C5"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Consults and encourages the full engagement of the team, encouraging open and constructive discussions</w:t>
            </w:r>
          </w:p>
          <w:p w14:paraId="4AE42A08"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around work issues</w:t>
            </w:r>
          </w:p>
        </w:tc>
      </w:tr>
      <w:tr w:rsidR="005D213E" w14:paraId="5823A9F5" w14:textId="77777777" w:rsidTr="00223F3D">
        <w:trPr>
          <w:jc w:val="center"/>
        </w:trPr>
        <w:tc>
          <w:tcPr>
            <w:tcW w:w="0" w:type="auto"/>
            <w:vMerge/>
            <w:tcBorders>
              <w:top w:val="nil"/>
              <w:left w:val="single" w:sz="4" w:space="0" w:color="FFFFFF"/>
              <w:bottom w:val="nil"/>
              <w:right w:val="single" w:sz="4" w:space="0" w:color="F79646"/>
            </w:tcBorders>
            <w:vAlign w:val="center"/>
            <w:hideMark/>
          </w:tcPr>
          <w:p w14:paraId="1E8E4064" w14:textId="77777777" w:rsidR="005D213E" w:rsidRDefault="005D213E" w:rsidP="00223F3D">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52491125"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Gets the best out of individuals and the team, encouraging good performance and addressing any performance issues that may arise</w:t>
            </w:r>
          </w:p>
        </w:tc>
      </w:tr>
      <w:tr w:rsidR="005D213E" w14:paraId="5CB25727" w14:textId="77777777" w:rsidTr="00223F3D">
        <w:trPr>
          <w:jc w:val="center"/>
        </w:trPr>
        <w:tc>
          <w:tcPr>
            <w:tcW w:w="0" w:type="auto"/>
            <w:vMerge/>
            <w:tcBorders>
              <w:top w:val="nil"/>
              <w:left w:val="single" w:sz="4" w:space="0" w:color="FFFFFF"/>
              <w:bottom w:val="nil"/>
              <w:right w:val="single" w:sz="4" w:space="0" w:color="F79646"/>
            </w:tcBorders>
            <w:vAlign w:val="center"/>
            <w:hideMark/>
          </w:tcPr>
          <w:p w14:paraId="6B3BFCF5" w14:textId="77777777" w:rsidR="005D213E" w:rsidRDefault="005D213E" w:rsidP="00223F3D">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776444DA"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Values and supports the development of others and the team</w:t>
            </w:r>
          </w:p>
        </w:tc>
      </w:tr>
      <w:tr w:rsidR="005D213E" w14:paraId="6CBEBC2D" w14:textId="77777777" w:rsidTr="00223F3D">
        <w:trPr>
          <w:jc w:val="center"/>
        </w:trPr>
        <w:tc>
          <w:tcPr>
            <w:tcW w:w="0" w:type="auto"/>
            <w:vMerge/>
            <w:tcBorders>
              <w:top w:val="nil"/>
              <w:left w:val="single" w:sz="4" w:space="0" w:color="FFFFFF"/>
              <w:bottom w:val="nil"/>
              <w:right w:val="single" w:sz="4" w:space="0" w:color="F79646"/>
            </w:tcBorders>
            <w:vAlign w:val="center"/>
            <w:hideMark/>
          </w:tcPr>
          <w:p w14:paraId="40C66C07" w14:textId="77777777" w:rsidR="005D213E" w:rsidRDefault="005D213E" w:rsidP="00223F3D">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172B21DC"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and supports new and more effective ways of working </w:t>
            </w:r>
          </w:p>
        </w:tc>
      </w:tr>
      <w:tr w:rsidR="005D213E" w14:paraId="6440AAF0" w14:textId="77777777" w:rsidTr="00223F3D">
        <w:trPr>
          <w:jc w:val="center"/>
        </w:trPr>
        <w:tc>
          <w:tcPr>
            <w:tcW w:w="0" w:type="auto"/>
            <w:vMerge/>
            <w:tcBorders>
              <w:top w:val="nil"/>
              <w:left w:val="single" w:sz="4" w:space="0" w:color="FFFFFF"/>
              <w:bottom w:val="nil"/>
              <w:right w:val="single" w:sz="4" w:space="0" w:color="F79646"/>
            </w:tcBorders>
            <w:vAlign w:val="center"/>
            <w:hideMark/>
          </w:tcPr>
          <w:p w14:paraId="6C460095" w14:textId="77777777" w:rsidR="005D213E" w:rsidRDefault="005D213E" w:rsidP="00223F3D">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5491463E"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Deals with tensions within the team in a constructive fashion</w:t>
            </w:r>
          </w:p>
        </w:tc>
      </w:tr>
      <w:tr w:rsidR="005D213E" w14:paraId="763681EC" w14:textId="77777777" w:rsidTr="00223F3D">
        <w:trPr>
          <w:jc w:val="center"/>
        </w:trPr>
        <w:tc>
          <w:tcPr>
            <w:tcW w:w="0" w:type="auto"/>
            <w:vMerge/>
            <w:tcBorders>
              <w:top w:val="nil"/>
              <w:left w:val="single" w:sz="4" w:space="0" w:color="FFFFFF"/>
              <w:bottom w:val="nil"/>
              <w:right w:val="single" w:sz="4" w:space="0" w:color="F79646"/>
            </w:tcBorders>
            <w:vAlign w:val="center"/>
            <w:hideMark/>
          </w:tcPr>
          <w:p w14:paraId="1FEAA10A" w14:textId="77777777" w:rsidR="005D213E" w:rsidRDefault="005D213E" w:rsidP="00223F3D">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0730CD09"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listens to and acts on feedback from the team to make improvements </w:t>
            </w:r>
          </w:p>
        </w:tc>
      </w:tr>
      <w:tr w:rsidR="005D213E" w14:paraId="45F6F5DC" w14:textId="77777777" w:rsidTr="00223F3D">
        <w:trPr>
          <w:jc w:val="center"/>
        </w:trPr>
        <w:tc>
          <w:tcPr>
            <w:tcW w:w="0" w:type="auto"/>
            <w:vMerge/>
            <w:tcBorders>
              <w:top w:val="nil"/>
              <w:left w:val="single" w:sz="4" w:space="0" w:color="FFFFFF"/>
              <w:bottom w:val="nil"/>
              <w:right w:val="single" w:sz="4" w:space="0" w:color="F79646"/>
            </w:tcBorders>
            <w:vAlign w:val="center"/>
            <w:hideMark/>
          </w:tcPr>
          <w:p w14:paraId="242328A8" w14:textId="77777777" w:rsidR="005D213E" w:rsidRDefault="005D213E" w:rsidP="00223F3D">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73DB7A7D"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shares information, knowledge and expertise to help the team to meet its objectives</w:t>
            </w:r>
          </w:p>
        </w:tc>
      </w:tr>
      <w:tr w:rsidR="005D213E" w14:paraId="1217AB2D" w14:textId="77777777" w:rsidTr="00223F3D">
        <w:trPr>
          <w:jc w:val="center"/>
        </w:trPr>
        <w:tc>
          <w:tcPr>
            <w:tcW w:w="1843" w:type="dxa"/>
            <w:vMerge w:val="restart"/>
            <w:tcBorders>
              <w:top w:val="nil"/>
              <w:left w:val="nil"/>
              <w:bottom w:val="nil"/>
              <w:right w:val="nil"/>
            </w:tcBorders>
            <w:shd w:val="clear" w:color="auto" w:fill="4472C4"/>
            <w:hideMark/>
          </w:tcPr>
          <w:p w14:paraId="2E42DADB" w14:textId="77777777" w:rsidR="005D213E" w:rsidRDefault="005D213E" w:rsidP="00223F3D">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Analysis &amp; Decision Making</w:t>
            </w:r>
          </w:p>
        </w:tc>
        <w:tc>
          <w:tcPr>
            <w:tcW w:w="8647" w:type="dxa"/>
            <w:tcBorders>
              <w:top w:val="single" w:sz="4" w:space="0" w:color="FFFFFF"/>
              <w:left w:val="nil"/>
              <w:bottom w:val="single" w:sz="4" w:space="0" w:color="548DD4"/>
              <w:right w:val="single" w:sz="4" w:space="0" w:color="FFFFFF"/>
            </w:tcBorders>
            <w:shd w:val="clear" w:color="auto" w:fill="D9E2F3"/>
            <w:hideMark/>
          </w:tcPr>
          <w:p w14:paraId="55D2C68B"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deals with a wide range of information sources, investigating all relevant issues</w:t>
            </w:r>
          </w:p>
        </w:tc>
      </w:tr>
      <w:tr w:rsidR="005D213E" w14:paraId="4BA81DF8" w14:textId="77777777" w:rsidTr="00223F3D">
        <w:trPr>
          <w:jc w:val="center"/>
        </w:trPr>
        <w:tc>
          <w:tcPr>
            <w:tcW w:w="0" w:type="auto"/>
            <w:vMerge/>
            <w:tcBorders>
              <w:top w:val="nil"/>
              <w:left w:val="nil"/>
              <w:bottom w:val="nil"/>
              <w:right w:val="nil"/>
            </w:tcBorders>
            <w:vAlign w:val="center"/>
            <w:hideMark/>
          </w:tcPr>
          <w:p w14:paraId="310E874F" w14:textId="77777777" w:rsidR="005D213E" w:rsidRDefault="005D213E" w:rsidP="00223F3D">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1569B0C0"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the practical implication of information in relation to the broader context in which s/he works –</w:t>
            </w:r>
          </w:p>
          <w:p w14:paraId="12AE816E"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procedures, divisional objectives etc</w:t>
            </w:r>
          </w:p>
        </w:tc>
      </w:tr>
      <w:tr w:rsidR="005D213E" w14:paraId="1E3E493D" w14:textId="77777777" w:rsidTr="00223F3D">
        <w:trPr>
          <w:jc w:val="center"/>
        </w:trPr>
        <w:tc>
          <w:tcPr>
            <w:tcW w:w="0" w:type="auto"/>
            <w:vMerge/>
            <w:tcBorders>
              <w:top w:val="nil"/>
              <w:left w:val="nil"/>
              <w:bottom w:val="nil"/>
              <w:right w:val="nil"/>
            </w:tcBorders>
            <w:vAlign w:val="center"/>
            <w:hideMark/>
          </w:tcPr>
          <w:p w14:paraId="0B92981A" w14:textId="77777777" w:rsidR="005D213E" w:rsidRDefault="005D213E" w:rsidP="00223F3D">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11E1CB3B"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understands key issues and trends</w:t>
            </w:r>
          </w:p>
        </w:tc>
      </w:tr>
      <w:tr w:rsidR="005D213E" w14:paraId="507EE353" w14:textId="77777777" w:rsidTr="00223F3D">
        <w:trPr>
          <w:jc w:val="center"/>
        </w:trPr>
        <w:tc>
          <w:tcPr>
            <w:tcW w:w="0" w:type="auto"/>
            <w:vMerge/>
            <w:tcBorders>
              <w:top w:val="nil"/>
              <w:left w:val="nil"/>
              <w:bottom w:val="nil"/>
              <w:right w:val="nil"/>
            </w:tcBorders>
            <w:vAlign w:val="center"/>
            <w:hideMark/>
          </w:tcPr>
          <w:p w14:paraId="568C627B" w14:textId="77777777" w:rsidR="005D213E" w:rsidRDefault="005D213E" w:rsidP="00223F3D">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62AAE0CC"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Correctly extracts &amp; interprets numerical information, conducting accurate numerical calculations</w:t>
            </w:r>
          </w:p>
        </w:tc>
      </w:tr>
      <w:tr w:rsidR="005D213E" w14:paraId="7A47CE9B" w14:textId="77777777" w:rsidTr="00223F3D">
        <w:trPr>
          <w:jc w:val="center"/>
        </w:trPr>
        <w:tc>
          <w:tcPr>
            <w:tcW w:w="0" w:type="auto"/>
            <w:vMerge/>
            <w:tcBorders>
              <w:top w:val="nil"/>
              <w:left w:val="nil"/>
              <w:bottom w:val="nil"/>
              <w:right w:val="nil"/>
            </w:tcBorders>
            <w:vAlign w:val="center"/>
            <w:hideMark/>
          </w:tcPr>
          <w:p w14:paraId="2EE3D29A" w14:textId="77777777" w:rsidR="005D213E" w:rsidRDefault="005D213E" w:rsidP="00223F3D">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7513238D"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Draws accurate conclusions &amp; makes balanced and fair recommendations backed up with evidence</w:t>
            </w:r>
          </w:p>
        </w:tc>
      </w:tr>
      <w:tr w:rsidR="005D213E" w14:paraId="2876730A" w14:textId="77777777" w:rsidTr="00223F3D">
        <w:trPr>
          <w:jc w:val="center"/>
        </w:trPr>
        <w:tc>
          <w:tcPr>
            <w:tcW w:w="1843" w:type="dxa"/>
            <w:vMerge w:val="restart"/>
            <w:tcBorders>
              <w:top w:val="nil"/>
              <w:left w:val="nil"/>
              <w:bottom w:val="nil"/>
              <w:right w:val="nil"/>
            </w:tcBorders>
            <w:shd w:val="clear" w:color="auto" w:fill="C0504D"/>
            <w:hideMark/>
          </w:tcPr>
          <w:p w14:paraId="2FCE1036" w14:textId="77777777" w:rsidR="005D213E" w:rsidRDefault="005D213E" w:rsidP="00223F3D">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Delivery of Results</w:t>
            </w:r>
          </w:p>
        </w:tc>
        <w:tc>
          <w:tcPr>
            <w:tcW w:w="8647" w:type="dxa"/>
            <w:tcBorders>
              <w:top w:val="single" w:sz="4" w:space="0" w:color="FFFFFF"/>
              <w:left w:val="nil"/>
              <w:bottom w:val="single" w:sz="4" w:space="0" w:color="F797AE"/>
              <w:right w:val="single" w:sz="4" w:space="0" w:color="FFFFFF"/>
            </w:tcBorders>
            <w:shd w:val="clear" w:color="auto" w:fill="F2DBDB"/>
            <w:hideMark/>
          </w:tcPr>
          <w:p w14:paraId="0F50C3DB"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ownership of tasks and is determined to see them through to a satisfactory conclusion</w:t>
            </w:r>
          </w:p>
        </w:tc>
      </w:tr>
      <w:tr w:rsidR="005D213E" w14:paraId="187F5754" w14:textId="77777777" w:rsidTr="00223F3D">
        <w:trPr>
          <w:jc w:val="center"/>
        </w:trPr>
        <w:tc>
          <w:tcPr>
            <w:tcW w:w="0" w:type="auto"/>
            <w:vMerge/>
            <w:tcBorders>
              <w:top w:val="nil"/>
              <w:left w:val="nil"/>
              <w:bottom w:val="nil"/>
              <w:right w:val="nil"/>
            </w:tcBorders>
            <w:vAlign w:val="center"/>
            <w:hideMark/>
          </w:tcPr>
          <w:p w14:paraId="63280F3D" w14:textId="77777777" w:rsidR="005D213E" w:rsidRDefault="005D213E" w:rsidP="00223F3D">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12DD7160"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setting objectives and delivering the best possible results with the</w:t>
            </w:r>
          </w:p>
          <w:p w14:paraId="54533E06"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resources available through effective prioritisation</w:t>
            </w:r>
          </w:p>
        </w:tc>
      </w:tr>
      <w:tr w:rsidR="005D213E" w14:paraId="2B58E08A" w14:textId="77777777" w:rsidTr="00223F3D">
        <w:trPr>
          <w:jc w:val="center"/>
        </w:trPr>
        <w:tc>
          <w:tcPr>
            <w:tcW w:w="0" w:type="auto"/>
            <w:vMerge/>
            <w:tcBorders>
              <w:top w:val="nil"/>
              <w:left w:val="nil"/>
              <w:bottom w:val="nil"/>
              <w:right w:val="nil"/>
            </w:tcBorders>
            <w:vAlign w:val="center"/>
            <w:hideMark/>
          </w:tcPr>
          <w:p w14:paraId="6846019D" w14:textId="77777777" w:rsidR="005D213E" w:rsidRDefault="005D213E" w:rsidP="00223F3D">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60B8C48B"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Constructively challenges existing approaches to improve efficient customer service delivery</w:t>
            </w:r>
          </w:p>
        </w:tc>
      </w:tr>
      <w:tr w:rsidR="005D213E" w14:paraId="65775269" w14:textId="77777777" w:rsidTr="00223F3D">
        <w:trPr>
          <w:jc w:val="center"/>
        </w:trPr>
        <w:tc>
          <w:tcPr>
            <w:tcW w:w="0" w:type="auto"/>
            <w:vMerge/>
            <w:tcBorders>
              <w:top w:val="nil"/>
              <w:left w:val="nil"/>
              <w:bottom w:val="nil"/>
              <w:right w:val="nil"/>
            </w:tcBorders>
            <w:vAlign w:val="center"/>
            <w:hideMark/>
          </w:tcPr>
          <w:p w14:paraId="0BAAD205" w14:textId="77777777" w:rsidR="005D213E" w:rsidRDefault="005D213E" w:rsidP="00223F3D">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3347D306"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Accurately estimates time parameters for project, making contingencies to overcome obstacles</w:t>
            </w:r>
          </w:p>
        </w:tc>
      </w:tr>
      <w:tr w:rsidR="005D213E" w14:paraId="3422FEF0" w14:textId="77777777" w:rsidTr="00223F3D">
        <w:trPr>
          <w:jc w:val="center"/>
        </w:trPr>
        <w:tc>
          <w:tcPr>
            <w:tcW w:w="0" w:type="auto"/>
            <w:vMerge/>
            <w:tcBorders>
              <w:top w:val="nil"/>
              <w:left w:val="nil"/>
              <w:bottom w:val="nil"/>
              <w:right w:val="nil"/>
            </w:tcBorders>
            <w:vAlign w:val="center"/>
            <w:hideMark/>
          </w:tcPr>
          <w:p w14:paraId="2DA1800E" w14:textId="77777777" w:rsidR="005D213E" w:rsidRDefault="005D213E" w:rsidP="00223F3D">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27BA60DE"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Minimises errors, reviewing learning and ensuring remedies are in place</w:t>
            </w:r>
          </w:p>
        </w:tc>
      </w:tr>
      <w:tr w:rsidR="005D213E" w14:paraId="627EBD42" w14:textId="77777777" w:rsidTr="00223F3D">
        <w:trPr>
          <w:trHeight w:val="70"/>
          <w:jc w:val="center"/>
        </w:trPr>
        <w:tc>
          <w:tcPr>
            <w:tcW w:w="0" w:type="auto"/>
            <w:vMerge/>
            <w:tcBorders>
              <w:top w:val="nil"/>
              <w:left w:val="nil"/>
              <w:bottom w:val="nil"/>
              <w:right w:val="nil"/>
            </w:tcBorders>
            <w:vAlign w:val="center"/>
            <w:hideMark/>
          </w:tcPr>
          <w:p w14:paraId="3D9B124E" w14:textId="77777777" w:rsidR="005D213E" w:rsidRDefault="005D213E" w:rsidP="00223F3D">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011A215E"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Maximises the input of own team in ensuring effective delivery of results</w:t>
            </w:r>
          </w:p>
        </w:tc>
      </w:tr>
      <w:tr w:rsidR="005D213E" w14:paraId="6928BF97" w14:textId="77777777" w:rsidTr="00223F3D">
        <w:trPr>
          <w:jc w:val="center"/>
        </w:trPr>
        <w:tc>
          <w:tcPr>
            <w:tcW w:w="0" w:type="auto"/>
            <w:vMerge/>
            <w:tcBorders>
              <w:top w:val="nil"/>
              <w:left w:val="nil"/>
              <w:bottom w:val="nil"/>
              <w:right w:val="nil"/>
            </w:tcBorders>
            <w:vAlign w:val="center"/>
            <w:hideMark/>
          </w:tcPr>
          <w:p w14:paraId="332F69F7" w14:textId="77777777" w:rsidR="005D213E" w:rsidRDefault="005D213E" w:rsidP="00223F3D">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3D00F7A1"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proper service delivery procedures/protocols/reviews are in place and implemented</w:t>
            </w:r>
          </w:p>
        </w:tc>
      </w:tr>
      <w:tr w:rsidR="005D213E" w14:paraId="59B55205" w14:textId="77777777" w:rsidTr="00223F3D">
        <w:trPr>
          <w:trHeight w:val="275"/>
          <w:jc w:val="center"/>
        </w:trPr>
        <w:tc>
          <w:tcPr>
            <w:tcW w:w="1843" w:type="dxa"/>
            <w:vMerge w:val="restart"/>
            <w:tcBorders>
              <w:top w:val="nil"/>
              <w:left w:val="single" w:sz="4" w:space="0" w:color="FFFFFF"/>
              <w:bottom w:val="single" w:sz="4" w:space="0" w:color="FFFFFF"/>
              <w:right w:val="single" w:sz="4" w:space="0" w:color="FFFFFF"/>
            </w:tcBorders>
            <w:shd w:val="clear" w:color="auto" w:fill="4BACC6"/>
            <w:hideMark/>
          </w:tcPr>
          <w:p w14:paraId="5B4AF778" w14:textId="77777777" w:rsidR="005D213E" w:rsidRDefault="005D213E" w:rsidP="00223F3D">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single" w:sz="4" w:space="0" w:color="FFFFFF"/>
              <w:bottom w:val="single" w:sz="4" w:space="0" w:color="00BCB8"/>
              <w:right w:val="single" w:sz="4" w:space="0" w:color="FFFFFF"/>
            </w:tcBorders>
            <w:shd w:val="clear" w:color="auto" w:fill="C6FAF5"/>
            <w:hideMark/>
          </w:tcPr>
          <w:p w14:paraId="66049AD9"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Modifies communication approach to suit the needs of a situation/ audience</w:t>
            </w:r>
          </w:p>
        </w:tc>
      </w:tr>
      <w:tr w:rsidR="005D213E" w14:paraId="06DFD29D" w14:textId="77777777" w:rsidTr="00223F3D">
        <w:trPr>
          <w:trHeight w:val="283"/>
          <w:jc w:val="center"/>
        </w:trPr>
        <w:tc>
          <w:tcPr>
            <w:tcW w:w="0" w:type="auto"/>
            <w:vMerge/>
            <w:tcBorders>
              <w:top w:val="nil"/>
              <w:left w:val="single" w:sz="4" w:space="0" w:color="FFFFFF"/>
              <w:bottom w:val="single" w:sz="4" w:space="0" w:color="FFFFFF"/>
              <w:right w:val="single" w:sz="4" w:space="0" w:color="FFFFFF"/>
            </w:tcBorders>
            <w:vAlign w:val="center"/>
            <w:hideMark/>
          </w:tcPr>
          <w:p w14:paraId="1C1865D5" w14:textId="77777777" w:rsidR="005D213E" w:rsidRDefault="005D213E" w:rsidP="00223F3D">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6F0751F3"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listens to the views of others</w:t>
            </w:r>
          </w:p>
        </w:tc>
      </w:tr>
      <w:tr w:rsidR="005D213E" w14:paraId="3D71FF9B" w14:textId="77777777" w:rsidTr="00223F3D">
        <w:trPr>
          <w:trHeight w:val="267"/>
          <w:jc w:val="center"/>
        </w:trPr>
        <w:tc>
          <w:tcPr>
            <w:tcW w:w="0" w:type="auto"/>
            <w:vMerge/>
            <w:tcBorders>
              <w:top w:val="nil"/>
              <w:left w:val="single" w:sz="4" w:space="0" w:color="FFFFFF"/>
              <w:bottom w:val="single" w:sz="4" w:space="0" w:color="FFFFFF"/>
              <w:right w:val="single" w:sz="4" w:space="0" w:color="FFFFFF"/>
            </w:tcBorders>
            <w:vAlign w:val="center"/>
            <w:hideMark/>
          </w:tcPr>
          <w:p w14:paraId="539F83E9" w14:textId="77777777" w:rsidR="005D213E" w:rsidRDefault="005D213E" w:rsidP="00223F3D">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2994684C"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Liaises with other groups to gain co-operation.</w:t>
            </w:r>
          </w:p>
        </w:tc>
      </w:tr>
      <w:tr w:rsidR="005D213E" w14:paraId="7E31BF07" w14:textId="77777777" w:rsidTr="00223F3D">
        <w:trPr>
          <w:trHeight w:val="245"/>
          <w:jc w:val="center"/>
        </w:trPr>
        <w:tc>
          <w:tcPr>
            <w:tcW w:w="0" w:type="auto"/>
            <w:vMerge/>
            <w:tcBorders>
              <w:top w:val="nil"/>
              <w:left w:val="single" w:sz="4" w:space="0" w:color="FFFFFF"/>
              <w:bottom w:val="single" w:sz="4" w:space="0" w:color="FFFFFF"/>
              <w:right w:val="single" w:sz="4" w:space="0" w:color="FFFFFF"/>
            </w:tcBorders>
            <w:vAlign w:val="center"/>
            <w:hideMark/>
          </w:tcPr>
          <w:p w14:paraId="5967A889" w14:textId="77777777" w:rsidR="005D213E" w:rsidRDefault="005D213E" w:rsidP="00223F3D">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78B977B1"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Negotiates, where necessary, in order to reach a satisfactory outcome</w:t>
            </w:r>
          </w:p>
        </w:tc>
      </w:tr>
      <w:tr w:rsidR="005D213E" w14:paraId="255F2815" w14:textId="77777777" w:rsidTr="00223F3D">
        <w:trPr>
          <w:trHeight w:val="357"/>
          <w:jc w:val="center"/>
        </w:trPr>
        <w:tc>
          <w:tcPr>
            <w:tcW w:w="0" w:type="auto"/>
            <w:vMerge/>
            <w:tcBorders>
              <w:top w:val="nil"/>
              <w:left w:val="single" w:sz="4" w:space="0" w:color="FFFFFF"/>
              <w:bottom w:val="single" w:sz="4" w:space="0" w:color="FFFFFF"/>
              <w:right w:val="single" w:sz="4" w:space="0" w:color="FFFFFF"/>
            </w:tcBorders>
            <w:vAlign w:val="center"/>
            <w:hideMark/>
          </w:tcPr>
          <w:p w14:paraId="557A67F4" w14:textId="77777777" w:rsidR="005D213E" w:rsidRDefault="005D213E" w:rsidP="00223F3D">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53F2D195"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a focus on dealing with customers in an effective, efficient and respectful manner</w:t>
            </w:r>
          </w:p>
        </w:tc>
      </w:tr>
      <w:tr w:rsidR="005D213E" w14:paraId="79AD55ED" w14:textId="77777777" w:rsidTr="00223F3D">
        <w:trPr>
          <w:trHeight w:val="277"/>
          <w:jc w:val="center"/>
        </w:trPr>
        <w:tc>
          <w:tcPr>
            <w:tcW w:w="0" w:type="auto"/>
            <w:vMerge/>
            <w:tcBorders>
              <w:top w:val="nil"/>
              <w:left w:val="single" w:sz="4" w:space="0" w:color="FFFFFF"/>
              <w:bottom w:val="single" w:sz="4" w:space="0" w:color="FFFFFF"/>
              <w:right w:val="single" w:sz="4" w:space="0" w:color="FFFFFF"/>
            </w:tcBorders>
            <w:vAlign w:val="center"/>
            <w:hideMark/>
          </w:tcPr>
          <w:p w14:paraId="4E917722" w14:textId="77777777" w:rsidR="005D213E" w:rsidRDefault="005D213E" w:rsidP="00223F3D">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3D943476"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Is assertive and professional when dealing with challenging issues</w:t>
            </w:r>
          </w:p>
        </w:tc>
      </w:tr>
      <w:tr w:rsidR="005D213E" w14:paraId="5E13453C" w14:textId="77777777" w:rsidTr="00223F3D">
        <w:trPr>
          <w:jc w:val="center"/>
        </w:trPr>
        <w:tc>
          <w:tcPr>
            <w:tcW w:w="0" w:type="auto"/>
            <w:vMerge/>
            <w:tcBorders>
              <w:top w:val="nil"/>
              <w:left w:val="single" w:sz="4" w:space="0" w:color="FFFFFF"/>
              <w:bottom w:val="single" w:sz="4" w:space="0" w:color="FFFFFF"/>
              <w:right w:val="single" w:sz="4" w:space="0" w:color="FFFFFF"/>
            </w:tcBorders>
            <w:vAlign w:val="center"/>
            <w:hideMark/>
          </w:tcPr>
          <w:p w14:paraId="09C654BF" w14:textId="77777777" w:rsidR="005D213E" w:rsidRDefault="005D213E" w:rsidP="00223F3D">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FFFFFF"/>
              <w:right w:val="single" w:sz="4" w:space="0" w:color="FFFFFF"/>
            </w:tcBorders>
            <w:shd w:val="clear" w:color="auto" w:fill="C6FAF5"/>
            <w:hideMark/>
          </w:tcPr>
          <w:p w14:paraId="18ADC961" w14:textId="77777777" w:rsidR="005D213E" w:rsidRDefault="005D213E" w:rsidP="00223F3D">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Expresses self in a clear and articulate manner when speaking and in writing</w:t>
            </w:r>
          </w:p>
        </w:tc>
      </w:tr>
      <w:tr w:rsidR="005D213E" w14:paraId="10BC35B5" w14:textId="77777777" w:rsidTr="00223F3D">
        <w:trPr>
          <w:trHeight w:val="191"/>
          <w:jc w:val="center"/>
        </w:trPr>
        <w:tc>
          <w:tcPr>
            <w:tcW w:w="1843" w:type="dxa"/>
            <w:vMerge w:val="restart"/>
            <w:tcBorders>
              <w:top w:val="single" w:sz="4" w:space="0" w:color="FFFFFF"/>
              <w:left w:val="single" w:sz="4" w:space="0" w:color="FFFFFF"/>
              <w:bottom w:val="nil"/>
              <w:right w:val="single" w:sz="4" w:space="0" w:color="71BE56"/>
            </w:tcBorders>
            <w:shd w:val="clear" w:color="auto" w:fill="9BBB59"/>
            <w:hideMark/>
          </w:tcPr>
          <w:p w14:paraId="2453F513" w14:textId="77777777" w:rsidR="005D213E" w:rsidRDefault="005D213E" w:rsidP="00223F3D">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71BE56"/>
              <w:bottom w:val="single" w:sz="4" w:space="0" w:color="71BE56"/>
              <w:right w:val="single" w:sz="4" w:space="0" w:color="FFFFFF"/>
            </w:tcBorders>
            <w:shd w:val="clear" w:color="auto" w:fill="EAF1DD"/>
            <w:hideMark/>
          </w:tcPr>
          <w:p w14:paraId="43EDB16B"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Displays high levels of skills/ expertise in own area and provides guidance to colleagues</w:t>
            </w:r>
          </w:p>
        </w:tc>
      </w:tr>
      <w:tr w:rsidR="005D213E" w14:paraId="752CC9CD" w14:textId="77777777" w:rsidTr="00223F3D">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1F652072" w14:textId="77777777" w:rsidR="005D213E" w:rsidRDefault="005D213E" w:rsidP="00223F3D">
            <w:pPr>
              <w:rPr>
                <w:rFonts w:ascii="Calibri" w:eastAsia="Calibri" w:hAnsi="Calibri" w:cs="Arial"/>
                <w:b/>
                <w:color w:val="FFFFFF"/>
                <w:szCs w:val="32"/>
              </w:rPr>
            </w:pPr>
          </w:p>
        </w:tc>
        <w:tc>
          <w:tcPr>
            <w:tcW w:w="8647" w:type="dxa"/>
            <w:tcBorders>
              <w:top w:val="single" w:sz="4" w:space="0" w:color="71BE56"/>
              <w:left w:val="single" w:sz="4" w:space="0" w:color="71BE56"/>
              <w:bottom w:val="single" w:sz="4" w:space="0" w:color="71BE56"/>
              <w:right w:val="single" w:sz="4" w:space="0" w:color="FFFFFF"/>
            </w:tcBorders>
            <w:shd w:val="clear" w:color="auto" w:fill="EAF1DD"/>
            <w:hideMark/>
          </w:tcPr>
          <w:p w14:paraId="059A7807"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 objectives and targets and how they support the service delivered by the</w:t>
            </w:r>
          </w:p>
          <w:p w14:paraId="11FB6A61"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unit and Department/ Organisation and can communicate this to the team</w:t>
            </w:r>
          </w:p>
        </w:tc>
      </w:tr>
      <w:tr w:rsidR="005D213E" w14:paraId="5680F9A4" w14:textId="77777777" w:rsidTr="00223F3D">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5246B103" w14:textId="77777777" w:rsidR="005D213E" w:rsidRDefault="005D213E" w:rsidP="00223F3D">
            <w:pPr>
              <w:rPr>
                <w:rFonts w:ascii="Calibri" w:eastAsia="Calibri" w:hAnsi="Calibri" w:cs="Arial"/>
                <w:b/>
                <w:color w:val="FFFFFF"/>
                <w:szCs w:val="32"/>
              </w:rPr>
            </w:pPr>
          </w:p>
        </w:tc>
        <w:tc>
          <w:tcPr>
            <w:tcW w:w="8647" w:type="dxa"/>
            <w:tcBorders>
              <w:top w:val="single" w:sz="4" w:space="0" w:color="71BE56"/>
              <w:left w:val="single" w:sz="4" w:space="0" w:color="71BE56"/>
              <w:bottom w:val="nil"/>
              <w:right w:val="single" w:sz="4" w:space="0" w:color="FFFFFF"/>
            </w:tcBorders>
            <w:shd w:val="clear" w:color="auto" w:fill="EAF1DD"/>
            <w:hideMark/>
          </w:tcPr>
          <w:p w14:paraId="7D019D86"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Leads by example, demonstrating the importance of development by setting time aside for development</w:t>
            </w:r>
          </w:p>
          <w:p w14:paraId="42050AED" w14:textId="77777777" w:rsidR="005D213E" w:rsidRDefault="005D213E" w:rsidP="00223F3D">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initiatives for self and the team</w:t>
            </w:r>
          </w:p>
        </w:tc>
      </w:tr>
      <w:tr w:rsidR="005D213E" w14:paraId="6C6B6A41" w14:textId="77777777" w:rsidTr="00223F3D">
        <w:trPr>
          <w:jc w:val="center"/>
        </w:trPr>
        <w:tc>
          <w:tcPr>
            <w:tcW w:w="1843" w:type="dxa"/>
            <w:vMerge w:val="restart"/>
            <w:tcBorders>
              <w:top w:val="nil"/>
              <w:left w:val="nil"/>
              <w:bottom w:val="nil"/>
              <w:right w:val="nil"/>
            </w:tcBorders>
            <w:shd w:val="clear" w:color="auto" w:fill="8064A2"/>
            <w:hideMark/>
          </w:tcPr>
          <w:p w14:paraId="2CF5F6B9" w14:textId="77777777" w:rsidR="005D213E" w:rsidRDefault="005D213E" w:rsidP="00223F3D">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nil"/>
              <w:left w:val="nil"/>
              <w:bottom w:val="single" w:sz="4" w:space="0" w:color="8064A2"/>
              <w:right w:val="nil"/>
            </w:tcBorders>
            <w:shd w:val="clear" w:color="auto" w:fill="E5DFEC"/>
            <w:hideMark/>
          </w:tcPr>
          <w:p w14:paraId="7306F17E"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committed to the role, consistently striving to perform at a high level</w:t>
            </w:r>
          </w:p>
        </w:tc>
      </w:tr>
      <w:tr w:rsidR="005D213E" w14:paraId="4342D9A8" w14:textId="77777777" w:rsidTr="00223F3D">
        <w:trPr>
          <w:jc w:val="center"/>
        </w:trPr>
        <w:tc>
          <w:tcPr>
            <w:tcW w:w="0" w:type="auto"/>
            <w:vMerge/>
            <w:tcBorders>
              <w:top w:val="nil"/>
              <w:left w:val="nil"/>
              <w:bottom w:val="nil"/>
              <w:right w:val="nil"/>
            </w:tcBorders>
            <w:vAlign w:val="center"/>
            <w:hideMark/>
          </w:tcPr>
          <w:p w14:paraId="6FD826A3" w14:textId="77777777" w:rsidR="005D213E" w:rsidRDefault="005D213E" w:rsidP="00223F3D">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524F3220"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flexibility and openness to change</w:t>
            </w:r>
          </w:p>
        </w:tc>
      </w:tr>
      <w:tr w:rsidR="005D213E" w14:paraId="2C2FDC94" w14:textId="77777777" w:rsidTr="00223F3D">
        <w:trPr>
          <w:jc w:val="center"/>
        </w:trPr>
        <w:tc>
          <w:tcPr>
            <w:tcW w:w="0" w:type="auto"/>
            <w:vMerge/>
            <w:tcBorders>
              <w:top w:val="nil"/>
              <w:left w:val="nil"/>
              <w:bottom w:val="nil"/>
              <w:right w:val="nil"/>
            </w:tcBorders>
            <w:vAlign w:val="center"/>
            <w:hideMark/>
          </w:tcPr>
          <w:p w14:paraId="76A4C850" w14:textId="77777777" w:rsidR="005D213E" w:rsidRDefault="005D213E" w:rsidP="00223F3D">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AA58D70"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resilient and perseveres to obtain objectives despite obstacles or setbacks</w:t>
            </w:r>
          </w:p>
        </w:tc>
      </w:tr>
      <w:tr w:rsidR="005D213E" w14:paraId="090F6014" w14:textId="77777777" w:rsidTr="00223F3D">
        <w:trPr>
          <w:jc w:val="center"/>
        </w:trPr>
        <w:tc>
          <w:tcPr>
            <w:tcW w:w="0" w:type="auto"/>
            <w:vMerge/>
            <w:tcBorders>
              <w:top w:val="nil"/>
              <w:left w:val="nil"/>
              <w:bottom w:val="nil"/>
              <w:right w:val="nil"/>
            </w:tcBorders>
            <w:vAlign w:val="center"/>
            <w:hideMark/>
          </w:tcPr>
          <w:p w14:paraId="432DD9E8" w14:textId="77777777" w:rsidR="005D213E" w:rsidRDefault="005D213E" w:rsidP="00223F3D">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510D5F57"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 service is at the heart of own/team work</w:t>
            </w:r>
          </w:p>
        </w:tc>
      </w:tr>
      <w:tr w:rsidR="005D213E" w14:paraId="3B22AA98" w14:textId="77777777" w:rsidTr="00223F3D">
        <w:trPr>
          <w:jc w:val="center"/>
        </w:trPr>
        <w:tc>
          <w:tcPr>
            <w:tcW w:w="0" w:type="auto"/>
            <w:vMerge/>
            <w:tcBorders>
              <w:top w:val="nil"/>
              <w:left w:val="nil"/>
              <w:bottom w:val="nil"/>
              <w:right w:val="nil"/>
            </w:tcBorders>
            <w:vAlign w:val="center"/>
            <w:hideMark/>
          </w:tcPr>
          <w:p w14:paraId="2DE5A014" w14:textId="77777777" w:rsidR="005D213E" w:rsidRDefault="005D213E" w:rsidP="00223F3D">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5D3AFDAC"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w:t>
            </w:r>
          </w:p>
        </w:tc>
      </w:tr>
      <w:tr w:rsidR="005D213E" w14:paraId="44E6DC40" w14:textId="77777777" w:rsidTr="00223F3D">
        <w:trPr>
          <w:jc w:val="center"/>
        </w:trPr>
        <w:tc>
          <w:tcPr>
            <w:tcW w:w="0" w:type="auto"/>
            <w:vMerge/>
            <w:tcBorders>
              <w:top w:val="nil"/>
              <w:left w:val="nil"/>
              <w:bottom w:val="nil"/>
              <w:right w:val="nil"/>
            </w:tcBorders>
            <w:vAlign w:val="center"/>
            <w:hideMark/>
          </w:tcPr>
          <w:p w14:paraId="3BF74D67" w14:textId="77777777" w:rsidR="005D213E" w:rsidRDefault="005D213E" w:rsidP="00223F3D">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19614D80" w14:textId="77777777" w:rsidR="005D213E" w:rsidRDefault="005D213E" w:rsidP="00223F3D">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with integrity and encourages this in others</w:t>
            </w:r>
          </w:p>
        </w:tc>
      </w:tr>
    </w:tbl>
    <w:p w14:paraId="3E32CF23" w14:textId="26F7B4C7" w:rsidR="00367D95" w:rsidRPr="000F2327" w:rsidRDefault="00367D95" w:rsidP="00367D95">
      <w:pPr>
        <w:tabs>
          <w:tab w:val="left" w:pos="709"/>
          <w:tab w:val="left" w:pos="1985"/>
          <w:tab w:val="left" w:pos="2552"/>
        </w:tabs>
        <w:spacing w:line="360" w:lineRule="auto"/>
        <w:jc w:val="center"/>
        <w:rPr>
          <w:rFonts w:ascii="Calibri" w:hAnsi="Calibri" w:cs="Arial"/>
          <w:b/>
          <w:sz w:val="32"/>
          <w:szCs w:val="32"/>
        </w:rPr>
      </w:pPr>
    </w:p>
    <w:p w14:paraId="63D5BA57" w14:textId="77777777" w:rsidR="00F67F91" w:rsidRDefault="00F67F91" w:rsidP="005D213E">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sectPr w:rsidR="00F67F91" w:rsidSect="0031357E">
      <w:headerReference w:type="even" r:id="rId12"/>
      <w:headerReference w:type="default" r:id="rId13"/>
      <w:footerReference w:type="even" r:id="rId14"/>
      <w:footerReference w:type="default" r:id="rId15"/>
      <w:headerReference w:type="first" r:id="rId16"/>
      <w:footerReference w:type="first" r:id="rId17"/>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7BC8" w14:textId="77777777" w:rsidR="004476D0" w:rsidRDefault="004476D0">
      <w:r>
        <w:separator/>
      </w:r>
    </w:p>
  </w:endnote>
  <w:endnote w:type="continuationSeparator" w:id="0">
    <w:p w14:paraId="4DE66B00" w14:textId="77777777" w:rsidR="004476D0" w:rsidRDefault="0044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90FE" w14:textId="77777777" w:rsidR="00B354F7" w:rsidRDefault="00B354F7" w:rsidP="00584379">
    <w:pPr>
      <w:jc w:val="center"/>
      <w:rPr>
        <w:b/>
        <w:spacing w:val="-2"/>
        <w:sz w:val="16"/>
        <w:szCs w:val="16"/>
        <w:lang w:val="en-IE"/>
      </w:rPr>
    </w:pPr>
    <w:r w:rsidRPr="00B354F7">
      <w:rPr>
        <w:b/>
        <w:spacing w:val="-2"/>
        <w:sz w:val="16"/>
        <w:szCs w:val="16"/>
        <w:lang w:val="en-IE"/>
      </w:rPr>
      <w:t>Communications Officer</w:t>
    </w:r>
    <w:r w:rsidRPr="00B354F7">
      <w:rPr>
        <w:b/>
        <w:spacing w:val="-2"/>
        <w:sz w:val="16"/>
        <w:szCs w:val="16"/>
        <w:lang w:val="en-IE"/>
      </w:rPr>
      <w:t xml:space="preserve"> </w:t>
    </w:r>
  </w:p>
  <w:p w14:paraId="6E9B1E0B" w14:textId="00047B0F"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203C" w14:textId="77777777" w:rsidR="004476D0" w:rsidRDefault="004476D0">
      <w:r>
        <w:separator/>
      </w:r>
    </w:p>
  </w:footnote>
  <w:footnote w:type="continuationSeparator" w:id="0">
    <w:p w14:paraId="7AF1C5A3" w14:textId="77777777" w:rsidR="004476D0" w:rsidRDefault="0044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F5F0" w14:textId="653C2CE1" w:rsidR="00B354F7" w:rsidRDefault="00B354F7">
    <w:pPr>
      <w:pStyle w:val="Header"/>
    </w:pPr>
    <w:r>
      <w:rPr>
        <w:noProof/>
      </w:rPr>
      <mc:AlternateContent>
        <mc:Choice Requires="wps">
          <w:drawing>
            <wp:anchor distT="0" distB="0" distL="0" distR="0" simplePos="0" relativeHeight="251660288" behindDoc="0" locked="0" layoutInCell="1" allowOverlap="1" wp14:anchorId="509296F1" wp14:editId="0BB625AE">
              <wp:simplePos x="635" y="635"/>
              <wp:positionH relativeFrom="page">
                <wp:align>left</wp:align>
              </wp:positionH>
              <wp:positionV relativeFrom="page">
                <wp:align>top</wp:align>
              </wp:positionV>
              <wp:extent cx="1681480" cy="314325"/>
              <wp:effectExtent l="0" t="0" r="13970" b="9525"/>
              <wp:wrapNone/>
              <wp:docPr id="1611590207" name="Text Box 2"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24E4C8D7" w14:textId="77F999A6" w:rsidR="00B354F7" w:rsidRPr="00B354F7" w:rsidRDefault="00B354F7" w:rsidP="00B354F7">
                          <w:pPr>
                            <w:rPr>
                              <w:rFonts w:ascii="Aptos" w:eastAsia="Aptos" w:hAnsi="Aptos" w:cs="Aptos"/>
                              <w:noProof/>
                              <w:color w:val="FF0000"/>
                              <w:sz w:val="16"/>
                              <w:szCs w:val="16"/>
                            </w:rPr>
                          </w:pPr>
                          <w:r w:rsidRPr="00B354F7">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9296F1" id="_x0000_t202" coordsize="21600,21600" o:spt="202" path="m,l,21600r21600,l21600,xe">
              <v:stroke joinstyle="miter"/>
              <v:path gradientshapeok="t" o:connecttype="rect"/>
            </v:shapetype>
            <v:shape id="Text Box 2" o:spid="_x0000_s1026" type="#_x0000_t202" alt="Data Classification: Confidential" style="position:absolute;margin-left:0;margin-top:0;width:132.4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" filled="f" stroked="f">
              <v:fill o:detectmouseclick="t"/>
              <v:textbox style="mso-fit-shape-to-text:t" inset="20pt,15pt,0,0">
                <w:txbxContent>
                  <w:p w14:paraId="24E4C8D7" w14:textId="77F999A6" w:rsidR="00B354F7" w:rsidRPr="00B354F7" w:rsidRDefault="00B354F7" w:rsidP="00B354F7">
                    <w:pPr>
                      <w:rPr>
                        <w:rFonts w:ascii="Aptos" w:eastAsia="Aptos" w:hAnsi="Aptos" w:cs="Aptos"/>
                        <w:noProof/>
                        <w:color w:val="FF0000"/>
                        <w:sz w:val="16"/>
                        <w:szCs w:val="16"/>
                      </w:rPr>
                    </w:pPr>
                    <w:r w:rsidRPr="00B354F7">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00CCC2EA" w:rsidR="0031357E" w:rsidRDefault="00B354F7">
    <w:pPr>
      <w:pStyle w:val="Header"/>
      <w:jc w:val="right"/>
    </w:pPr>
    <w:r>
      <w:rPr>
        <w:noProof/>
      </w:rPr>
      <mc:AlternateContent>
        <mc:Choice Requires="wps">
          <w:drawing>
            <wp:anchor distT="0" distB="0" distL="0" distR="0" simplePos="0" relativeHeight="251661312" behindDoc="0" locked="0" layoutInCell="1" allowOverlap="1" wp14:anchorId="4A5E3BDC" wp14:editId="47071BC0">
              <wp:simplePos x="457835" y="457835"/>
              <wp:positionH relativeFrom="page">
                <wp:align>left</wp:align>
              </wp:positionH>
              <wp:positionV relativeFrom="page">
                <wp:align>top</wp:align>
              </wp:positionV>
              <wp:extent cx="1681480" cy="314325"/>
              <wp:effectExtent l="0" t="0" r="13970" b="9525"/>
              <wp:wrapNone/>
              <wp:docPr id="1245546482" name="Text Box 3"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49522923" w14:textId="70010D49" w:rsidR="00B354F7" w:rsidRPr="00B354F7" w:rsidRDefault="00B354F7" w:rsidP="00B354F7">
                          <w:pPr>
                            <w:rPr>
                              <w:rFonts w:ascii="Aptos" w:eastAsia="Aptos" w:hAnsi="Aptos" w:cs="Aptos"/>
                              <w:noProof/>
                              <w:color w:val="FF0000"/>
                              <w:sz w:val="16"/>
                              <w:szCs w:val="16"/>
                            </w:rPr>
                          </w:pPr>
                          <w:r w:rsidRPr="00B354F7">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E3BDC" id="_x0000_t202" coordsize="21600,21600" o:spt="202" path="m,l,21600r21600,l21600,xe">
              <v:stroke joinstyle="miter"/>
              <v:path gradientshapeok="t" o:connecttype="rect"/>
            </v:shapetype>
            <v:shape id="Text Box 3" o:spid="_x0000_s1027" type="#_x0000_t202" alt="Data Classification: Confidential" style="position:absolute;left:0;text-align:left;margin-left:0;margin-top:0;width:132.4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" filled="f" stroked="f">
              <v:fill o:detectmouseclick="t"/>
              <v:textbox style="mso-fit-shape-to-text:t" inset="20pt,15pt,0,0">
                <w:txbxContent>
                  <w:p w14:paraId="49522923" w14:textId="70010D49" w:rsidR="00B354F7" w:rsidRPr="00B354F7" w:rsidRDefault="00B354F7" w:rsidP="00B354F7">
                    <w:pPr>
                      <w:rPr>
                        <w:rFonts w:ascii="Aptos" w:eastAsia="Aptos" w:hAnsi="Aptos" w:cs="Aptos"/>
                        <w:noProof/>
                        <w:color w:val="FF0000"/>
                        <w:sz w:val="16"/>
                        <w:szCs w:val="16"/>
                      </w:rPr>
                    </w:pPr>
                    <w:r w:rsidRPr="00B354F7">
                      <w:rPr>
                        <w:rFonts w:ascii="Aptos" w:eastAsia="Aptos" w:hAnsi="Aptos" w:cs="Aptos"/>
                        <w:noProof/>
                        <w:color w:val="FF0000"/>
                        <w:sz w:val="16"/>
                        <w:szCs w:val="16"/>
                      </w:rPr>
                      <w:t>Data Classification: Confidential</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5661" w14:textId="1EAF8CD8" w:rsidR="00B354F7" w:rsidRDefault="00B354F7">
    <w:pPr>
      <w:pStyle w:val="Header"/>
    </w:pPr>
    <w:r>
      <w:rPr>
        <w:noProof/>
      </w:rPr>
      <mc:AlternateContent>
        <mc:Choice Requires="wps">
          <w:drawing>
            <wp:anchor distT="0" distB="0" distL="0" distR="0" simplePos="0" relativeHeight="251659264" behindDoc="0" locked="0" layoutInCell="1" allowOverlap="1" wp14:anchorId="4FBAFEF4" wp14:editId="037845CC">
              <wp:simplePos x="457200" y="457200"/>
              <wp:positionH relativeFrom="page">
                <wp:align>left</wp:align>
              </wp:positionH>
              <wp:positionV relativeFrom="page">
                <wp:align>top</wp:align>
              </wp:positionV>
              <wp:extent cx="1681480" cy="314325"/>
              <wp:effectExtent l="0" t="0" r="13970" b="9525"/>
              <wp:wrapNone/>
              <wp:docPr id="509382194" name="Text Box 1"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1480" cy="314325"/>
                      </a:xfrm>
                      <a:prstGeom prst="rect">
                        <a:avLst/>
                      </a:prstGeom>
                      <a:noFill/>
                      <a:ln>
                        <a:noFill/>
                      </a:ln>
                    </wps:spPr>
                    <wps:txbx>
                      <w:txbxContent>
                        <w:p w14:paraId="51DA0F5B" w14:textId="358BE81B" w:rsidR="00B354F7" w:rsidRPr="00B354F7" w:rsidRDefault="00B354F7" w:rsidP="00B354F7">
                          <w:pPr>
                            <w:rPr>
                              <w:rFonts w:ascii="Aptos" w:eastAsia="Aptos" w:hAnsi="Aptos" w:cs="Aptos"/>
                              <w:noProof/>
                              <w:color w:val="FF0000"/>
                              <w:sz w:val="16"/>
                              <w:szCs w:val="16"/>
                            </w:rPr>
                          </w:pPr>
                          <w:r w:rsidRPr="00B354F7">
                            <w:rPr>
                              <w:rFonts w:ascii="Aptos" w:eastAsia="Aptos" w:hAnsi="Aptos" w:cs="Aptos"/>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BAFEF4" id="_x0000_t202" coordsize="21600,21600" o:spt="202" path="m,l,21600r21600,l21600,xe">
              <v:stroke joinstyle="miter"/>
              <v:path gradientshapeok="t" o:connecttype="rect"/>
            </v:shapetype>
            <v:shape id="Text Box 1" o:spid="_x0000_s1028" type="#_x0000_t202" alt="Data Classification: Confidential" style="position:absolute;margin-left:0;margin-top:0;width:132.4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" filled="f" stroked="f">
              <v:fill o:detectmouseclick="t"/>
              <v:textbox style="mso-fit-shape-to-text:t" inset="20pt,15pt,0,0">
                <w:txbxContent>
                  <w:p w14:paraId="51DA0F5B" w14:textId="358BE81B" w:rsidR="00B354F7" w:rsidRPr="00B354F7" w:rsidRDefault="00B354F7" w:rsidP="00B354F7">
                    <w:pPr>
                      <w:rPr>
                        <w:rFonts w:ascii="Aptos" w:eastAsia="Aptos" w:hAnsi="Aptos" w:cs="Aptos"/>
                        <w:noProof/>
                        <w:color w:val="FF0000"/>
                        <w:sz w:val="16"/>
                        <w:szCs w:val="16"/>
                      </w:rPr>
                    </w:pPr>
                    <w:r w:rsidRPr="00B354F7">
                      <w:rPr>
                        <w:rFonts w:ascii="Aptos" w:eastAsia="Aptos" w:hAnsi="Aptos" w:cs="Aptos"/>
                        <w:noProof/>
                        <w:color w:val="FF0000"/>
                        <w:sz w:val="16"/>
                        <w:szCs w:val="16"/>
                      </w:rPr>
                      <w:t>Data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3A3F4D"/>
    <w:multiLevelType w:val="multilevel"/>
    <w:tmpl w:val="E9AAC2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8"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4"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9"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1AA3975"/>
    <w:multiLevelType w:val="multilevel"/>
    <w:tmpl w:val="E9AAC2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A2113FE"/>
    <w:multiLevelType w:val="multilevel"/>
    <w:tmpl w:val="40B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8"/>
  </w:num>
  <w:num w:numId="2" w16cid:durableId="490491840">
    <w:abstractNumId w:val="21"/>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9"/>
  </w:num>
  <w:num w:numId="5" w16cid:durableId="1052117447">
    <w:abstractNumId w:val="33"/>
  </w:num>
  <w:num w:numId="6" w16cid:durableId="1551571024">
    <w:abstractNumId w:val="16"/>
    <w:lvlOverride w:ilvl="0">
      <w:startOverride w:val="1"/>
    </w:lvlOverride>
    <w:lvlOverride w:ilvl="1"/>
    <w:lvlOverride w:ilvl="2"/>
    <w:lvlOverride w:ilvl="3"/>
    <w:lvlOverride w:ilvl="4"/>
    <w:lvlOverride w:ilvl="5"/>
    <w:lvlOverride w:ilvl="6"/>
    <w:lvlOverride w:ilvl="7"/>
    <w:lvlOverride w:ilvl="8"/>
  </w:num>
  <w:num w:numId="7" w16cid:durableId="1918323322">
    <w:abstractNumId w:val="20"/>
  </w:num>
  <w:num w:numId="8" w16cid:durableId="1450398773">
    <w:abstractNumId w:val="7"/>
  </w:num>
  <w:num w:numId="9" w16cid:durableId="570582253">
    <w:abstractNumId w:val="6"/>
  </w:num>
  <w:num w:numId="10" w16cid:durableId="568032089">
    <w:abstractNumId w:val="39"/>
  </w:num>
  <w:num w:numId="11" w16cid:durableId="1471898119">
    <w:abstractNumId w:val="43"/>
  </w:num>
  <w:num w:numId="12" w16cid:durableId="1357579075">
    <w:abstractNumId w:val="37"/>
  </w:num>
  <w:num w:numId="13" w16cid:durableId="1313867422">
    <w:abstractNumId w:val="2"/>
  </w:num>
  <w:num w:numId="14" w16cid:durableId="1252618049">
    <w:abstractNumId w:val="10"/>
  </w:num>
  <w:num w:numId="15" w16cid:durableId="1045565135">
    <w:abstractNumId w:val="22"/>
  </w:num>
  <w:num w:numId="16" w16cid:durableId="743720773">
    <w:abstractNumId w:val="31"/>
  </w:num>
  <w:num w:numId="17" w16cid:durableId="926961870">
    <w:abstractNumId w:val="24"/>
  </w:num>
  <w:num w:numId="18" w16cid:durableId="1928297181">
    <w:abstractNumId w:val="15"/>
  </w:num>
  <w:num w:numId="19" w16cid:durableId="891231881">
    <w:abstractNumId w:val="9"/>
  </w:num>
  <w:num w:numId="20" w16cid:durableId="113061364">
    <w:abstractNumId w:val="36"/>
  </w:num>
  <w:num w:numId="21" w16cid:durableId="825975506">
    <w:abstractNumId w:val="38"/>
  </w:num>
  <w:num w:numId="22" w16cid:durableId="2117559182">
    <w:abstractNumId w:val="29"/>
  </w:num>
  <w:num w:numId="23" w16cid:durableId="415714060">
    <w:abstractNumId w:val="30"/>
  </w:num>
  <w:num w:numId="24" w16cid:durableId="2022273164">
    <w:abstractNumId w:val="14"/>
  </w:num>
  <w:num w:numId="25" w16cid:durableId="420956697">
    <w:abstractNumId w:val="17"/>
  </w:num>
  <w:num w:numId="26" w16cid:durableId="73429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3"/>
  </w:num>
  <w:num w:numId="30" w16cid:durableId="932393789">
    <w:abstractNumId w:val="0"/>
  </w:num>
  <w:num w:numId="31" w16cid:durableId="216820326">
    <w:abstractNumId w:val="11"/>
  </w:num>
  <w:num w:numId="32" w16cid:durableId="1336148103">
    <w:abstractNumId w:val="12"/>
  </w:num>
  <w:num w:numId="33" w16cid:durableId="5597961">
    <w:abstractNumId w:val="23"/>
  </w:num>
  <w:num w:numId="34" w16cid:durableId="738215085">
    <w:abstractNumId w:val="18"/>
  </w:num>
  <w:num w:numId="35" w16cid:durableId="2056850598">
    <w:abstractNumId w:val="3"/>
  </w:num>
  <w:num w:numId="36" w16cid:durableId="391464263">
    <w:abstractNumId w:val="1"/>
  </w:num>
  <w:num w:numId="37" w16cid:durableId="1717967627">
    <w:abstractNumId w:val="32"/>
  </w:num>
  <w:num w:numId="38" w16cid:durableId="1083407883">
    <w:abstractNumId w:val="41"/>
  </w:num>
  <w:num w:numId="39" w16cid:durableId="1444113630">
    <w:abstractNumId w:val="26"/>
  </w:num>
  <w:num w:numId="40" w16cid:durableId="1996058078">
    <w:abstractNumId w:val="4"/>
  </w:num>
  <w:num w:numId="41" w16cid:durableId="397938689">
    <w:abstractNumId w:val="34"/>
  </w:num>
  <w:num w:numId="42" w16cid:durableId="824979833">
    <w:abstractNumId w:val="40"/>
  </w:num>
  <w:num w:numId="43" w16cid:durableId="1459491000">
    <w:abstractNumId w:val="27"/>
  </w:num>
  <w:num w:numId="44" w16cid:durableId="1888838508">
    <w:abstractNumId w:val="25"/>
  </w:num>
  <w:num w:numId="45" w16cid:durableId="445733119">
    <w:abstractNumId w:val="44"/>
  </w:num>
  <w:num w:numId="46" w16cid:durableId="2104258220">
    <w:abstractNumId w:val="42"/>
  </w:num>
  <w:num w:numId="47" w16cid:durableId="762992727">
    <w:abstractNumId w:val="5"/>
  </w:num>
  <w:num w:numId="48" w16cid:durableId="24603824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C7900"/>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476D0"/>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1B8E"/>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D213E"/>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54F7"/>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13E"/>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5D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nationaltransport.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tionaltransport.ie/about-us/care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e50f60-991e-4d39-a25b-8500d574c970}"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12228</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7</cp:revision>
  <cp:lastPrinted>2020-02-17T16:01:00Z</cp:lastPrinted>
  <dcterms:created xsi:type="dcterms:W3CDTF">2023-10-18T11:39:00Z</dcterms:created>
  <dcterms:modified xsi:type="dcterms:W3CDTF">2026-06-26T15:18:00Z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1e5c8e32,600eea3f,4a3d87f2</vt:lpwstr>
  </property>
  <property fmtid="{D5CDD505-2E9C-101B-9397-08002B2CF9AE}" pid="3" name="ClassificationContentMarkingHeaderFontProps">
    <vt:lpwstr>#ff0000,8,Aptos</vt:lpwstr>
  </property>
  <property fmtid="{D5CDD505-2E9C-101B-9397-08002B2CF9AE}" pid="4" name="ClassificationContentMarkingHeaderText">
    <vt:lpwstr>Data Classification: Confidential</vt:lpwstr>
  </property>
</Properties>
</file>